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4C" w:rsidRPr="005F214C" w:rsidRDefault="005F214C" w:rsidP="005F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</w:t>
      </w:r>
    </w:p>
    <w:p w:rsidR="005F214C" w:rsidRPr="005F214C" w:rsidRDefault="005F214C" w:rsidP="005F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запрете купания в неустановленных местах</w:t>
      </w:r>
    </w:p>
    <w:p w:rsidR="005F214C" w:rsidRDefault="005F214C" w:rsidP="005F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жители и гости Веселовского сельского поселения!</w:t>
      </w:r>
    </w:p>
    <w:p w:rsidR="005F214C" w:rsidRPr="005F214C" w:rsidRDefault="005F214C" w:rsidP="005F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214C" w:rsidRPr="005F214C" w:rsidRDefault="005F214C" w:rsidP="005F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Веселовского </w:t>
      </w:r>
      <w:r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сельского поселения ПРЕДУПРЕЖДАЕТ,</w:t>
      </w:r>
    </w:p>
    <w:p w:rsidR="005F214C" w:rsidRPr="005F214C" w:rsidRDefault="005F214C" w:rsidP="005F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 ИСПОЛЬЗОВАНИЕ ВОДНЫХ ОБЪЕКТОВ, РАСПОЛОЖЕННЫХ НА ТЕРРИТОРИИ  поселения для купания в период летнего сезона СТРОГО ЗАПРЕЩЕНО!</w:t>
      </w:r>
    </w:p>
    <w:p w:rsidR="005F214C" w:rsidRPr="005F214C" w:rsidRDefault="005F214C" w:rsidP="005F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F214C">
        <w:rPr>
          <w:rFonts w:ascii="Arial" w:eastAsia="Times New Roman" w:hAnsi="Arial" w:cs="Arial"/>
          <w:b/>
          <w:bCs/>
          <w:color w:val="000000"/>
          <w:sz w:val="28"/>
        </w:rPr>
        <w:t> </w:t>
      </w:r>
    </w:p>
    <w:p w:rsidR="005F214C" w:rsidRPr="005F214C" w:rsidRDefault="005F214C" w:rsidP="005F2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Напоминаем, что купание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5F214C" w:rsidRPr="005F214C" w:rsidRDefault="005F214C" w:rsidP="005F2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>УВАЖАЕМЫЕ РОДИТЕЛИ</w:t>
      </w:r>
    </w:p>
    <w:p w:rsidR="005F214C" w:rsidRPr="005F214C" w:rsidRDefault="005F214C" w:rsidP="005F2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 ОСТАВЛЯЙТЕ ДЕТЕЙ БЕЗ ПРИСМОТРА ВЗРОСЛЫХ!!!!</w:t>
      </w:r>
    </w:p>
    <w:p w:rsidR="005F214C" w:rsidRPr="005F214C" w:rsidRDefault="00C70B66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5F214C" w:rsidRPr="005F214C" w:rsidRDefault="00C70B66" w:rsidP="005F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</w:t>
      </w:r>
      <w:r w:rsidR="005F214C"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Помните, что на водоемах запрещено:</w:t>
      </w:r>
    </w:p>
    <w:p w:rsidR="005F214C" w:rsidRPr="005F214C" w:rsidRDefault="005F214C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купаться в необследованных водоемах, в местах, где выставлены щиты (аншлаги) с надписями о запрете купания;</w:t>
      </w:r>
    </w:p>
    <w:p w:rsidR="005F214C" w:rsidRPr="005F214C" w:rsidRDefault="005F214C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купаться в состоянии алкогольного опьянения;</w:t>
      </w:r>
    </w:p>
    <w:p w:rsidR="005F214C" w:rsidRPr="005F214C" w:rsidRDefault="005F214C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в воду с сооружений, не приспособлен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для этих целей;</w:t>
      </w:r>
    </w:p>
    <w:p w:rsidR="005F214C" w:rsidRPr="005F214C" w:rsidRDefault="005F214C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загрязнять и засорять водоемы;</w:t>
      </w:r>
    </w:p>
    <w:p w:rsidR="005F214C" w:rsidRPr="005F214C" w:rsidRDefault="005F214C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плавать на досках, бревнах, лежаках, автомобильных камерах, надувных матрацах;</w:t>
      </w:r>
    </w:p>
    <w:p w:rsidR="005F214C" w:rsidRPr="005F214C" w:rsidRDefault="005F214C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с собой животных в места массового отдыха населения на воде;</w:t>
      </w:r>
    </w:p>
    <w:p w:rsidR="005F214C" w:rsidRPr="005F214C" w:rsidRDefault="005F214C" w:rsidP="00C70B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маломерным судном лицам в состоянии алкогольного и (или) наркотического опьянения</w:t>
      </w:r>
      <w:r w:rsidRPr="005F21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F214C" w:rsidRPr="005F214C" w:rsidRDefault="005F214C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C7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5F214C" w:rsidRPr="005F214C" w:rsidRDefault="005F214C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7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Помните, что обязательное соблюдение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всех правил поведения на воде - </w:t>
      </w:r>
      <w:r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залог сохранения здоровья и спасения жизни многих людей!</w:t>
      </w:r>
    </w:p>
    <w:p w:rsidR="005F214C" w:rsidRPr="005F214C" w:rsidRDefault="005F214C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</w:t>
      </w:r>
      <w:r w:rsidR="00C70B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r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Купаться разрешено только в местах, оборудованных для купания, при этом необходимо:</w:t>
      </w:r>
    </w:p>
    <w:p w:rsidR="005F214C" w:rsidRPr="005F214C" w:rsidRDefault="005F214C" w:rsidP="00C70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безопасности при купании.</w:t>
      </w:r>
    </w:p>
    <w:p w:rsidR="005F214C" w:rsidRPr="005F214C" w:rsidRDefault="005F214C" w:rsidP="00C70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 за количеством и поведением </w:t>
      </w:r>
      <w:proofErr w:type="gramStart"/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купающихся</w:t>
      </w:r>
      <w:proofErr w:type="gramEnd"/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14C" w:rsidRPr="005F214C" w:rsidRDefault="005F214C" w:rsidP="00C70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переохлаждения и перегрева тела.</w:t>
      </w:r>
    </w:p>
    <w:p w:rsidR="005F214C" w:rsidRPr="005F214C" w:rsidRDefault="005F214C" w:rsidP="00C70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помощь </w:t>
      </w:r>
      <w:proofErr w:type="gramStart"/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терпящему</w:t>
      </w:r>
      <w:proofErr w:type="gramEnd"/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бедствие на воде.</w:t>
      </w:r>
    </w:p>
    <w:p w:rsidR="005F214C" w:rsidRPr="005F214C" w:rsidRDefault="005F214C" w:rsidP="00C70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умеющие плавать должны купаться в специально отведенных местах.</w:t>
      </w:r>
    </w:p>
    <w:p w:rsidR="005F214C" w:rsidRPr="005F214C" w:rsidRDefault="005F214C" w:rsidP="00C70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Выбирайте для купания безопасные или специально отведенные для этого места.</w:t>
      </w:r>
    </w:p>
    <w:p w:rsidR="005F214C" w:rsidRPr="005F214C" w:rsidRDefault="005F214C" w:rsidP="00C70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детей у водоемов без присмотра взрослых.</w:t>
      </w:r>
    </w:p>
    <w:p w:rsidR="005F214C" w:rsidRPr="005F214C" w:rsidRDefault="005F214C" w:rsidP="00C70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Не ныряйте в воду в незнакомых местах.</w:t>
      </w:r>
    </w:p>
    <w:p w:rsidR="005F214C" w:rsidRPr="005F214C" w:rsidRDefault="005F214C" w:rsidP="00C70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судорогах не теряйтесь, старайтесь удержаться на поверхности воды, зовите на помощь.</w:t>
      </w:r>
    </w:p>
    <w:p w:rsidR="005F214C" w:rsidRPr="005F214C" w:rsidRDefault="005F214C" w:rsidP="00C70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Попав в сильное течение, не плывите против него, используйте </w:t>
      </w:r>
      <w:proofErr w:type="gramStart"/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proofErr w:type="gramEnd"/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приблизиться к берегу.</w:t>
      </w:r>
    </w:p>
    <w:p w:rsidR="005F214C" w:rsidRPr="005F214C" w:rsidRDefault="005F214C" w:rsidP="00C70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купания не теряйте друг друга из виду.</w:t>
      </w:r>
    </w:p>
    <w:p w:rsidR="005F214C" w:rsidRPr="005F214C" w:rsidRDefault="00C70B66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</w:t>
      </w:r>
      <w:r w:rsidR="005F214C" w:rsidRPr="005F214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пляжах и в других местах массового отдыха запрещается:</w:t>
      </w:r>
    </w:p>
    <w:p w:rsidR="005F214C" w:rsidRPr="005F214C" w:rsidRDefault="005F214C" w:rsidP="00C70B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надписями;</w:t>
      </w:r>
    </w:p>
    <w:p w:rsidR="005F214C" w:rsidRPr="005F214C" w:rsidRDefault="005F214C" w:rsidP="00C70B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заплывать за буйки, обозначающие отведенные для купания участки акватории водного объекта;</w:t>
      </w:r>
    </w:p>
    <w:p w:rsidR="005F214C" w:rsidRPr="005F214C" w:rsidRDefault="005F214C" w:rsidP="00C70B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подплывать к моторным, парусным судам, весельным лодкам и другим </w:t>
      </w:r>
      <w:proofErr w:type="spellStart"/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плавсредствам</w:t>
      </w:r>
      <w:proofErr w:type="spellEnd"/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214C" w:rsidRPr="005F214C" w:rsidRDefault="005F214C" w:rsidP="00C70B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с не предназначенных для этих целей сооружений в воду;</w:t>
      </w:r>
    </w:p>
    <w:p w:rsidR="005F214C" w:rsidRPr="005F214C" w:rsidRDefault="005F214C" w:rsidP="00C70B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загрязнять и засорять водные объекты и берега;</w:t>
      </w:r>
    </w:p>
    <w:p w:rsidR="005F214C" w:rsidRPr="005F214C" w:rsidRDefault="005F214C" w:rsidP="00C70B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напитки;</w:t>
      </w:r>
    </w:p>
    <w:p w:rsidR="005F214C" w:rsidRPr="005F214C" w:rsidRDefault="005F214C" w:rsidP="00C70B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с собой собак и других животных;</w:t>
      </w:r>
    </w:p>
    <w:p w:rsidR="005F214C" w:rsidRPr="005F214C" w:rsidRDefault="005F214C" w:rsidP="00C70B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5F214C" w:rsidRPr="005F214C" w:rsidRDefault="005F214C" w:rsidP="00C70B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плавать на досках, бревнах, лежаках и других, не предназначенных для этих целей, предметах;</w:t>
      </w:r>
    </w:p>
    <w:p w:rsidR="005F214C" w:rsidRPr="005F214C" w:rsidRDefault="005F214C" w:rsidP="00C70B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механических транспортных средств.</w:t>
      </w:r>
    </w:p>
    <w:p w:rsidR="005F214C" w:rsidRPr="005F214C" w:rsidRDefault="005F214C" w:rsidP="005F21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F214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214C" w:rsidRPr="005F214C" w:rsidRDefault="00C70B66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                          </w:t>
      </w:r>
      <w:r w:rsidR="005F214C" w:rsidRPr="00C70B6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Способы оказания помощи утопающему</w:t>
      </w:r>
    </w:p>
    <w:p w:rsidR="005F214C" w:rsidRPr="005F214C" w:rsidRDefault="00C70B66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Существуют различные способы оказания помощи утопающему, </w:t>
      </w:r>
      <w:proofErr w:type="gramStart"/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один из них не является универсальным.</w:t>
      </w:r>
    </w:p>
    <w:p w:rsidR="005F214C" w:rsidRPr="005F214C" w:rsidRDefault="005F214C" w:rsidP="00C70B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под рукой имеется подходящий плавающий предмет, бросьте его так, чтобы пострадавший мог за него ухватиться.</w:t>
      </w:r>
    </w:p>
    <w:p w:rsidR="005F214C" w:rsidRPr="005F214C" w:rsidRDefault="005F214C" w:rsidP="00C70B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имеется веревка, нужно один ее конец кинуть пострадавшему. Не забудьте хорошенько закрепиться на месте так, чтобы при вытягивании пострадавшего из воды центр тяжести вашего тела располагался внизу.</w:t>
      </w:r>
    </w:p>
    <w:p w:rsidR="005F214C" w:rsidRPr="005F214C" w:rsidRDefault="005F214C" w:rsidP="00C70B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Попытайтесь приблизиться </w:t>
      </w:r>
      <w:proofErr w:type="gramStart"/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тонущему на небольшой лодке так, чтобы бросить ему какой-нибудь плавающий предмет или протянуть шест. Вы можете или буксировать его или попытаться втащить в лодку. Никогда не стойте в лодке в полный рост при спасении утопающего.</w:t>
      </w:r>
    </w:p>
    <w:p w:rsidR="005F214C" w:rsidRPr="005F214C" w:rsidRDefault="005F214C" w:rsidP="00C70B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решили добраться до утопающего вплавь, возьмите с собой какое-нибудь спасательное средство, не подплывайте к пострадавшему вплотную, оставаясь на некотором состоянии от него, протяните спасательное средство. Удерживая его между собой и пострадавшим, поддерживайте с ним голосовой и зрительный контакт, приободрите его и попытайтесь заставить его работать ногами.</w:t>
      </w:r>
    </w:p>
    <w:p w:rsidR="005F214C" w:rsidRPr="005F214C" w:rsidRDefault="005F214C" w:rsidP="00C70B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пришлось буксировать пострадавшего, то вы можете оказаться довольно близко от него. Помните о своей безопасности и будьте готовы отпрянуть в любой момент, как только пострадавший попытается ухватить вас.</w:t>
      </w:r>
    </w:p>
    <w:p w:rsidR="005F214C" w:rsidRPr="005F214C" w:rsidRDefault="005F214C" w:rsidP="00C70B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пострадавший без сознания, то он не представляет для вас большой угрозы. Но если вы почувствуете, что теряете контроль над своими движениями, на время отдалитесь от утопающего, а затем возобновите действия.</w:t>
      </w:r>
    </w:p>
    <w:p w:rsidR="005F214C" w:rsidRPr="005F214C" w:rsidRDefault="00C70B66" w:rsidP="00C7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</w:t>
      </w:r>
      <w:r w:rsidR="005F214C" w:rsidRPr="00C70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Оказание первой помощи при утоплении</w:t>
      </w:r>
    </w:p>
    <w:p w:rsidR="005F214C" w:rsidRPr="005F214C" w:rsidRDefault="005F214C" w:rsidP="00C70B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извлечения пострадавшего из воды, поместите его на твердую поверхность и проделайте следующее:</w:t>
      </w:r>
    </w:p>
    <w:p w:rsidR="005F214C" w:rsidRPr="005F214C" w:rsidRDefault="005F214C" w:rsidP="00C70B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прочистите верхние дыхательные пути от слизи, песка, ила и рвотных масс;</w:t>
      </w:r>
    </w:p>
    <w:p w:rsidR="005F214C" w:rsidRPr="005F214C" w:rsidRDefault="005F214C" w:rsidP="00C70B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самостоятельного дыхания приступайте к проведению искусственного дыхания методом изо рта в рот или изо рта в нос; одновременно начинайте закрытый массаж сердца</w:t>
      </w:r>
    </w:p>
    <w:p w:rsidR="005F214C" w:rsidRPr="005F214C" w:rsidRDefault="005F214C" w:rsidP="00C70B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восстановлении дыхания начинайте растирать кожные покровы, массаж рук и ног, оберните пострадавшего в сухое одеяло, приложите грелки;</w:t>
      </w:r>
    </w:p>
    <w:p w:rsidR="005F214C" w:rsidRPr="005F214C" w:rsidRDefault="005F214C" w:rsidP="00C70B6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транспортируйте пострадавшего в горизонтальном положении на </w:t>
      </w:r>
      <w:r w:rsidR="00C7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носилках с опущенным подголовником; лечебные мероприятия,</w:t>
      </w:r>
      <w:r w:rsidRPr="005F21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начатые на месте происшествия, продолжаются и в процессе транспортировки.</w:t>
      </w:r>
    </w:p>
    <w:p w:rsidR="005F214C" w:rsidRPr="005F214C" w:rsidRDefault="00C70B66" w:rsidP="00C70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в нашем поселении не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официальные места для купания. </w:t>
      </w:r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Но в связи с установлением жаркой погодой, просьба соблюдать вышеперечисленные меры безопасности.</w:t>
      </w:r>
    </w:p>
    <w:p w:rsidR="005F214C" w:rsidRPr="005F214C" w:rsidRDefault="00C70B66" w:rsidP="00C70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Детвора устраивает в воде игры, связанные с захватами других пловцов, плавает на бревнах, досках и самодельных плотах.</w:t>
      </w:r>
    </w:p>
    <w:p w:rsidR="005F214C" w:rsidRDefault="00C70B66" w:rsidP="00C70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C70B66" w:rsidRPr="005F214C" w:rsidRDefault="00C70B66" w:rsidP="00C70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14C" w:rsidRDefault="005F214C" w:rsidP="00C70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70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Привлечение родителей к ответственности</w:t>
      </w:r>
      <w:r w:rsidR="00C7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B6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купание детей в неустановленных местах</w:t>
      </w:r>
    </w:p>
    <w:p w:rsidR="00C70B66" w:rsidRPr="005F214C" w:rsidRDefault="00C70B66" w:rsidP="00C70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14C" w:rsidRPr="005F214C" w:rsidRDefault="00C70B66" w:rsidP="00C70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125 Уголовного Кодекса Российской Федерации предусмотрены меры наказания для лиц, которые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</w:p>
    <w:p w:rsidR="005F214C" w:rsidRPr="005F214C" w:rsidRDefault="00C70B66" w:rsidP="00C70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Сюда же относятся случаи с родителями, которые в силу беспечности позволяют себе оставлять малолетних детей без присмотра на улице, дома или в автомобиле. Под статью «</w:t>
      </w:r>
      <w:hyperlink r:id="rId5" w:history="1">
        <w:r w:rsidR="005F214C" w:rsidRPr="00C70B66">
          <w:rPr>
            <w:rFonts w:ascii="Times New Roman" w:eastAsia="Times New Roman" w:hAnsi="Times New Roman" w:cs="Times New Roman"/>
            <w:color w:val="157FC4"/>
            <w:sz w:val="28"/>
          </w:rPr>
          <w:t>Оставление в опасности</w:t>
        </w:r>
      </w:hyperlink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» могут попасть и родители несовершеннолетних, которые позволяя своим детям гулять на улице позднее 22 часов, не обеспечили их безопасность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14C" w:rsidRPr="005F214C" w:rsidRDefault="00C70B66" w:rsidP="00C70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F214C"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125 УК РФ «Оставление в опасности» предусматривает следующее:</w:t>
      </w:r>
    </w:p>
    <w:p w:rsidR="005F214C" w:rsidRPr="005F214C" w:rsidRDefault="005F214C" w:rsidP="00C70B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выплату штрафа;</w:t>
      </w:r>
    </w:p>
    <w:p w:rsidR="005F214C" w:rsidRPr="005F214C" w:rsidRDefault="005F214C" w:rsidP="00C70B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и исправительные работы;</w:t>
      </w:r>
    </w:p>
    <w:p w:rsidR="005F214C" w:rsidRPr="005F214C" w:rsidRDefault="005F214C" w:rsidP="00C70B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14C">
        <w:rPr>
          <w:rFonts w:ascii="Times New Roman" w:eastAsia="Times New Roman" w:hAnsi="Times New Roman" w:cs="Times New Roman"/>
          <w:color w:val="000000"/>
          <w:sz w:val="28"/>
          <w:szCs w:val="28"/>
        </w:rPr>
        <w:t>тюремное заключение.</w:t>
      </w:r>
    </w:p>
    <w:p w:rsidR="005F214C" w:rsidRPr="005F214C" w:rsidRDefault="005F214C" w:rsidP="00C70B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14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424E2F" w:rsidRDefault="00424E2F" w:rsidP="00C70B66">
      <w:pPr>
        <w:jc w:val="both"/>
      </w:pPr>
    </w:p>
    <w:sectPr w:rsidR="0042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EA8"/>
    <w:multiLevelType w:val="multilevel"/>
    <w:tmpl w:val="6EDE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D3575"/>
    <w:multiLevelType w:val="multilevel"/>
    <w:tmpl w:val="33F0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57BDE"/>
    <w:multiLevelType w:val="multilevel"/>
    <w:tmpl w:val="AB26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D0373"/>
    <w:multiLevelType w:val="multilevel"/>
    <w:tmpl w:val="0CB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B1DAF"/>
    <w:multiLevelType w:val="multilevel"/>
    <w:tmpl w:val="014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F214C"/>
    <w:rsid w:val="00424E2F"/>
    <w:rsid w:val="005F214C"/>
    <w:rsid w:val="00C70B66"/>
    <w:rsid w:val="00D5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14C"/>
    <w:rPr>
      <w:b/>
      <w:bCs/>
    </w:rPr>
  </w:style>
  <w:style w:type="character" w:styleId="a5">
    <w:name w:val="Hyperlink"/>
    <w:basedOn w:val="a0"/>
    <w:uiPriority w:val="99"/>
    <w:semiHidden/>
    <w:unhideWhenUsed/>
    <w:rsid w:val="005F2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bezopastnost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2023-06-29T05:31:00Z</dcterms:created>
  <dcterms:modified xsi:type="dcterms:W3CDTF">2023-06-29T05:52:00Z</dcterms:modified>
</cp:coreProperties>
</file>