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F86" w:rsidRPr="00F64F86" w:rsidRDefault="00F64F86" w:rsidP="00F64F86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F64F86" w:rsidRPr="00F64F86" w:rsidRDefault="00F64F86" w:rsidP="00F64F86">
      <w:pPr>
        <w:widowControl w:val="0"/>
        <w:tabs>
          <w:tab w:val="left" w:pos="2325"/>
          <w:tab w:val="center" w:pos="496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4F8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F0CEAEB" wp14:editId="662000FC">
            <wp:simplePos x="0" y="0"/>
            <wp:positionH relativeFrom="column">
              <wp:posOffset>-377825</wp:posOffset>
            </wp:positionH>
            <wp:positionV relativeFrom="paragraph">
              <wp:posOffset>-69850</wp:posOffset>
            </wp:positionV>
            <wp:extent cx="421640" cy="506730"/>
            <wp:effectExtent l="0" t="0" r="0" b="7620"/>
            <wp:wrapNone/>
            <wp:docPr id="11" name="Рисунок 70" descr="trudkrznamya_ord_n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trudkrznamya_ord_n55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F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Открытое акционерное общество «Российский институт градостроительства и инвестиционного развития «ГИПРОГОР»</w:t>
      </w:r>
    </w:p>
    <w:p w:rsidR="00F64F86" w:rsidRPr="00F64F86" w:rsidRDefault="00F64F86" w:rsidP="00F64F86">
      <w:pPr>
        <w:widowControl w:val="0"/>
        <w:suppressAutoHyphens/>
        <w:autoSpaceDE w:val="0"/>
        <w:autoSpaceDN w:val="0"/>
        <w:adjustRightInd w:val="0"/>
        <w:spacing w:before="200" w:after="120" w:line="240" w:lineRule="auto"/>
        <w:ind w:right="-2"/>
        <w:jc w:val="right"/>
        <w:rPr>
          <w:rFonts w:ascii="Times New Roman" w:eastAsia="Times New Roman" w:hAnsi="Times New Roman" w:cs="Times New Roman"/>
          <w:sz w:val="17"/>
          <w:szCs w:val="24"/>
          <w:lang w:eastAsia="ru-RU"/>
        </w:rPr>
      </w:pPr>
      <w:r w:rsidRPr="00F64F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3D9D1A1B" wp14:editId="50327735">
                <wp:simplePos x="0" y="0"/>
                <wp:positionH relativeFrom="column">
                  <wp:posOffset>-396875</wp:posOffset>
                </wp:positionH>
                <wp:positionV relativeFrom="paragraph">
                  <wp:posOffset>67310</wp:posOffset>
                </wp:positionV>
                <wp:extent cx="6400800" cy="0"/>
                <wp:effectExtent l="0" t="19050" r="19050" b="19050"/>
                <wp:wrapNone/>
                <wp:docPr id="2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FF4B5" id="Прямая соединительная линия 8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25pt,5.3pt" to="472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" o:allowincell="f" strokeweight="2.25pt"/>
            </w:pict>
          </mc:Fallback>
        </mc:AlternateContent>
      </w:r>
      <w:r w:rsidRPr="00F64F8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0" wp14:anchorId="4EFF4464" wp14:editId="26A08520">
            <wp:simplePos x="0" y="0"/>
            <wp:positionH relativeFrom="column">
              <wp:posOffset>2396490</wp:posOffset>
            </wp:positionH>
            <wp:positionV relativeFrom="paragraph">
              <wp:posOffset>135255</wp:posOffset>
            </wp:positionV>
            <wp:extent cx="1324610" cy="389890"/>
            <wp:effectExtent l="0" t="0" r="8890" b="0"/>
            <wp:wrapTight wrapText="bothSides">
              <wp:wrapPolygon edited="0">
                <wp:start x="0" y="0"/>
                <wp:lineTo x="0" y="20052"/>
                <wp:lineTo x="21434" y="20052"/>
                <wp:lineTo x="21434" y="0"/>
                <wp:lineTo x="0" y="0"/>
              </wp:wrapPolygon>
            </wp:wrapTight>
            <wp:docPr id="12" name="Рисунок 71" descr="Рис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Рис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389890"/>
                    </a:xfrm>
                    <a:prstGeom prst="rect">
                      <a:avLst/>
                    </a:prstGeom>
                    <a:solidFill>
                      <a:srgbClr val="9933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F86" w:rsidRPr="00F64F86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64F86" w:rsidRPr="00F64F86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235F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 w:firstLine="1134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Toc374028472"/>
      <w:bookmarkStart w:id="1" w:name="_Toc374029320"/>
      <w:r w:rsidRPr="00F64F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Заказчик: </w:t>
      </w:r>
      <w:r w:rsidRPr="005B66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Дубов</w:t>
      </w:r>
      <w:r w:rsidRPr="005B66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ского </w:t>
      </w:r>
    </w:p>
    <w:p w:rsidR="003235F6" w:rsidRPr="00F64F8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 w:firstLine="1134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6660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района Ростовской области</w:t>
      </w:r>
    </w:p>
    <w:p w:rsidR="003235F6" w:rsidRPr="00F64F8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highlight w:val="yellow"/>
          <w:lang w:eastAsia="ru-RU"/>
        </w:rPr>
      </w:pPr>
    </w:p>
    <w:p w:rsidR="003235F6" w:rsidRPr="00F64F8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64F8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Муниципальный контракт:</w:t>
      </w:r>
    </w:p>
    <w:p w:rsidR="003235F6" w:rsidRPr="00527ED1" w:rsidRDefault="003235F6" w:rsidP="003235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27E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Pr="00527E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0158300052120000010-81 </w:t>
      </w:r>
      <w:r w:rsidRPr="00527E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Pr="00527ED1">
        <w:rPr>
          <w:rFonts w:ascii="Times New Roman" w:hAnsi="Times New Roman" w:cs="Times New Roman"/>
          <w:color w:val="000000"/>
          <w:sz w:val="26"/>
          <w:szCs w:val="26"/>
        </w:rPr>
        <w:t>06 мая 2020 г.</w:t>
      </w:r>
    </w:p>
    <w:p w:rsidR="003235F6" w:rsidRPr="0004379C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35F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235F6" w:rsidRPr="00527ED1" w:rsidRDefault="003235F6" w:rsidP="003235F6">
      <w:pPr>
        <w:spacing w:after="0" w:line="211" w:lineRule="auto"/>
        <w:jc w:val="center"/>
        <w:rPr>
          <w:rFonts w:ascii="Times New Roman Полужирный" w:hAnsi="Times New Roman Полужирный" w:cs="Times New Roman"/>
          <w:b/>
          <w:spacing w:val="-8"/>
          <w:sz w:val="40"/>
          <w:szCs w:val="40"/>
        </w:rPr>
      </w:pPr>
      <w:r w:rsidRPr="00527ED1">
        <w:rPr>
          <w:rFonts w:ascii="Times New Roman Полужирный" w:eastAsia="Times New Roman" w:hAnsi="Times New Roman Полужирный" w:cs="Calibri"/>
          <w:b/>
          <w:spacing w:val="-8"/>
          <w:sz w:val="40"/>
          <w:szCs w:val="40"/>
          <w:lang w:eastAsia="ru-RU"/>
        </w:rPr>
        <w:t xml:space="preserve">Проект внесения изменений в генеральные планы, правила землепользования и застройки сельских поселений </w:t>
      </w:r>
      <w:r w:rsidRPr="00527ED1">
        <w:rPr>
          <w:rFonts w:ascii="Times New Roman Полужирный" w:hAnsi="Times New Roman Полужирный" w:cs="Times New Roman"/>
          <w:b/>
          <w:spacing w:val="-8"/>
          <w:sz w:val="40"/>
          <w:szCs w:val="40"/>
        </w:rPr>
        <w:t xml:space="preserve">Дубовского района </w:t>
      </w:r>
    </w:p>
    <w:p w:rsidR="003235F6" w:rsidRDefault="003235F6" w:rsidP="003235F6">
      <w:pPr>
        <w:spacing w:after="0" w:line="240" w:lineRule="auto"/>
        <w:ind w:firstLine="358"/>
        <w:jc w:val="center"/>
        <w:rPr>
          <w:rFonts w:eastAsia="Times New Roman" w:cs="Calibri"/>
          <w:b/>
          <w:spacing w:val="-8"/>
          <w:sz w:val="40"/>
          <w:szCs w:val="40"/>
          <w:lang w:eastAsia="ru-RU"/>
        </w:rPr>
      </w:pPr>
      <w:r w:rsidRPr="00527ED1">
        <w:rPr>
          <w:rFonts w:ascii="Times New Roman Полужирный" w:eastAsia="Times New Roman" w:hAnsi="Times New Roman Полужирный" w:cs="Calibri"/>
          <w:b/>
          <w:spacing w:val="-8"/>
          <w:sz w:val="40"/>
          <w:szCs w:val="40"/>
          <w:lang w:eastAsia="ru-RU"/>
        </w:rPr>
        <w:t>Ростовской области в части подготовки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</w:t>
      </w:r>
    </w:p>
    <w:p w:rsidR="003235F6" w:rsidRPr="00BA3CF8" w:rsidRDefault="003235F6" w:rsidP="003235F6">
      <w:pPr>
        <w:spacing w:after="0" w:line="240" w:lineRule="auto"/>
        <w:ind w:firstLine="358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3235F6" w:rsidRPr="00F64F86" w:rsidRDefault="003235F6" w:rsidP="003235F6">
      <w:pPr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Pr="00F64F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ЭТАП. </w:t>
      </w:r>
    </w:p>
    <w:p w:rsidR="003235F6" w:rsidRPr="009F29DE" w:rsidRDefault="003235F6" w:rsidP="003235F6">
      <w:pPr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F29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Проведение работ </w:t>
      </w:r>
      <w:r w:rsidRPr="009F29DE">
        <w:rPr>
          <w:rFonts w:ascii="Times New Roman" w:hAnsi="Times New Roman" w:cs="Times New Roman"/>
          <w:b/>
          <w:sz w:val="32"/>
          <w:szCs w:val="32"/>
        </w:rPr>
        <w:t xml:space="preserve">по подготовке проекта внесения изменений в генеральные планы поселений </w:t>
      </w:r>
      <w:r>
        <w:rPr>
          <w:rFonts w:ascii="Times New Roman" w:hAnsi="Times New Roman" w:cs="Times New Roman"/>
          <w:b/>
          <w:sz w:val="32"/>
          <w:szCs w:val="32"/>
        </w:rPr>
        <w:t>Дубов</w:t>
      </w:r>
      <w:r w:rsidRPr="009F29DE">
        <w:rPr>
          <w:rFonts w:ascii="Times New Roman" w:hAnsi="Times New Roman" w:cs="Times New Roman"/>
          <w:b/>
          <w:sz w:val="32"/>
          <w:szCs w:val="32"/>
        </w:rPr>
        <w:t>ского района Ростовской области</w:t>
      </w:r>
    </w:p>
    <w:p w:rsidR="005A3000" w:rsidRPr="00F64F86" w:rsidRDefault="005A3000" w:rsidP="005A300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235F6" w:rsidRPr="00A151E0" w:rsidRDefault="00A151E0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40"/>
          <w:szCs w:val="40"/>
          <w:lang w:eastAsia="ru-RU"/>
        </w:rPr>
      </w:pPr>
      <w:r w:rsidRPr="00A151E0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 xml:space="preserve">Том 1. Книга </w:t>
      </w:r>
      <w:r w:rsidR="00043788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>4</w:t>
      </w:r>
      <w:r w:rsidRPr="00A151E0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 xml:space="preserve"> Положение о территориальном планировании (корректировка). МО «</w:t>
      </w:r>
      <w:r w:rsidR="003235F6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>Весел</w:t>
      </w:r>
      <w:r w:rsidR="00043788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>ов</w:t>
      </w:r>
      <w:r w:rsidR="005111FA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>ское</w:t>
      </w:r>
      <w:r w:rsidRPr="00A151E0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 xml:space="preserve"> сельское поселение» </w:t>
      </w:r>
      <w:r w:rsidR="003235F6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>Дубов</w:t>
      </w:r>
      <w:r w:rsidR="003235F6" w:rsidRPr="00A151E0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>ского района</w:t>
      </w:r>
    </w:p>
    <w:p w:rsidR="00F64F86" w:rsidRPr="00F64F86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F86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778" w:rsidRDefault="00985778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778" w:rsidRDefault="00985778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778" w:rsidRDefault="00985778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778" w:rsidRPr="00F64F86" w:rsidRDefault="00985778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F86" w:rsidRPr="00F64F86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20</w:t>
      </w:r>
      <w:r w:rsidR="005B66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bookmarkEnd w:id="0"/>
      <w:bookmarkEnd w:id="1"/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F64F86" w:rsidRPr="00F64F86" w:rsidRDefault="00F64F86" w:rsidP="00F64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4F86" w:rsidRPr="00F64F86" w:rsidSect="009130F6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F64F86" w:rsidRPr="00F64F86" w:rsidRDefault="00F64F86" w:rsidP="00F64F86">
      <w:pPr>
        <w:widowControl w:val="0"/>
        <w:tabs>
          <w:tab w:val="left" w:pos="2325"/>
          <w:tab w:val="center" w:pos="496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4F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Открытое акционерное общество «Российский институт градостроительства и инвестиционного развития «ГИПРОГОР»</w:t>
      </w:r>
    </w:p>
    <w:p w:rsidR="00F64F86" w:rsidRPr="00F64F86" w:rsidRDefault="00F64F86" w:rsidP="00F64F86">
      <w:pPr>
        <w:widowControl w:val="0"/>
        <w:suppressAutoHyphens/>
        <w:autoSpaceDE w:val="0"/>
        <w:autoSpaceDN w:val="0"/>
        <w:adjustRightInd w:val="0"/>
        <w:spacing w:before="200" w:after="120" w:line="240" w:lineRule="auto"/>
        <w:ind w:right="-2"/>
        <w:jc w:val="right"/>
        <w:rPr>
          <w:rFonts w:ascii="Times New Roman" w:eastAsia="Times New Roman" w:hAnsi="Times New Roman" w:cs="Times New Roman"/>
          <w:sz w:val="17"/>
          <w:szCs w:val="24"/>
          <w:lang w:eastAsia="ru-RU"/>
        </w:rPr>
      </w:pPr>
      <w:r w:rsidRPr="00F64F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C175EDE" wp14:editId="179F3D60">
                <wp:simplePos x="0" y="0"/>
                <wp:positionH relativeFrom="column">
                  <wp:posOffset>-396875</wp:posOffset>
                </wp:positionH>
                <wp:positionV relativeFrom="paragraph">
                  <wp:posOffset>67310</wp:posOffset>
                </wp:positionV>
                <wp:extent cx="6400800" cy="0"/>
                <wp:effectExtent l="0" t="19050" r="19050" b="19050"/>
                <wp:wrapNone/>
                <wp:docPr id="1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B80D7" id="Прямая соединительная линия 1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25pt,5.3pt" to="472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" o:allowincell="f" strokeweight="2.25pt"/>
            </w:pict>
          </mc:Fallback>
        </mc:AlternateContent>
      </w:r>
      <w:r w:rsidRPr="00F64F8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0" wp14:anchorId="53023BC1" wp14:editId="17BB3794">
            <wp:simplePos x="0" y="0"/>
            <wp:positionH relativeFrom="column">
              <wp:posOffset>2396490</wp:posOffset>
            </wp:positionH>
            <wp:positionV relativeFrom="paragraph">
              <wp:posOffset>135255</wp:posOffset>
            </wp:positionV>
            <wp:extent cx="1324610" cy="389890"/>
            <wp:effectExtent l="0" t="0" r="8890" b="0"/>
            <wp:wrapTight wrapText="bothSides">
              <wp:wrapPolygon edited="0">
                <wp:start x="0" y="0"/>
                <wp:lineTo x="0" y="20052"/>
                <wp:lineTo x="21434" y="20052"/>
                <wp:lineTo x="21434" y="0"/>
                <wp:lineTo x="0" y="0"/>
              </wp:wrapPolygon>
            </wp:wrapTight>
            <wp:docPr id="13" name="Рисунок 20" descr="Рис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Рис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389890"/>
                    </a:xfrm>
                    <a:prstGeom prst="rect">
                      <a:avLst/>
                    </a:prstGeom>
                    <a:solidFill>
                      <a:srgbClr val="9933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F86" w:rsidRPr="00F64F86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64F86" w:rsidRPr="005A3000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235F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 w:firstLine="1134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F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Заказчик: </w:t>
      </w:r>
      <w:r w:rsidRPr="005B66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Дубов</w:t>
      </w:r>
      <w:r w:rsidRPr="005B66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ского </w:t>
      </w:r>
    </w:p>
    <w:p w:rsidR="003235F6" w:rsidRPr="00F64F8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 w:firstLine="1134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6660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района Ростовской области</w:t>
      </w:r>
    </w:p>
    <w:p w:rsidR="003235F6" w:rsidRPr="00F64F8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highlight w:val="yellow"/>
          <w:lang w:eastAsia="ru-RU"/>
        </w:rPr>
      </w:pPr>
    </w:p>
    <w:p w:rsidR="003235F6" w:rsidRPr="00F64F8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64F8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Муниципальный контракт:</w:t>
      </w:r>
    </w:p>
    <w:p w:rsidR="003235F6" w:rsidRPr="00527ED1" w:rsidRDefault="003235F6" w:rsidP="003235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27E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Pr="00527E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0158300052120000010-81 </w:t>
      </w:r>
      <w:r w:rsidRPr="00527E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Pr="00527ED1">
        <w:rPr>
          <w:rFonts w:ascii="Times New Roman" w:hAnsi="Times New Roman" w:cs="Times New Roman"/>
          <w:color w:val="000000"/>
          <w:sz w:val="26"/>
          <w:szCs w:val="26"/>
        </w:rPr>
        <w:t>06 мая 2020 г.</w:t>
      </w:r>
    </w:p>
    <w:p w:rsidR="003235F6" w:rsidRPr="0004379C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35F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235F6" w:rsidRPr="00527ED1" w:rsidRDefault="003235F6" w:rsidP="003235F6">
      <w:pPr>
        <w:spacing w:after="0" w:line="211" w:lineRule="auto"/>
        <w:jc w:val="center"/>
        <w:rPr>
          <w:rFonts w:ascii="Times New Roman Полужирный" w:hAnsi="Times New Roman Полужирный" w:cs="Times New Roman"/>
          <w:b/>
          <w:spacing w:val="-8"/>
          <w:sz w:val="40"/>
          <w:szCs w:val="40"/>
        </w:rPr>
      </w:pPr>
      <w:r w:rsidRPr="00527ED1">
        <w:rPr>
          <w:rFonts w:ascii="Times New Roman Полужирный" w:eastAsia="Times New Roman" w:hAnsi="Times New Roman Полужирный" w:cs="Calibri"/>
          <w:b/>
          <w:spacing w:val="-8"/>
          <w:sz w:val="40"/>
          <w:szCs w:val="40"/>
          <w:lang w:eastAsia="ru-RU"/>
        </w:rPr>
        <w:t xml:space="preserve">Проект внесения изменений в генеральные планы, правила землепользования и застройки сельских поселений </w:t>
      </w:r>
      <w:r w:rsidRPr="00527ED1">
        <w:rPr>
          <w:rFonts w:ascii="Times New Roman Полужирный" w:hAnsi="Times New Roman Полужирный" w:cs="Times New Roman"/>
          <w:b/>
          <w:spacing w:val="-8"/>
          <w:sz w:val="40"/>
          <w:szCs w:val="40"/>
        </w:rPr>
        <w:t xml:space="preserve">Дубовского района </w:t>
      </w:r>
    </w:p>
    <w:p w:rsidR="003235F6" w:rsidRDefault="003235F6" w:rsidP="003235F6">
      <w:pPr>
        <w:spacing w:after="0" w:line="240" w:lineRule="auto"/>
        <w:ind w:firstLine="358"/>
        <w:jc w:val="center"/>
        <w:rPr>
          <w:rFonts w:eastAsia="Times New Roman" w:cs="Calibri"/>
          <w:b/>
          <w:spacing w:val="-8"/>
          <w:sz w:val="40"/>
          <w:szCs w:val="40"/>
          <w:lang w:eastAsia="ru-RU"/>
        </w:rPr>
      </w:pPr>
      <w:r w:rsidRPr="00527ED1">
        <w:rPr>
          <w:rFonts w:ascii="Times New Roman Полужирный" w:eastAsia="Times New Roman" w:hAnsi="Times New Roman Полужирный" w:cs="Calibri"/>
          <w:b/>
          <w:spacing w:val="-8"/>
          <w:sz w:val="40"/>
          <w:szCs w:val="40"/>
          <w:lang w:eastAsia="ru-RU"/>
        </w:rPr>
        <w:t>Ростовской области в части подготовки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</w:t>
      </w:r>
    </w:p>
    <w:p w:rsidR="003235F6" w:rsidRPr="00BA3CF8" w:rsidRDefault="003235F6" w:rsidP="003235F6">
      <w:pPr>
        <w:spacing w:after="0" w:line="240" w:lineRule="auto"/>
        <w:ind w:firstLine="358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3235F6" w:rsidRPr="00F64F86" w:rsidRDefault="003235F6" w:rsidP="003235F6">
      <w:pPr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Pr="00F64F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ЭТАП. </w:t>
      </w:r>
    </w:p>
    <w:p w:rsidR="003235F6" w:rsidRPr="009F29DE" w:rsidRDefault="003235F6" w:rsidP="003235F6">
      <w:pPr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F29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Проведение работ </w:t>
      </w:r>
      <w:r w:rsidRPr="009F29DE">
        <w:rPr>
          <w:rFonts w:ascii="Times New Roman" w:hAnsi="Times New Roman" w:cs="Times New Roman"/>
          <w:b/>
          <w:sz w:val="32"/>
          <w:szCs w:val="32"/>
        </w:rPr>
        <w:t xml:space="preserve">по подготовке проекта внесения изменений в генеральные планы поселений </w:t>
      </w:r>
      <w:r>
        <w:rPr>
          <w:rFonts w:ascii="Times New Roman" w:hAnsi="Times New Roman" w:cs="Times New Roman"/>
          <w:b/>
          <w:sz w:val="32"/>
          <w:szCs w:val="32"/>
        </w:rPr>
        <w:t>Дубов</w:t>
      </w:r>
      <w:r w:rsidRPr="009F29DE">
        <w:rPr>
          <w:rFonts w:ascii="Times New Roman" w:hAnsi="Times New Roman" w:cs="Times New Roman"/>
          <w:b/>
          <w:sz w:val="32"/>
          <w:szCs w:val="32"/>
        </w:rPr>
        <w:t>ского района Ростовской области</w:t>
      </w:r>
    </w:p>
    <w:p w:rsidR="003235F6" w:rsidRPr="00F64F86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235F6" w:rsidRPr="00A151E0" w:rsidRDefault="003235F6" w:rsidP="0032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40"/>
          <w:szCs w:val="40"/>
          <w:lang w:eastAsia="ru-RU"/>
        </w:rPr>
      </w:pPr>
      <w:r w:rsidRPr="00A151E0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 xml:space="preserve">Том 1. Книга </w:t>
      </w:r>
      <w:r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>4</w:t>
      </w:r>
      <w:r w:rsidRPr="00A151E0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 xml:space="preserve"> Положение о территориальном планировании (корректировка). МО «</w:t>
      </w:r>
      <w:r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>Веселовское</w:t>
      </w:r>
      <w:r w:rsidRPr="00A151E0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>Дубов</w:t>
      </w:r>
      <w:r w:rsidRPr="00A151E0">
        <w:rPr>
          <w:rFonts w:ascii="Times New Roman" w:eastAsia="Times New Roman" w:hAnsi="Times New Roman" w:cs="Times New Roman"/>
          <w:b/>
          <w:bCs/>
          <w:spacing w:val="22"/>
          <w:sz w:val="40"/>
          <w:szCs w:val="40"/>
          <w:lang w:eastAsia="ar-SA"/>
        </w:rPr>
        <w:t>ского района</w:t>
      </w:r>
    </w:p>
    <w:p w:rsidR="00F64F86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601" w:rsidRDefault="004E1601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000" w:rsidRDefault="005A3000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000" w:rsidRPr="00F64F86" w:rsidRDefault="005A3000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F86" w:rsidRPr="00F64F86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F64F86" w:rsidRPr="00F64F86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                                                           С.И. Бычков</w:t>
      </w:r>
    </w:p>
    <w:p w:rsidR="00F64F86" w:rsidRPr="00F64F86" w:rsidRDefault="00F64F86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F86" w:rsidRPr="00F64F86" w:rsidRDefault="00F16CBF" w:rsidP="00F64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F64F86"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                                                        Д.С. Татарников</w:t>
      </w:r>
    </w:p>
    <w:p w:rsidR="00F64F86" w:rsidRPr="00F64F86" w:rsidRDefault="00F64F86" w:rsidP="00F64F86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F64F86" w:rsidRPr="00F64F86" w:rsidSect="009130F6"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F64F86" w:rsidRPr="00F64F86" w:rsidRDefault="00F64F86" w:rsidP="000416ED">
      <w:p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F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СОСТАВ ПРОЕКТА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8132"/>
        <w:gridCol w:w="1162"/>
      </w:tblGrid>
      <w:tr w:rsidR="007C4786" w:rsidRPr="007C4786" w:rsidTr="007C4786">
        <w:trPr>
          <w:trHeight w:val="233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 материалов 2 этапа. Проведение работ по подготовке проекта внесения изменений в генеральные планы поселений </w:t>
            </w:r>
            <w:r w:rsidRPr="007C478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Дубовского района</w:t>
            </w:r>
            <w:r w:rsidRPr="007C4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Ростовской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233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чертежа(документа)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Формат, гриф</w:t>
            </w:r>
          </w:p>
        </w:tc>
      </w:tr>
      <w:tr w:rsidR="007C4786" w:rsidRPr="007C4786" w:rsidTr="007C4786">
        <w:trPr>
          <w:trHeight w:val="233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Положение о территориальном планировании (корректировка). Материалы по обоснованию (описанием вносимых изменений с обоснованием)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36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«Андреевское сельское поселение» Дубовского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51"/>
          <w:jc w:val="center"/>
        </w:trPr>
        <w:tc>
          <w:tcPr>
            <w:tcW w:w="99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1 Положение о территориальном планировании (корректировка). МО «Андреевское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1.1. Карта планируемого размещения объектов местного значения МО «Андреевское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1.2. Карта границ населенных пунктов, входящих в состав МО «Андреевское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1.3. Карта функциональных зон МО «Андреевское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1.5. Карта планируемого размещения объектов местного значения МО «Андреевское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1.6. Карта границ населенных пунктов, входящих в состав МО «Андреевское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1.7. Карта функциональных зон МО «Андреевское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D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1 Пояснительная записка с описанием вносимых изменений в генеральный план поселения, включающ</w:t>
            </w:r>
            <w:r w:rsidR="007D5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«Андреевское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1.4. Карта современного использования территории МО «Андреевское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1.8. Карта современного использования территории МО «Андреевское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Барабанщиковское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Том 1. Книга 2 Положение о территориальном планировании (корректировка).  МО </w:t>
            </w:r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7C478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ГП 2.1. Карта планируемого размещения объектов местного значения МО </w:t>
            </w:r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7C478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ГП 2.2. Карта границ населенных пунктов, входящих в состав МО </w:t>
            </w:r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7C478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ГП 2.3. Карта функциональных зон МО </w:t>
            </w:r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7C478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ГП 2.5. Карта планируемого размещения объектов местного значения МО </w:t>
            </w:r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7C478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ГП 2.6. Карта границ населенных пунктов, входящих в состав МО </w:t>
            </w:r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7C478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ГП 2.7. Карта функциональных зон МО </w:t>
            </w:r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7C478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2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2 Пояснительная записка с описанием вносимых изменений в генеральный план поселения, включающ</w:t>
            </w:r>
            <w:r w:rsidR="002B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</w:t>
            </w:r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7C478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ГП 2.4. Карта современного использования территории МО </w:t>
            </w:r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7C478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ГП 2.8. Карта современного использования территории МО </w:t>
            </w:r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7C478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7C478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3 Положение о территориальном планировании (корректировка).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3.1. Карта планируемого размещения объектов местного значения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3.2. Карта границ населенных пунктов, входящих в состав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3.3 Карта функциональных зон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3.5. Карта планируемого размещения объектов местного значения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3.6. Карта границ населенных пунктов, входящих в состав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3.7 Карта функциональных зон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2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3 Пояснительная записка с описанием вносимых изменений в генеральный план поселения, включающ</w:t>
            </w:r>
            <w:r w:rsidR="002B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3.4. Карта современного использования территории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3.8. Карта современного использования территории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«Веселовское сельское поселение» Дубовского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4 Положение о территориальном планировании (корректировка). МО «Веселовское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4.1. Карта планируемого размещения объектов местного значения МО «Веселовское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4.2. Карта границ населенных пунктов, входящих в состав МО «Веселовское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4.3. Карта функциональных зон МО «Веселовское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4.5. Карта планируемого размещения объектов местного значения МО «Веселовское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4.6. Карта границ населенных пунктов, входящих в состав МО «Веселовское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4.7. Карта функциональных зон МО «Веселовское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2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4 Пояснительная записка с описанием вносимых изменений в генеральный план поселения, включающ</w:t>
            </w:r>
            <w:r w:rsidR="002B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«Веселовское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4.4. Карта современного использования территории МО «Веселовское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4.8. Карта современного использования территории МО «Веселовское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5 Положение о территориальном планировании (корректировка).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5.1. Карта планируемого размещения объектов местного значения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5.2. Карта границ населенных пунктов, входящих в состав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5.3. Карта функциональных зон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5.5. Карта планируемого размещения объектов местного значения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5.6. Карта границ населенных пунктов, входящих в состав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5.7. Карта функциональных зон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2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5 Пояснительная записка с описанием вносимых изменений в генеральный план поселения, включающ</w:t>
            </w:r>
            <w:r w:rsidR="002B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5.4. Карта современного использования территории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5.8. Карта современного использования территории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«Дубовское сельское поселение» Дубовского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6 Положение о территориальном планировании (корректировка). МО «Дубовское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6.1. Карта планируемого размещения объектов местного значения МО «Дубовское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6.2. Карта границ населенных пунктов, входящих в состав МО «Дубовское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6.3. Карта функциональных зон МО «Дубовское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ГП 6.5. Карта планируемого размещения объектов местного значения МО «Дубовское сельское поселение» Дубовского района. Фрагменты МО в 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6.6. Карта границ населенных пунктов, входящих в состав МО «Дубовское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6.7. Карта функциональных зон МО «Дубовское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2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6 Пояснительная записка с описанием вносимых изменений в генеральный план поселения, включающ</w:t>
            </w:r>
            <w:r w:rsidR="002B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«Дубовское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6.4. Карта современного использования территории МО «Дубовское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6.8. Карта современного использования территории МО «Дубовское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«Жуковское сельское поселение» Дубовского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7 Положение о территориальном планировании (корректировка). МО «Жуковское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7.1. Карта планируемого размещения объектов местного значения МО «Жуковское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7.2. Карта границ населенных пунктов, входящих в состав МО «Жуковское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7.3. Карта функциональных зон МО «Жуковское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7.5. Карта планируемого размещения объектов местного значения МО «Жуковское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7.6. Карта границ населенных пунктов, входящих в состав МО «Жуковское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7.7. Карта функциональных зон МО «Жуковское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2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7 Пояснительная записка с описанием вносимых изменений в генеральный план поселения, включающ</w:t>
            </w:r>
            <w:r w:rsidR="002B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«Жуковское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7.4. Карта современного использования территории МО «Жуковское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7.8. Карта современного использования территории МО «Жуковское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1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8 Положение о территориальном планировании (корректировка).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8.1. Карта планируемого размещения объектов местного значения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8.2. Карта границ населенных пунктов, входящих в состав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8.3. Карта функциональных зон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8.5. Карта планируемого размещения объектов местного значения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8.6. Карта границ населенных пунктов, входящих в состав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8.7. Карта функциональных зон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2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8 Пояснительная записка с описанием вносимых изменений в генеральный план поселения, включающ</w:t>
            </w:r>
            <w:r w:rsidR="002B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ГП 8.4. Карта современного использования территории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ГП 8.8. Карта современного использования территории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9 Положение о территориальном планировании (корректировка).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9.1. Карта планируемого размещения объектов местного значения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9.2. Карта границ населенных пунктов, входящих в состав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9.3. Карта функциональных зон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9.5. Карта планируемого размещения объектов местного значения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9.6. Карта границ населенных пунктов, входящих в состав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9.7. Карта функциональных зон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2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9 Пояснительная записка с описанием вносимых изменений в генеральный план поселения, включающ</w:t>
            </w:r>
            <w:r w:rsidR="002B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9.4. Карта современного использования территории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9.8. Карта современного использования территории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10 Положение о территориальном планировании (корректировка).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10.1. Карта планируемого размещения объектов местного значения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10.2. Карта границ населенных пунктов, входящих в состав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10.3. Карта функциональных зон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10.5. Карта планируемого размещения объектов местного значения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10.6. Карта границ населенных пунктов, входящих в состав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10.7. Карта функциональных зон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2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10 Пояснительная записка с описанием вносимых изменений в генеральный план поселения, включающ</w:t>
            </w:r>
            <w:r w:rsidR="002B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ГП 10.4. Карта современного использования территории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ГП 10.8. Карта современного использования территории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11 Положение о территориальном планировании (корректировка).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11.1. Карта планируемого размещения объектов местного значения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11.2. Карта границ населенных пунктов, входящих в состав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11.3. Карта функциональных зон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11.5. Карта планируемого размещения объектов местного значения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11.6. Карта границ населенных пунктов, входящих в состав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11.7. Карта функциональных зон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2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11 Пояснительная записка с описанием вносимых изменений в генеральный план поселения, включающ</w:t>
            </w:r>
            <w:r w:rsidR="002B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ГП 11.4. Карта современного использования территории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ГП 11.8. Карта современного использования территории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«Романовское сельское поселение» Дубовского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12 Положение о территориальном планировании (корректировка). МО «Романовское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12.1. Карта планируемого размещения объектов местного значения МО «Романовское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12.2. Карта границ населенных пунктов, входящих в состав МО «Романовское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12.3. Карта функциональных зон МО «Романовское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12.5. Карта планируемого размещения объектов местного значения МО «Романовское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12.6. Карта границ населенных пунктов, входящих в состав МО «Романовское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12.7. Карта функциональных зон МО «Романовское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2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12 Пояснительная записка с описанием вносимых изменений в генеральный план поселения, включающ</w:t>
            </w:r>
            <w:r w:rsidR="002B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обосновывающие материалы, в том числе баланс территорий. МО «Романовское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ГП 12.4. Карта современного использования территории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 «Романовское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ГП 12.8. Карта современного использования территории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 «Романовское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1. Книга 13 Положение о территориальном планировании (корректировка).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13.1. Карта планируемого размещения объектов местного значения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13.2. Карта границ населенных пунктов, входящих в состав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13.3. Карта функциональных зон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13.5. Карта планируемого размещения объектов местного значения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13.6. Карта границ населенных пунктов, входящих в состав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ГП 13.7. Карта функциональных зон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2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2. Книга 13 Пояснительная записка с описанием вносимых изменений в генеральный план поселения, включающ</w:t>
            </w:r>
            <w:r w:rsidR="002B2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соответствующие 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обосновывающие материалы, в том числе баланс территорий. 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ГП 13.4. Карта современного использования территории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М-б 1:25 000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7C4786" w:rsidRPr="007C4786" w:rsidTr="007C4786">
        <w:trPr>
          <w:trHeight w:val="142"/>
          <w:jc w:val="center"/>
        </w:trPr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786" w:rsidRPr="007C4786" w:rsidRDefault="007C4786" w:rsidP="007C47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4786" w:rsidRPr="007C4786" w:rsidRDefault="007C4786" w:rsidP="007C4786">
            <w:pPr>
              <w:tabs>
                <w:tab w:val="left" w:pos="13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ГП 13.8. Карта современного использования территории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4786" w:rsidRPr="007C4786" w:rsidRDefault="007C4786" w:rsidP="007C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47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</w:tbl>
    <w:p w:rsidR="00F64F86" w:rsidRDefault="00F64F86" w:rsidP="00F64F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8250"/>
        <w:gridCol w:w="1134"/>
      </w:tblGrid>
      <w:tr w:rsidR="004C0388" w:rsidRPr="004C0388" w:rsidTr="004C0388">
        <w:trPr>
          <w:trHeight w:val="2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88" w:rsidRPr="004C0388" w:rsidRDefault="004C0388" w:rsidP="004C038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материалов 3 этапа. Проведение работ по подготовке проекта внесения изменений в правила землепользования и застройки поселений Дубовского района Ростовской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388" w:rsidRPr="004C0388" w:rsidTr="004C0388">
        <w:trPr>
          <w:trHeight w:val="2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чертежа (документа)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</w:t>
            </w:r>
          </w:p>
        </w:tc>
      </w:tr>
      <w:tr w:rsidR="004C0388" w:rsidRPr="004C0388" w:rsidTr="004C0388">
        <w:trPr>
          <w:trHeight w:val="2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Правила землепользования и застройки поселений </w:t>
            </w:r>
            <w:r w:rsidRPr="004C0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Дубовского</w:t>
            </w: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(корректировка)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C0388" w:rsidRPr="004C0388" w:rsidRDefault="004C0388" w:rsidP="004C0388">
            <w:pPr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«Андреевское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C0388" w:rsidRPr="004C0388" w:rsidRDefault="004C0388" w:rsidP="004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1.1 Правила землепользования и застройки (корректировка). МО «Андреевское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1.2 Пояснительная записка с описанием вносимых изменений в правила землепользования и застройки. МО «Андреевское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pdf</w:t>
            </w:r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1.1 Карта градостроительного зонирования. МО «Андреевское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1.2 Карта градостроительного зонирования. МО «Андреевское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C0388" w:rsidRPr="004C0388" w:rsidRDefault="004C0388" w:rsidP="004C0388">
            <w:pPr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Барабанщиковское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C0388" w:rsidRPr="004C0388" w:rsidRDefault="004C0388" w:rsidP="004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Том 3 Книга 2.1 Правила землепользования и застройки (корректировка). МО </w:t>
            </w:r>
            <w:r w:rsidRPr="004C038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C0388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4C0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4C0388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4C0388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Том 3 Книга 2.2 Пояснительная записка с описанием вносимых изменений в правила землепользования и застройки. МО </w:t>
            </w:r>
            <w:r w:rsidRPr="004C038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C0388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4C0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4C0388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4C0388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ПЗЗ 2.1 Карта градостроительного зонирования. МО </w:t>
            </w:r>
            <w:r w:rsidRPr="004C038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C0388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4C0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4C0388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4C0388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Лист ПЗЗ 2.2 Карта градостроительного зонирования. МО </w:t>
            </w:r>
            <w:r w:rsidRPr="004C038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C0388">
              <w:rPr>
                <w:rFonts w:ascii="Times New Roman" w:eastAsia="Calibri" w:hAnsi="Times New Roman" w:cs="Times New Roman"/>
                <w:sz w:val="24"/>
                <w:szCs w:val="24"/>
              </w:rPr>
              <w:t>Барабанщиковское</w:t>
            </w:r>
            <w:proofErr w:type="spellEnd"/>
            <w:r w:rsidRPr="004C0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</w:t>
            </w:r>
            <w:r w:rsidRPr="004C0388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4C0388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поселение»</w:t>
            </w: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C0388" w:rsidRPr="004C0388" w:rsidRDefault="004C0388" w:rsidP="004C0388">
            <w:pPr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C0388" w:rsidRPr="004C0388" w:rsidRDefault="004C0388" w:rsidP="004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3.1 Правила землепользования и застройки (корректировка).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3.2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</w:t>
            </w: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3.1 Карта градостроительного зонирования.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3.2 Карта градостроительного зонирования.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Вербовологовское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C0388" w:rsidRPr="004C0388" w:rsidRDefault="004C0388" w:rsidP="004C0388">
            <w:pPr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«Веселовское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C0388" w:rsidRPr="004C0388" w:rsidRDefault="004C0388" w:rsidP="004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4.1 Правила землепользования и застройки (корректировка). МО «Веселовское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4.2 Пояснительная записка с описанием вносимых изменений в правила землепользования и застройки. МО «Веселовское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4.1 Карта градостроительного зонирования. МО «Веселовское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4.2 Карта градостроительного зонирования. МО «Веселовское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C0388" w:rsidRPr="004C0388" w:rsidRDefault="004C0388" w:rsidP="004C0388">
            <w:pPr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C0388" w:rsidRPr="004C0388" w:rsidRDefault="004C0388" w:rsidP="004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5.1 Правила землепользования и застройки (корректировка).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5.2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5.1 Карта градостроительного зонирования.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5.2 Карта градостроительного зонирования.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Гуреевское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C0388" w:rsidRPr="004C0388" w:rsidRDefault="004C0388" w:rsidP="004C0388">
            <w:pPr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«Дубовское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C0388" w:rsidRPr="004C0388" w:rsidRDefault="004C0388" w:rsidP="004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6.1 Правила землепользования и застройки (корректировка). МО «Дубовское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6.2 Пояснительная записка с описанием вносимых изменений в правила землепользования и застройки. МО «Дубовское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6.1 Карта градостроительного зонирования. МО «Дубовское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6.2 Карта градостроительного зонирования. МО «Дубовское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C0388" w:rsidRPr="004C0388" w:rsidRDefault="004C0388" w:rsidP="004C0388">
            <w:pPr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«Жуковское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C0388" w:rsidRPr="004C0388" w:rsidRDefault="004C0388" w:rsidP="004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Текстовые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7.1 Правила землепользования и застройки (корректировка). МО «Жуковское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7.2 Пояснительная записка с описанием вносимых изменений в правила землепользования и застройки. МО «Жуковское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7.1 Карта градостроительного зонирования. МО «Жуковское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7.2 Карта градостроительного зонирования. МО «Жуковское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C0388" w:rsidRPr="004C0388" w:rsidRDefault="004C0388" w:rsidP="004C0388">
            <w:pPr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C0388" w:rsidRPr="004C0388" w:rsidRDefault="004C0388" w:rsidP="004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8.1 Правила землепользования и застройки (корректировка).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8.2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8.1 Карта градостроительного зонирования.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8.2 Карта градостроительного зонирования.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Комиссаровское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C0388" w:rsidRPr="004C0388" w:rsidRDefault="004C0388" w:rsidP="004C0388">
            <w:pPr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C0388" w:rsidRPr="004C0388" w:rsidRDefault="004C0388" w:rsidP="004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9.1 Правила землепользования и застройки (корректировка).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9.2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9.1 Карта градостроительного зонирования.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9.2 Карта градостроительного зонирования.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Малолученское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м-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C0388" w:rsidRPr="004C0388" w:rsidRDefault="004C0388" w:rsidP="004C0388">
            <w:pPr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C0388" w:rsidRPr="004C0388" w:rsidRDefault="004C0388" w:rsidP="004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10.1 Правила землепользования и застройки (корректировка).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10.2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10.1 Карта градостроительного зонирования.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10.2 Карта градостроительного зонирования.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Мирненское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C0388" w:rsidRPr="004C0388" w:rsidRDefault="004C0388" w:rsidP="004C0388">
            <w:pPr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C0388" w:rsidRPr="004C0388" w:rsidRDefault="004C0388" w:rsidP="004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11.1 Правила землепользования и застройки (корректировка).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11.2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11.1 Карта градостроительного зонирования.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11.2 Карта градостроительного зонирования.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Присальское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C0388" w:rsidRPr="004C0388" w:rsidRDefault="004C0388" w:rsidP="004C0388">
            <w:pPr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«Романовское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C0388" w:rsidRPr="004C0388" w:rsidRDefault="004C0388" w:rsidP="004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12.1 Правила землепользования и застройки (корректировка). МО «Романовское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12.2 Пояснительная записка с описанием вносимых изменений в правила землепользования и застройки. МО «Романовское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12.1 Карта градостроительного зонирования. МО «Романовское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12.2 Карта градостроительного зонирования. МО «Романовское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4C0388" w:rsidRPr="004C0388" w:rsidRDefault="004C0388" w:rsidP="004C0388">
            <w:pPr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:rsidR="004C0388" w:rsidRPr="004C0388" w:rsidRDefault="004C0388" w:rsidP="004C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13.1 Правила землепользования и застройки (корректировка).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Том 3 Книга 13.2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4C0388" w:rsidRPr="004C0388" w:rsidTr="004C0388">
        <w:trPr>
          <w:trHeight w:val="14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13.1 Карта градостроительного зонирования.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Масштаб 1:25 000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4C0388" w:rsidRPr="004C0388" w:rsidTr="004C0388">
        <w:trPr>
          <w:trHeight w:val="142"/>
        </w:trPr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388" w:rsidRPr="004C0388" w:rsidRDefault="004C0388" w:rsidP="004C038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388" w:rsidRPr="004C0388" w:rsidRDefault="004C0388" w:rsidP="004C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 ПЗЗ 13.2 Карта градостроительного зонирования. МО «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Семичанское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Дубовского района. Фрагменты МО в масштабе 1:5 000 применительно к территории каждого населенного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0388" w:rsidRPr="004C0388" w:rsidRDefault="004C0388" w:rsidP="004C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0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</w:tbl>
    <w:p w:rsidR="00FD4487" w:rsidRPr="00F64F86" w:rsidRDefault="00FD4487" w:rsidP="004C0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F2" w:rsidRDefault="00F458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458F2" w:rsidRDefault="00F458F2" w:rsidP="00F458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F2" w:rsidRPr="00F458F2" w:rsidRDefault="00F458F2" w:rsidP="00F458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F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исполнителей ОАО «ГИПРОГОР»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1417"/>
        <w:gridCol w:w="2268"/>
      </w:tblGrid>
      <w:tr w:rsidR="00F458F2" w:rsidRPr="00F458F2" w:rsidTr="00F458F2">
        <w:trPr>
          <w:trHeight w:val="782"/>
          <w:jc w:val="center"/>
        </w:trPr>
        <w:tc>
          <w:tcPr>
            <w:tcW w:w="4503" w:type="dxa"/>
            <w:vAlign w:val="center"/>
            <w:hideMark/>
          </w:tcPr>
          <w:p w:rsidR="00F458F2" w:rsidRPr="00F458F2" w:rsidRDefault="00F458F2" w:rsidP="00F458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Заместитель генерального директора.</w:t>
            </w:r>
            <w:r w:rsidRPr="00F45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Координатор проекта</w:t>
            </w:r>
          </w:p>
        </w:tc>
        <w:tc>
          <w:tcPr>
            <w:tcW w:w="1417" w:type="dxa"/>
            <w:vAlign w:val="center"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Бычков С.И.</w:t>
            </w:r>
          </w:p>
        </w:tc>
      </w:tr>
      <w:tr w:rsidR="00F458F2" w:rsidRPr="00F458F2" w:rsidTr="00F458F2">
        <w:trPr>
          <w:trHeight w:val="420"/>
          <w:jc w:val="center"/>
        </w:trPr>
        <w:tc>
          <w:tcPr>
            <w:tcW w:w="4503" w:type="dxa"/>
            <w:vAlign w:val="center"/>
            <w:hideMark/>
          </w:tcPr>
          <w:p w:rsidR="00F458F2" w:rsidRPr="00F458F2" w:rsidRDefault="00F458F2" w:rsidP="00F458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Руководитель проекта</w:t>
            </w:r>
          </w:p>
        </w:tc>
        <w:tc>
          <w:tcPr>
            <w:tcW w:w="1417" w:type="dxa"/>
            <w:vAlign w:val="center"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Татарников Д.С.</w:t>
            </w:r>
          </w:p>
        </w:tc>
      </w:tr>
      <w:tr w:rsidR="00F458F2" w:rsidRPr="00F458F2" w:rsidTr="00F458F2">
        <w:trPr>
          <w:trHeight w:val="699"/>
          <w:jc w:val="center"/>
        </w:trPr>
        <w:tc>
          <w:tcPr>
            <w:tcW w:w="4503" w:type="dxa"/>
            <w:vAlign w:val="center"/>
            <w:hideMark/>
          </w:tcPr>
          <w:p w:rsidR="00F458F2" w:rsidRPr="00F458F2" w:rsidRDefault="00F458F2" w:rsidP="00F458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F458F2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архитектор мастерской</w:t>
            </w:r>
          </w:p>
        </w:tc>
        <w:tc>
          <w:tcPr>
            <w:tcW w:w="1417" w:type="dxa"/>
            <w:vAlign w:val="center"/>
          </w:tcPr>
          <w:p w:rsidR="00F458F2" w:rsidRPr="00F458F2" w:rsidRDefault="00F458F2" w:rsidP="00F458F2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458F2" w:rsidRPr="00F458F2" w:rsidRDefault="00F458F2" w:rsidP="00F458F2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Барковская</w:t>
            </w:r>
            <w:proofErr w:type="spellEnd"/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Ю.В.</w:t>
            </w:r>
          </w:p>
        </w:tc>
      </w:tr>
      <w:tr w:rsidR="00F458F2" w:rsidRPr="00F458F2" w:rsidTr="00F458F2">
        <w:trPr>
          <w:trHeight w:val="695"/>
          <w:jc w:val="center"/>
        </w:trPr>
        <w:tc>
          <w:tcPr>
            <w:tcW w:w="4503" w:type="dxa"/>
            <w:vAlign w:val="center"/>
            <w:hideMark/>
          </w:tcPr>
          <w:p w:rsidR="00F458F2" w:rsidRPr="00F458F2" w:rsidRDefault="00F458F2" w:rsidP="00F458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8F2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инженер мастерской по геоинформационным системам</w:t>
            </w:r>
          </w:p>
        </w:tc>
        <w:tc>
          <w:tcPr>
            <w:tcW w:w="1417" w:type="dxa"/>
            <w:vAlign w:val="center"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Глушков О.В.</w:t>
            </w:r>
          </w:p>
        </w:tc>
      </w:tr>
      <w:tr w:rsidR="00F458F2" w:rsidRPr="00F458F2" w:rsidTr="00F458F2">
        <w:trPr>
          <w:trHeight w:val="547"/>
          <w:jc w:val="center"/>
        </w:trPr>
        <w:tc>
          <w:tcPr>
            <w:tcW w:w="4503" w:type="dxa"/>
            <w:vAlign w:val="center"/>
            <w:hideMark/>
          </w:tcPr>
          <w:p w:rsidR="00F458F2" w:rsidRPr="00F458F2" w:rsidRDefault="00F458F2" w:rsidP="00F458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Главный экономист проекта</w:t>
            </w:r>
          </w:p>
        </w:tc>
        <w:tc>
          <w:tcPr>
            <w:tcW w:w="1417" w:type="dxa"/>
            <w:vAlign w:val="center"/>
          </w:tcPr>
          <w:p w:rsidR="00F458F2" w:rsidRPr="00F458F2" w:rsidRDefault="00F458F2" w:rsidP="00F458F2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458F2" w:rsidRPr="00F458F2" w:rsidRDefault="00F458F2" w:rsidP="00F458F2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Удовенко Н.И.</w:t>
            </w:r>
          </w:p>
        </w:tc>
      </w:tr>
      <w:tr w:rsidR="00F458F2" w:rsidRPr="00F458F2" w:rsidTr="00F458F2">
        <w:trPr>
          <w:trHeight w:val="713"/>
          <w:jc w:val="center"/>
        </w:trPr>
        <w:tc>
          <w:tcPr>
            <w:tcW w:w="4503" w:type="dxa"/>
            <w:vAlign w:val="center"/>
            <w:hideMark/>
          </w:tcPr>
          <w:p w:rsidR="00F458F2" w:rsidRPr="00F458F2" w:rsidRDefault="00F458F2" w:rsidP="00F458F2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4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Заведующий группой – архитектор, главный архитектор проекта</w:t>
            </w:r>
          </w:p>
        </w:tc>
        <w:tc>
          <w:tcPr>
            <w:tcW w:w="1417" w:type="dxa"/>
            <w:vAlign w:val="center"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Мамедов А.А.</w:t>
            </w:r>
          </w:p>
        </w:tc>
      </w:tr>
      <w:tr w:rsidR="00F458F2" w:rsidRPr="00F458F2" w:rsidTr="00F458F2">
        <w:trPr>
          <w:trHeight w:val="713"/>
          <w:jc w:val="center"/>
        </w:trPr>
        <w:tc>
          <w:tcPr>
            <w:tcW w:w="4503" w:type="dxa"/>
            <w:vAlign w:val="center"/>
            <w:hideMark/>
          </w:tcPr>
          <w:p w:rsidR="00F458F2" w:rsidRPr="00F458F2" w:rsidRDefault="00F458F2" w:rsidP="00F458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Архитектор II категории</w:t>
            </w:r>
          </w:p>
        </w:tc>
        <w:tc>
          <w:tcPr>
            <w:tcW w:w="1417" w:type="dxa"/>
            <w:vAlign w:val="center"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Неустроева П.К.</w:t>
            </w:r>
          </w:p>
        </w:tc>
      </w:tr>
      <w:tr w:rsidR="00F458F2" w:rsidRPr="00F458F2" w:rsidTr="00F458F2">
        <w:trPr>
          <w:trHeight w:val="693"/>
          <w:jc w:val="center"/>
        </w:trPr>
        <w:tc>
          <w:tcPr>
            <w:tcW w:w="4503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8F2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- экономист</w:t>
            </w:r>
          </w:p>
        </w:tc>
        <w:tc>
          <w:tcPr>
            <w:tcW w:w="1417" w:type="dxa"/>
            <w:vAlign w:val="center"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Холодова Н.М.</w:t>
            </w:r>
          </w:p>
        </w:tc>
      </w:tr>
      <w:tr w:rsidR="00F458F2" w:rsidRPr="00F458F2" w:rsidTr="00F458F2">
        <w:trPr>
          <w:trHeight w:val="844"/>
          <w:jc w:val="center"/>
        </w:trPr>
        <w:tc>
          <w:tcPr>
            <w:tcW w:w="4503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458F2">
              <w:rPr>
                <w:rFonts w:ascii="Times New Roman" w:eastAsia="Times New Roman" w:hAnsi="Times New Roman" w:cs="Times New Roman"/>
                <w:sz w:val="26"/>
                <w:szCs w:val="26"/>
              </w:rPr>
              <w:t>Инженер - экономист I категории</w:t>
            </w:r>
          </w:p>
        </w:tc>
        <w:tc>
          <w:tcPr>
            <w:tcW w:w="1417" w:type="dxa"/>
            <w:vAlign w:val="center"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Коссова И.И.</w:t>
            </w:r>
          </w:p>
        </w:tc>
      </w:tr>
      <w:tr w:rsidR="00F458F2" w:rsidRPr="00F458F2" w:rsidTr="00F458F2">
        <w:trPr>
          <w:trHeight w:val="559"/>
          <w:jc w:val="center"/>
        </w:trPr>
        <w:tc>
          <w:tcPr>
            <w:tcW w:w="4503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Инженер III категории</w:t>
            </w:r>
          </w:p>
        </w:tc>
        <w:tc>
          <w:tcPr>
            <w:tcW w:w="1417" w:type="dxa"/>
            <w:vAlign w:val="center"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Холодов М.А.</w:t>
            </w:r>
          </w:p>
        </w:tc>
      </w:tr>
      <w:tr w:rsidR="00F458F2" w:rsidRPr="00F458F2" w:rsidTr="00F458F2">
        <w:trPr>
          <w:trHeight w:val="850"/>
          <w:jc w:val="center"/>
        </w:trPr>
        <w:tc>
          <w:tcPr>
            <w:tcW w:w="4503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</w:t>
            </w:r>
            <w:r w:rsidRPr="00F458F2">
              <w:rPr>
                <w:rFonts w:ascii="Times New Roman" w:eastAsia="Times New Roman" w:hAnsi="Times New Roman" w:cs="Times New Roman"/>
                <w:sz w:val="26"/>
                <w:szCs w:val="26"/>
              </w:rPr>
              <w:t>лавный инженер проектов по геоинформационным системам</w:t>
            </w:r>
          </w:p>
        </w:tc>
        <w:tc>
          <w:tcPr>
            <w:tcW w:w="1417" w:type="dxa"/>
            <w:vAlign w:val="center"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Сметанин</w:t>
            </w:r>
            <w:proofErr w:type="spellEnd"/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А.А. </w:t>
            </w:r>
          </w:p>
        </w:tc>
      </w:tr>
      <w:tr w:rsidR="00F458F2" w:rsidRPr="00F458F2" w:rsidTr="00F458F2">
        <w:trPr>
          <w:trHeight w:val="693"/>
          <w:jc w:val="center"/>
        </w:trPr>
        <w:tc>
          <w:tcPr>
            <w:tcW w:w="4503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</w:t>
            </w:r>
            <w:r w:rsidRPr="00F458F2">
              <w:rPr>
                <w:rFonts w:ascii="Times New Roman" w:eastAsia="Times New Roman" w:hAnsi="Times New Roman" w:cs="Times New Roman"/>
                <w:sz w:val="26"/>
                <w:szCs w:val="26"/>
              </w:rPr>
              <w:t>лавный инженер проектов по геоинформационным системам</w:t>
            </w:r>
          </w:p>
        </w:tc>
        <w:tc>
          <w:tcPr>
            <w:tcW w:w="1417" w:type="dxa"/>
            <w:vAlign w:val="center"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458F2">
              <w:rPr>
                <w:rFonts w:ascii="Times New Roman" w:eastAsia="Times New Roman" w:hAnsi="Times New Roman" w:cs="Times New Roman"/>
                <w:sz w:val="26"/>
                <w:szCs w:val="26"/>
              </w:rPr>
              <w:t>Волков Г.В.</w:t>
            </w:r>
          </w:p>
        </w:tc>
      </w:tr>
      <w:tr w:rsidR="00F458F2" w:rsidRPr="00F458F2" w:rsidTr="00F458F2">
        <w:trPr>
          <w:trHeight w:val="845"/>
          <w:jc w:val="center"/>
        </w:trPr>
        <w:tc>
          <w:tcPr>
            <w:tcW w:w="4503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458F2">
              <w:rPr>
                <w:rFonts w:ascii="Times New Roman" w:eastAsia="Times New Roman" w:hAnsi="Times New Roman" w:cs="Times New Roman"/>
                <w:sz w:val="26"/>
                <w:szCs w:val="26"/>
              </w:rPr>
              <w:t>Инженер землеустроитель высшей категории</w:t>
            </w:r>
          </w:p>
        </w:tc>
        <w:tc>
          <w:tcPr>
            <w:tcW w:w="1417" w:type="dxa"/>
            <w:vAlign w:val="center"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Смирнов Д.С. </w:t>
            </w:r>
          </w:p>
        </w:tc>
      </w:tr>
      <w:tr w:rsidR="00F458F2" w:rsidRPr="00F458F2" w:rsidTr="00F458F2">
        <w:trPr>
          <w:trHeight w:val="894"/>
          <w:jc w:val="center"/>
        </w:trPr>
        <w:tc>
          <w:tcPr>
            <w:tcW w:w="4503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8F2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по транспорту</w:t>
            </w:r>
          </w:p>
        </w:tc>
        <w:tc>
          <w:tcPr>
            <w:tcW w:w="1417" w:type="dxa"/>
            <w:vAlign w:val="center"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8F2">
              <w:rPr>
                <w:rFonts w:ascii="Times New Roman" w:eastAsia="Times New Roman" w:hAnsi="Times New Roman" w:cs="Times New Roman"/>
                <w:sz w:val="26"/>
                <w:szCs w:val="26"/>
              </w:rPr>
              <w:t>Власюк А.С.</w:t>
            </w:r>
          </w:p>
        </w:tc>
      </w:tr>
      <w:tr w:rsidR="00F458F2" w:rsidRPr="00F458F2" w:rsidTr="00F458F2">
        <w:trPr>
          <w:trHeight w:val="925"/>
          <w:jc w:val="center"/>
        </w:trPr>
        <w:tc>
          <w:tcPr>
            <w:tcW w:w="4503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Главный специалист по инженерному оборудованию территорий</w:t>
            </w:r>
          </w:p>
        </w:tc>
        <w:tc>
          <w:tcPr>
            <w:tcW w:w="1417" w:type="dxa"/>
            <w:vAlign w:val="center"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Шишов К.В.</w:t>
            </w:r>
          </w:p>
        </w:tc>
      </w:tr>
      <w:tr w:rsidR="00F458F2" w:rsidRPr="00F458F2" w:rsidTr="00F458F2">
        <w:trPr>
          <w:trHeight w:val="695"/>
          <w:jc w:val="center"/>
        </w:trPr>
        <w:tc>
          <w:tcPr>
            <w:tcW w:w="4503" w:type="dxa"/>
            <w:vAlign w:val="center"/>
            <w:hideMark/>
          </w:tcPr>
          <w:p w:rsidR="00F458F2" w:rsidRPr="00F458F2" w:rsidRDefault="00F458F2" w:rsidP="00F458F2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4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Зав. группой по организации производства,</w:t>
            </w:r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редактор</w:t>
            </w:r>
          </w:p>
        </w:tc>
        <w:tc>
          <w:tcPr>
            <w:tcW w:w="1417" w:type="dxa"/>
            <w:vAlign w:val="center"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Шкадова</w:t>
            </w:r>
            <w:proofErr w:type="spellEnd"/>
            <w:r w:rsidRPr="00F458F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Т.М.</w:t>
            </w:r>
          </w:p>
        </w:tc>
      </w:tr>
      <w:tr w:rsidR="00F458F2" w:rsidRPr="00F458F2" w:rsidTr="00F458F2">
        <w:trPr>
          <w:trHeight w:val="705"/>
          <w:jc w:val="center"/>
        </w:trPr>
        <w:tc>
          <w:tcPr>
            <w:tcW w:w="4503" w:type="dxa"/>
            <w:vAlign w:val="center"/>
            <w:hideMark/>
          </w:tcPr>
          <w:p w:rsidR="00F458F2" w:rsidRPr="00F458F2" w:rsidRDefault="00F458F2" w:rsidP="00F458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Зав. группой по организации производства,</w:t>
            </w:r>
            <w:r w:rsidRPr="00F45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плановик</w:t>
            </w:r>
          </w:p>
        </w:tc>
        <w:tc>
          <w:tcPr>
            <w:tcW w:w="1417" w:type="dxa"/>
            <w:vAlign w:val="center"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F458F2" w:rsidRPr="00F458F2" w:rsidRDefault="00F458F2" w:rsidP="00F458F2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458F2">
              <w:rPr>
                <w:rFonts w:ascii="Times New Roman" w:eastAsia="Times New Roman" w:hAnsi="Times New Roman" w:cs="Times New Roman"/>
                <w:sz w:val="26"/>
                <w:szCs w:val="26"/>
              </w:rPr>
              <w:t>Соловьёва Л.М.</w:t>
            </w:r>
          </w:p>
        </w:tc>
      </w:tr>
    </w:tbl>
    <w:p w:rsidR="00F64F86" w:rsidRDefault="00F64F86" w:rsidP="00F64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F2" w:rsidRDefault="00F458F2" w:rsidP="00F64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F2" w:rsidRPr="00F64F86" w:rsidRDefault="00F458F2" w:rsidP="00F64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58F2" w:rsidRPr="00F64F86">
          <w:pgSz w:w="11906" w:h="16838"/>
          <w:pgMar w:top="1134" w:right="850" w:bottom="1134" w:left="1701" w:header="708" w:footer="708" w:gutter="0"/>
          <w:cols w:space="720"/>
        </w:sectPr>
      </w:pPr>
    </w:p>
    <w:sdt>
      <w:sdtPr>
        <w:rPr>
          <w:rFonts w:ascii="Calibri" w:eastAsia="Calibri" w:hAnsi="Calibri" w:cs="Times New Roman"/>
        </w:rPr>
        <w:id w:val="469556753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:rsidR="00F64F86" w:rsidRPr="00F64F86" w:rsidRDefault="00F64F86" w:rsidP="00F64F86">
          <w:pPr>
            <w:keepNext/>
            <w:keepLines/>
            <w:spacing w:before="240" w:after="0" w:line="256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64F86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Оглавление</w:t>
          </w:r>
        </w:p>
        <w:p w:rsidR="0021218D" w:rsidRPr="0021218D" w:rsidRDefault="00F64F86" w:rsidP="00767D0E">
          <w:pPr>
            <w:pStyle w:val="12"/>
            <w:rPr>
              <w:rFonts w:eastAsiaTheme="minorEastAsia"/>
              <w:lang w:eastAsia="ru-RU"/>
            </w:rPr>
          </w:pPr>
          <w:r w:rsidRPr="00E3669F">
            <w:rPr>
              <w:bCs/>
            </w:rPr>
            <w:fldChar w:fldCharType="begin"/>
          </w:r>
          <w:r w:rsidRPr="00E3669F">
            <w:rPr>
              <w:bCs/>
            </w:rPr>
            <w:instrText xml:space="preserve"> TOC \o "1-3" \h \z \u </w:instrText>
          </w:r>
          <w:r w:rsidRPr="00E3669F">
            <w:rPr>
              <w:bCs/>
            </w:rPr>
            <w:fldChar w:fldCharType="separate"/>
          </w:r>
          <w:hyperlink w:anchor="_Toc55765107" w:history="1">
            <w:r w:rsidR="0021218D" w:rsidRPr="0021218D">
              <w:rPr>
                <w:rStyle w:val="a3"/>
                <w:rFonts w:eastAsia="Times New Roman"/>
                <w:sz w:val="26"/>
                <w:szCs w:val="26"/>
                <w:lang w:eastAsia="ru-RU"/>
              </w:rPr>
              <w:t>ВВЕДЕНИЕ</w:t>
            </w:r>
            <w:r w:rsidR="0021218D" w:rsidRPr="0021218D">
              <w:rPr>
                <w:webHidden/>
              </w:rPr>
              <w:tab/>
            </w:r>
            <w:r w:rsidR="0021218D" w:rsidRPr="0021218D">
              <w:rPr>
                <w:webHidden/>
              </w:rPr>
              <w:fldChar w:fldCharType="begin"/>
            </w:r>
            <w:r w:rsidR="0021218D" w:rsidRPr="0021218D">
              <w:rPr>
                <w:webHidden/>
              </w:rPr>
              <w:instrText xml:space="preserve"> PAGEREF _Toc55765107 \h </w:instrText>
            </w:r>
            <w:r w:rsidR="0021218D" w:rsidRPr="0021218D">
              <w:rPr>
                <w:webHidden/>
              </w:rPr>
            </w:r>
            <w:r w:rsidR="0021218D" w:rsidRPr="0021218D">
              <w:rPr>
                <w:webHidden/>
              </w:rPr>
              <w:fldChar w:fldCharType="separate"/>
            </w:r>
            <w:r w:rsidR="00860C60">
              <w:rPr>
                <w:webHidden/>
              </w:rPr>
              <w:t>19</w:t>
            </w:r>
            <w:r w:rsidR="0021218D" w:rsidRPr="0021218D">
              <w:rPr>
                <w:webHidden/>
              </w:rPr>
              <w:fldChar w:fldCharType="end"/>
            </w:r>
          </w:hyperlink>
        </w:p>
        <w:p w:rsidR="0021218D" w:rsidRPr="0021218D" w:rsidRDefault="00860C60" w:rsidP="00767D0E">
          <w:pPr>
            <w:pStyle w:val="12"/>
            <w:rPr>
              <w:rFonts w:eastAsiaTheme="minorEastAsia"/>
              <w:lang w:eastAsia="ru-RU"/>
            </w:rPr>
          </w:pPr>
          <w:hyperlink w:anchor="_Toc55765108" w:history="1">
            <w:r w:rsidR="0021218D" w:rsidRPr="0021218D">
              <w:rPr>
                <w:rStyle w:val="a3"/>
                <w:rFonts w:eastAsia="Times New Roman"/>
                <w:sz w:val="26"/>
                <w:szCs w:val="26"/>
                <w:lang w:eastAsia="ru-RU"/>
              </w:rPr>
              <w:t>Цели и задачи территориального планирования</w:t>
            </w:r>
            <w:r w:rsidR="0021218D" w:rsidRPr="0021218D">
              <w:rPr>
                <w:webHidden/>
              </w:rPr>
              <w:tab/>
            </w:r>
            <w:r w:rsidR="0021218D" w:rsidRPr="0021218D">
              <w:rPr>
                <w:webHidden/>
              </w:rPr>
              <w:fldChar w:fldCharType="begin"/>
            </w:r>
            <w:r w:rsidR="0021218D" w:rsidRPr="0021218D">
              <w:rPr>
                <w:webHidden/>
              </w:rPr>
              <w:instrText xml:space="preserve"> PAGEREF _Toc55765108 \h </w:instrText>
            </w:r>
            <w:r w:rsidR="0021218D" w:rsidRPr="0021218D">
              <w:rPr>
                <w:webHidden/>
              </w:rPr>
            </w:r>
            <w:r w:rsidR="0021218D" w:rsidRPr="0021218D"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 w:rsidR="0021218D" w:rsidRPr="0021218D">
              <w:rPr>
                <w:webHidden/>
              </w:rPr>
              <w:fldChar w:fldCharType="end"/>
            </w:r>
          </w:hyperlink>
        </w:p>
        <w:p w:rsidR="0021218D" w:rsidRPr="0021218D" w:rsidRDefault="00860C60" w:rsidP="00767D0E">
          <w:pPr>
            <w:pStyle w:val="12"/>
            <w:rPr>
              <w:rFonts w:eastAsiaTheme="minorEastAsia"/>
              <w:lang w:eastAsia="ru-RU"/>
            </w:rPr>
          </w:pPr>
          <w:hyperlink w:anchor="_Toc55765109" w:history="1">
            <w:r w:rsidR="0021218D" w:rsidRPr="0021218D">
              <w:rPr>
                <w:rStyle w:val="a3"/>
                <w:sz w:val="26"/>
                <w:szCs w:val="26"/>
              </w:rPr>
              <w:t>1. Перечень планируемых объектов местного значения</w:t>
            </w:r>
            <w:r w:rsidR="0021218D" w:rsidRPr="0021218D">
              <w:rPr>
                <w:webHidden/>
              </w:rPr>
              <w:tab/>
            </w:r>
            <w:r w:rsidR="0021218D" w:rsidRPr="0021218D">
              <w:rPr>
                <w:webHidden/>
              </w:rPr>
              <w:fldChar w:fldCharType="begin"/>
            </w:r>
            <w:r w:rsidR="0021218D" w:rsidRPr="0021218D">
              <w:rPr>
                <w:webHidden/>
              </w:rPr>
              <w:instrText xml:space="preserve"> PAGEREF _Toc55765109 \h </w:instrText>
            </w:r>
            <w:r w:rsidR="0021218D" w:rsidRPr="0021218D">
              <w:rPr>
                <w:webHidden/>
              </w:rPr>
            </w:r>
            <w:r w:rsidR="0021218D" w:rsidRPr="0021218D"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 w:rsidR="0021218D" w:rsidRPr="0021218D">
              <w:rPr>
                <w:webHidden/>
              </w:rPr>
              <w:fldChar w:fldCharType="end"/>
            </w:r>
          </w:hyperlink>
        </w:p>
        <w:p w:rsidR="0021218D" w:rsidRPr="0021218D" w:rsidRDefault="00860C60" w:rsidP="0021218D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5765110" w:history="1">
            <w:r w:rsidR="0021218D" w:rsidRPr="0021218D">
              <w:rPr>
                <w:rStyle w:val="a3"/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 xml:space="preserve">1.1. </w:t>
            </w:r>
            <w:r w:rsidR="0021218D" w:rsidRPr="0021218D">
              <w:rPr>
                <w:rStyle w:val="a3"/>
                <w:rFonts w:ascii="Times New Roman" w:hAnsi="Times New Roman"/>
                <w:noProof/>
                <w:sz w:val="26"/>
                <w:szCs w:val="26"/>
              </w:rPr>
              <w:t xml:space="preserve">Сведения о видах, назначении, наименованиях и основных характеристиках планируемых объектов местного значения в области развития транспорта для осуществления полномочия «Создание условий для предоставления транспортных услуг населению и организация транспортного обслуживания в границах </w:t>
            </w:r>
            <w:r w:rsidR="0021218D" w:rsidRPr="0021218D">
              <w:rPr>
                <w:rStyle w:val="a3"/>
                <w:rFonts w:ascii="Times New Roman" w:hAnsi="Times New Roman"/>
                <w:noProof/>
                <w:sz w:val="26"/>
                <w:szCs w:val="26"/>
                <w:lang w:eastAsia="ar-SA"/>
              </w:rPr>
              <w:t>Веселов</w:t>
            </w:r>
            <w:r w:rsidR="0021218D" w:rsidRPr="0021218D">
              <w:rPr>
                <w:rStyle w:val="a3"/>
                <w:rFonts w:ascii="Times New Roman" w:hAnsi="Times New Roman"/>
                <w:bCs/>
                <w:noProof/>
                <w:sz w:val="26"/>
                <w:szCs w:val="26"/>
                <w:lang w:eastAsia="ar-SA"/>
              </w:rPr>
              <w:t xml:space="preserve">ского </w:t>
            </w:r>
            <w:r w:rsidR="0021218D" w:rsidRPr="0021218D">
              <w:rPr>
                <w:rStyle w:val="a3"/>
                <w:rFonts w:ascii="Times New Roman" w:hAnsi="Times New Roman"/>
                <w:noProof/>
                <w:sz w:val="26"/>
                <w:szCs w:val="26"/>
              </w:rPr>
              <w:t>сельского поселения»</w: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_Toc55765110 \h </w:instrTex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6"/>
                <w:szCs w:val="26"/>
              </w:rPr>
              <w:t>31</w: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1218D" w:rsidRPr="0021218D" w:rsidRDefault="00860C60" w:rsidP="0021218D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5765111" w:history="1">
            <w:r w:rsidR="0021218D" w:rsidRPr="0021218D">
              <w:rPr>
                <w:rStyle w:val="a3"/>
                <w:rFonts w:ascii="Times New Roman" w:hAnsi="Times New Roman"/>
                <w:noProof/>
                <w:sz w:val="26"/>
                <w:szCs w:val="26"/>
              </w:rPr>
              <w:t>1.2. Сведения о видах, назначении, наименованиях и основных характеристиках планируемых объектов местного значения в области образования, необходимые для осуществления полномочия «Организация предоставления общедоступного и бесплатного дошкольного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организациях отдыха детей в каникулярное время»</w: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_Toc55765111 \h </w:instrTex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6"/>
                <w:szCs w:val="26"/>
              </w:rPr>
              <w:t>34</w: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1218D" w:rsidRPr="0021218D" w:rsidRDefault="00860C60" w:rsidP="0021218D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5765112" w:history="1">
            <w:r w:rsidR="0021218D" w:rsidRPr="0021218D">
              <w:rPr>
                <w:rStyle w:val="a3"/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1.3. Сведения о видах, назначении, наименованиях и основных характеристиках планируемых объектов местного значения в области физической культуры и спорта, необходимых для реализации полномочия: «Обеспечение условий для развития физической культуры и массового спорта, организация проведения официальных физкультурно-оздоровительных и спортивных мероприятий»</w: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_Toc55765112 \h </w:instrTex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6"/>
                <w:szCs w:val="26"/>
              </w:rPr>
              <w:t>35</w: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1218D" w:rsidRPr="0021218D" w:rsidRDefault="00860C60" w:rsidP="0021218D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5765113" w:history="1">
            <w:r w:rsidR="0021218D" w:rsidRPr="0021218D">
              <w:rPr>
                <w:rStyle w:val="a3"/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1.4. Сведения о видах, назначении, наименованиях и основных характеристиках планируемых объектов местного значения в области инженерного обеспечения (электро-, тепло-, газо- и водоснабжения населения, водоотведения) и инженерной защиты территории от опасных природных процессов, орошения сельскохозяйственных земель для реализации иных полномочий</w: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_Toc55765113 \h </w:instrTex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6"/>
                <w:szCs w:val="26"/>
              </w:rPr>
              <w:t>36</w: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1218D" w:rsidRPr="0021218D" w:rsidRDefault="00860C60" w:rsidP="0021218D">
          <w:pPr>
            <w:pStyle w:val="3"/>
            <w:tabs>
              <w:tab w:val="right" w:leader="dot" w:pos="9345"/>
            </w:tabs>
            <w:jc w:val="both"/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5765114" w:history="1">
            <w:r w:rsidR="0021218D" w:rsidRPr="0021218D">
              <w:rPr>
                <w:rStyle w:val="a3"/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1.4.1 Характеристики зон с особыми условиями использования территорий, установление которых требуется в связи с размещением объектов в области водоотведения</w: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_Toc55765114 \h </w:instrTex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6"/>
                <w:szCs w:val="26"/>
              </w:rPr>
              <w:t>39</w: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1218D" w:rsidRPr="0021218D" w:rsidRDefault="00860C60" w:rsidP="00767D0E">
          <w:pPr>
            <w:pStyle w:val="12"/>
            <w:rPr>
              <w:rFonts w:eastAsiaTheme="minorEastAsia"/>
              <w:lang w:eastAsia="ru-RU"/>
            </w:rPr>
          </w:pPr>
          <w:hyperlink w:anchor="_Toc55765115" w:history="1">
            <w:r w:rsidR="0021218D" w:rsidRPr="0021218D">
              <w:rPr>
                <w:rStyle w:val="a3"/>
                <w:sz w:val="26"/>
                <w:szCs w:val="26"/>
              </w:rPr>
              <w:t>2. Перечень планируемых объектов федерального значения*</w:t>
            </w:r>
            <w:r w:rsidR="0021218D" w:rsidRPr="0021218D">
              <w:rPr>
                <w:webHidden/>
              </w:rPr>
              <w:tab/>
            </w:r>
            <w:r w:rsidR="0021218D" w:rsidRPr="0021218D">
              <w:rPr>
                <w:webHidden/>
              </w:rPr>
              <w:fldChar w:fldCharType="begin"/>
            </w:r>
            <w:r w:rsidR="0021218D" w:rsidRPr="0021218D">
              <w:rPr>
                <w:webHidden/>
              </w:rPr>
              <w:instrText xml:space="preserve"> PAGEREF _Toc55765115 \h </w:instrText>
            </w:r>
            <w:r w:rsidR="0021218D" w:rsidRPr="0021218D">
              <w:rPr>
                <w:webHidden/>
              </w:rPr>
            </w:r>
            <w:r w:rsidR="0021218D" w:rsidRPr="0021218D"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 w:rsidR="0021218D" w:rsidRPr="0021218D">
              <w:rPr>
                <w:webHidden/>
              </w:rPr>
              <w:fldChar w:fldCharType="end"/>
            </w:r>
          </w:hyperlink>
        </w:p>
        <w:p w:rsidR="0021218D" w:rsidRPr="0021218D" w:rsidRDefault="00860C60" w:rsidP="00767D0E">
          <w:pPr>
            <w:pStyle w:val="12"/>
            <w:rPr>
              <w:rFonts w:eastAsiaTheme="minorEastAsia"/>
              <w:lang w:eastAsia="ru-RU"/>
            </w:rPr>
          </w:pPr>
          <w:hyperlink w:anchor="_Toc55765116" w:history="1">
            <w:r w:rsidR="0021218D" w:rsidRPr="0021218D">
              <w:rPr>
                <w:rStyle w:val="a3"/>
                <w:sz w:val="26"/>
                <w:szCs w:val="26"/>
              </w:rPr>
              <w:t>3. Перечень планируемых объектов регионального значения**</w:t>
            </w:r>
            <w:r w:rsidR="0021218D" w:rsidRPr="0021218D">
              <w:rPr>
                <w:webHidden/>
              </w:rPr>
              <w:tab/>
            </w:r>
            <w:r w:rsidR="0021218D" w:rsidRPr="0021218D">
              <w:rPr>
                <w:webHidden/>
              </w:rPr>
              <w:fldChar w:fldCharType="begin"/>
            </w:r>
            <w:r w:rsidR="0021218D" w:rsidRPr="0021218D">
              <w:rPr>
                <w:webHidden/>
              </w:rPr>
              <w:instrText xml:space="preserve"> PAGEREF _Toc55765116 \h </w:instrText>
            </w:r>
            <w:r w:rsidR="0021218D" w:rsidRPr="0021218D">
              <w:rPr>
                <w:webHidden/>
              </w:rPr>
            </w:r>
            <w:r w:rsidR="0021218D" w:rsidRPr="0021218D"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 w:rsidR="0021218D" w:rsidRPr="0021218D">
              <w:rPr>
                <w:webHidden/>
              </w:rPr>
              <w:fldChar w:fldCharType="end"/>
            </w:r>
          </w:hyperlink>
        </w:p>
        <w:p w:rsidR="0021218D" w:rsidRPr="0021218D" w:rsidRDefault="00860C60" w:rsidP="0021218D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5765117" w:history="1">
            <w:r w:rsidR="0021218D" w:rsidRPr="0021218D">
              <w:rPr>
                <w:rStyle w:val="a3"/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3.1.. Сведения о видах, назначении, наименованиях и основных характеристиках планируемых объектов местного значения в области здравоохранения, необходимых для реализации полномочия: «Обеспечение условий для развития физической культуры и массового спорта, организация проведения официальных физкультурно-оздоровительных и спортивных мероприятий»</w: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_Toc55765117 \h </w:instrTex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6"/>
                <w:szCs w:val="26"/>
              </w:rPr>
              <w:t>42</w: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1218D" w:rsidRPr="0021218D" w:rsidRDefault="00860C60" w:rsidP="0021218D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5765118" w:history="1">
            <w:r w:rsidR="0021218D" w:rsidRPr="0021218D">
              <w:rPr>
                <w:rStyle w:val="a3"/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3.2. Сведения о видах, назначении, наименованиях и основных характеристиках планируемых объектов регионального значения в области инженерного обеспечения (электро-, тепло-, газо- и водоснабжения населения, водоотведения) и инженерной защиты территории от опасных природных процессов, орошения сельскохозяйственных земель для реализации иных полномочий</w: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_Toc55765118 \h </w:instrTex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6"/>
                <w:szCs w:val="26"/>
              </w:rPr>
              <w:t>43</w: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1218D" w:rsidRPr="0021218D" w:rsidRDefault="00860C60" w:rsidP="0021218D">
          <w:pPr>
            <w:pStyle w:val="3"/>
            <w:tabs>
              <w:tab w:val="right" w:leader="dot" w:pos="9345"/>
            </w:tabs>
            <w:jc w:val="both"/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5765119" w:history="1">
            <w:r w:rsidR="0021218D" w:rsidRPr="0021218D">
              <w:rPr>
                <w:rStyle w:val="a3"/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3.2.1 Характеристики зон с особыми условиями использования территорий, установление которых требуется в связи с размещением объектов в области трубопроводного транспорта и газоснабжения</w: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_Toc55765119 \h </w:instrTex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6"/>
                <w:szCs w:val="26"/>
              </w:rPr>
              <w:t>44</w:t>
            </w:r>
            <w:r w:rsidR="0021218D" w:rsidRPr="0021218D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1218D" w:rsidRDefault="00860C60" w:rsidP="00767D0E">
          <w:pPr>
            <w:pStyle w:val="12"/>
            <w:rPr>
              <w:rFonts w:asciiTheme="minorHAnsi" w:eastAsiaTheme="minorEastAsia" w:hAnsiTheme="minorHAnsi" w:cstheme="minorBidi"/>
              <w:lang w:eastAsia="ru-RU"/>
            </w:rPr>
          </w:pPr>
          <w:hyperlink w:anchor="_Toc55765120" w:history="1">
            <w:r w:rsidR="0021218D" w:rsidRPr="0021218D">
              <w:rPr>
                <w:rStyle w:val="a3"/>
                <w:sz w:val="26"/>
                <w:szCs w:val="26"/>
              </w:rPr>
              <w:t>4.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 w:rsidR="0021218D" w:rsidRPr="0021218D">
              <w:rPr>
                <w:webHidden/>
              </w:rPr>
              <w:tab/>
            </w:r>
            <w:r w:rsidR="0021218D" w:rsidRPr="0021218D">
              <w:rPr>
                <w:webHidden/>
              </w:rPr>
              <w:fldChar w:fldCharType="begin"/>
            </w:r>
            <w:r w:rsidR="0021218D" w:rsidRPr="0021218D">
              <w:rPr>
                <w:webHidden/>
              </w:rPr>
              <w:instrText xml:space="preserve"> PAGEREF _Toc55765120 \h </w:instrText>
            </w:r>
            <w:r w:rsidR="0021218D" w:rsidRPr="0021218D">
              <w:rPr>
                <w:webHidden/>
              </w:rPr>
            </w:r>
            <w:r w:rsidR="0021218D" w:rsidRPr="0021218D"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 w:rsidR="0021218D" w:rsidRPr="0021218D">
              <w:rPr>
                <w:webHidden/>
              </w:rPr>
              <w:fldChar w:fldCharType="end"/>
            </w:r>
          </w:hyperlink>
        </w:p>
        <w:p w:rsidR="00767D0E" w:rsidRPr="00767D0E" w:rsidRDefault="00F64F86" w:rsidP="00767D0E">
          <w:pPr>
            <w:pStyle w:val="12"/>
            <w:rPr>
              <w:rFonts w:eastAsiaTheme="minorEastAsia"/>
              <w:sz w:val="26"/>
              <w:szCs w:val="26"/>
              <w:lang w:eastAsia="ru-RU"/>
            </w:rPr>
          </w:pPr>
          <w:r w:rsidRPr="00E3669F">
            <w:rPr>
              <w:bCs/>
            </w:rPr>
            <w:fldChar w:fldCharType="end"/>
          </w:r>
          <w:hyperlink w:anchor="_Toc47523418" w:history="1">
            <w:r w:rsidR="00767D0E" w:rsidRPr="00767D0E">
              <w:rPr>
                <w:rStyle w:val="a3"/>
                <w:color w:val="auto"/>
                <w:sz w:val="26"/>
                <w:szCs w:val="26"/>
                <w:u w:val="none"/>
              </w:rPr>
              <w:t>Приложение. Описание местоположения границ</w:t>
            </w:r>
            <w:r w:rsidR="00767D0E" w:rsidRPr="00767D0E">
              <w:rPr>
                <w:webHidden/>
                <w:sz w:val="26"/>
                <w:szCs w:val="26"/>
              </w:rPr>
              <w:tab/>
            </w:r>
            <w:r w:rsidR="00767D0E" w:rsidRPr="00767D0E">
              <w:rPr>
                <w:webHidden/>
                <w:sz w:val="26"/>
                <w:szCs w:val="26"/>
              </w:rPr>
              <w:fldChar w:fldCharType="begin"/>
            </w:r>
            <w:r w:rsidR="00767D0E" w:rsidRPr="00767D0E">
              <w:rPr>
                <w:webHidden/>
                <w:sz w:val="26"/>
                <w:szCs w:val="26"/>
              </w:rPr>
              <w:instrText xml:space="preserve"> PAGEREF _Toc47523418 \h </w:instrText>
            </w:r>
            <w:r w:rsidR="00767D0E" w:rsidRPr="00767D0E">
              <w:rPr>
                <w:webHidden/>
                <w:sz w:val="26"/>
                <w:szCs w:val="26"/>
              </w:rPr>
              <w:fldChar w:fldCharType="separate"/>
            </w:r>
            <w:r w:rsidR="00860C60">
              <w:rPr>
                <w:b/>
                <w:bCs/>
                <w:webHidden/>
                <w:sz w:val="26"/>
                <w:szCs w:val="26"/>
              </w:rPr>
              <w:t>Ошибка! Закладка не определена.</w:t>
            </w:r>
            <w:r w:rsidR="00767D0E" w:rsidRPr="00767D0E">
              <w:rPr>
                <w:webHidden/>
                <w:sz w:val="26"/>
                <w:szCs w:val="26"/>
              </w:rPr>
              <w:fldChar w:fldCharType="end"/>
            </w:r>
          </w:hyperlink>
        </w:p>
        <w:p w:rsidR="00F64F86" w:rsidRPr="00E3669F" w:rsidRDefault="00860C60" w:rsidP="00E3669F">
          <w:pPr>
            <w:spacing w:line="256" w:lineRule="auto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</w:rPr>
          </w:pPr>
        </w:p>
      </w:sdtContent>
    </w:sdt>
    <w:p w:rsidR="00F64F86" w:rsidRPr="00F64F86" w:rsidRDefault="00F64F86" w:rsidP="00F64F86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F64F86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170C2" w:rsidRPr="003170C2" w:rsidRDefault="003170C2" w:rsidP="003170C2">
      <w:pPr>
        <w:widowControl w:val="0"/>
        <w:spacing w:before="120" w:after="12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3170C2" w:rsidRDefault="003170C2" w:rsidP="003F7C35">
      <w:pPr>
        <w:widowControl w:val="0"/>
        <w:spacing w:before="240" w:after="24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2" w:name="_Toc55765107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ВВЕДЕНИЕ</w:t>
      </w:r>
      <w:bookmarkEnd w:id="2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416ED" w:rsidRPr="00B02263" w:rsidRDefault="000416ED" w:rsidP="00B022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</w:rPr>
        <w:t xml:space="preserve">Внесение изменений в генеральный план и правила землепользования и застройки МО «Веселовское сельское поселение» разрабатывается в составе </w:t>
      </w:r>
      <w:r w:rsidRPr="00B02263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работы, направленной на разработку предложений и рекомендаций по нормативно-правовому обеспечению и совершенствованию муниципального образования Дубовского района Ростовской области, и </w:t>
      </w:r>
      <w:r w:rsidRPr="00B0226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выполняется по заказу Администрации муниципального образования </w:t>
      </w:r>
      <w:r w:rsidRPr="00B02263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Дубовского района Ростовской области</w:t>
      </w:r>
      <w:r w:rsidRPr="00B0226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 соответствии с Муниципальным контрактом </w:t>
      </w:r>
      <w:r w:rsidRPr="00B022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Pr="00B022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0158300052120000010-81 </w:t>
      </w:r>
      <w:r w:rsidRPr="00B022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Pr="00B02263">
        <w:rPr>
          <w:rFonts w:ascii="Times New Roman" w:hAnsi="Times New Roman" w:cs="Times New Roman"/>
          <w:color w:val="000000"/>
          <w:sz w:val="26"/>
          <w:szCs w:val="26"/>
        </w:rPr>
        <w:t xml:space="preserve">06 мая 2020 </w:t>
      </w:r>
      <w:r w:rsidRPr="00B0226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года и с утверждённым Техническим заданием. </w:t>
      </w:r>
    </w:p>
    <w:p w:rsidR="000416ED" w:rsidRPr="00B02263" w:rsidRDefault="000416ED" w:rsidP="00B0226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Муниципальный контракт заключен между 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Администрацией </w:t>
      </w:r>
      <w:r w:rsidRPr="00B02263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Дубовского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Ростовской области, </w:t>
      </w:r>
      <w:r w:rsidRPr="00B0226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 одной стороны, и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ОАО «</w:t>
      </w:r>
      <w:proofErr w:type="spellStart"/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Гипрогор</w:t>
      </w:r>
      <w:proofErr w:type="spellEnd"/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(г. Москва), с другой. </w:t>
      </w:r>
    </w:p>
    <w:p w:rsidR="00B02263" w:rsidRPr="00B02263" w:rsidRDefault="00B02263" w:rsidP="00B0226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Основание</w:t>
      </w:r>
      <w:r w:rsidR="004028FD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разработки явля</w:t>
      </w:r>
      <w:r w:rsidR="004028FD"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тся Постановления Администрации Дубовского района Ростовской области</w:t>
      </w:r>
      <w:r w:rsidRPr="00B02263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30.12.2019 № 936 «О подготовке проектов внесения изменений в Генеральные планы сельских поселений Дубовского района Ростовской области» и от 30.12.2019 № 935 «О подготовке проектов внесения изменений в Правила землепользования и застройки сельских поселений Дубовского района Ростовской области». А также: </w:t>
      </w:r>
    </w:p>
    <w:p w:rsidR="00B02263" w:rsidRPr="00B02263" w:rsidRDefault="00B02263" w:rsidP="00B02263">
      <w:pPr>
        <w:pStyle w:val="af1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Подпрограмма «Территориальное планирование и развитие территорий, в том числе для жилищного строительства» государственной программы «Территориальное планирование и обеспечение доступным и комфортным жильем населения Ростовской области», утвержденной постановлением Правительства Ростовской области от 17.10.2018 № 642; </w:t>
      </w:r>
    </w:p>
    <w:p w:rsidR="00B02263" w:rsidRPr="00B02263" w:rsidRDefault="00B02263" w:rsidP="00B02263">
      <w:pPr>
        <w:pStyle w:val="af1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Муниципальная подпрограмма «Территориальное планирование и развитие территорий, в том числе для жилищного строительства» муниципальной программы «Территориальное планирование и обеспечение доступным и комфортным жильем населения Дубовского района» утвержденной постановлением Администрации Дубовского района от 11.12.2018 № 930.</w:t>
      </w:r>
    </w:p>
    <w:p w:rsidR="000416ED" w:rsidRPr="00B02263" w:rsidRDefault="000416ED" w:rsidP="00B0226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Генеральный план является градостроительным документом, определяющим 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 интересах населения и государства условия формирования среды жизнедеятельности, направления и границы развития территорий как внутри населённого пункта, так и на прилегающих территориях, установление и изменение границ населенного пункта, функциональное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0416ED" w:rsidRPr="00B02263" w:rsidRDefault="000416ED" w:rsidP="00B0226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Территориальное планирование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и решение вопросов местного значения как </w:t>
      </w:r>
      <w:r w:rsidRPr="00B02263">
        <w:rPr>
          <w:rFonts w:ascii="Times New Roman" w:eastAsia="Calibri" w:hAnsi="Times New Roman" w:cs="Times New Roman"/>
          <w:sz w:val="26"/>
          <w:szCs w:val="26"/>
        </w:rPr>
        <w:t>Веселовского сельского поселения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B0226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 и Дубовского района Ростовской области в целом. </w:t>
      </w:r>
    </w:p>
    <w:p w:rsidR="000416ED" w:rsidRPr="00B02263" w:rsidRDefault="000416ED" w:rsidP="00B0226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Цели работы:</w:t>
      </w:r>
    </w:p>
    <w:p w:rsidR="000416ED" w:rsidRPr="00B02263" w:rsidRDefault="000416ED" w:rsidP="00B0226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Внесение изменений в генеральные планы и правила землепользования и застройки муниципальных образований, в части корректировки и координатного описания линии границ населенных пунктов, а также корректировки и координатного описания линии границ территориальных зон, осуществляется с целью приведения документов территориального планирования и градостроительного зонирования в соответствие с действующим законодательством Российской Федерации.</w:t>
      </w:r>
    </w:p>
    <w:p w:rsidR="000416ED" w:rsidRPr="00B02263" w:rsidRDefault="000416ED" w:rsidP="00B0226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Основные задачи работы:</w:t>
      </w:r>
    </w:p>
    <w:p w:rsidR="000416ED" w:rsidRPr="00B02263" w:rsidRDefault="000416ED" w:rsidP="00B0226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1. Осуществить анализ документов территориального планирования, градостроительного зонирования, документов государственного фонда данных, полученных в результате проведения землеустройства, сведений Единого государственного реестра недвижимости (далее – ЕГРН), сведений и документов государственных картографо-геодезических фондов, материалов лесоустройства, иных предусмотренных законодательством документов и сведений на предмет:</w:t>
      </w:r>
    </w:p>
    <w:p w:rsidR="000416ED" w:rsidRPr="00B02263" w:rsidRDefault="000416ED" w:rsidP="00B02263">
      <w:pPr>
        <w:pStyle w:val="af1"/>
        <w:widowControl w:val="0"/>
        <w:numPr>
          <w:ilvl w:val="0"/>
          <w:numId w:val="34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сопоставления и уточнения границ населенных пунктов со сведениями ЕГРН;</w:t>
      </w:r>
    </w:p>
    <w:p w:rsidR="000416ED" w:rsidRPr="00B02263" w:rsidRDefault="000416ED" w:rsidP="00B02263">
      <w:pPr>
        <w:pStyle w:val="af1"/>
        <w:widowControl w:val="0"/>
        <w:numPr>
          <w:ilvl w:val="0"/>
          <w:numId w:val="34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уточнения перечня населенных пунктов, для которых требуется 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изменение границ;</w:t>
      </w:r>
    </w:p>
    <w:p w:rsidR="000416ED" w:rsidRPr="00B02263" w:rsidRDefault="000416ED" w:rsidP="00B02263">
      <w:pPr>
        <w:pStyle w:val="af1"/>
        <w:widowControl w:val="0"/>
        <w:numPr>
          <w:ilvl w:val="0"/>
          <w:numId w:val="34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выявления факторов, препятствующих внесению сведений о местоположении границ населенных пунктов в ЕГРН. К данным факторам относится пересечение границ населенных пунктов, установленных генеральными планами муниципальных образований, с границами муниципальных образований, границами земельных участков, состоящих на государственном кадастровом учете, границами лесных участков и наличие реестровых ошибок в местоположении земельных участков и т.д.</w:t>
      </w:r>
    </w:p>
    <w:p w:rsidR="000416ED" w:rsidRPr="00B02263" w:rsidRDefault="000416ED" w:rsidP="00B0226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2. Разработать актуальную редакцию генеральных планов поселений, в целях корректировки границ населенных пунктов, входящих в состав соответствующего поселения, в том числе:</w:t>
      </w:r>
    </w:p>
    <w:p w:rsidR="000416ED" w:rsidRPr="00B02263" w:rsidRDefault="000416ED" w:rsidP="00B02263">
      <w:pPr>
        <w:pStyle w:val="af1"/>
        <w:widowControl w:val="0"/>
        <w:numPr>
          <w:ilvl w:val="1"/>
          <w:numId w:val="35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привести описание и отображение объектов местного значения и функциональных зон в соответствие с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(утв. приказом Минэкономразвития России от 09.01.2018 № 10);</w:t>
      </w:r>
    </w:p>
    <w:p w:rsidR="000416ED" w:rsidRPr="00B02263" w:rsidRDefault="000416ED" w:rsidP="00B02263">
      <w:pPr>
        <w:pStyle w:val="af1"/>
        <w:widowControl w:val="0"/>
        <w:numPr>
          <w:ilvl w:val="0"/>
          <w:numId w:val="36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привести содержание материалов генерального плана поселения в соответствие с частью 3 статьи 23 Градостроительного кодекса Российской Федерации; </w:t>
      </w:r>
    </w:p>
    <w:p w:rsidR="000416ED" w:rsidRPr="00B02263" w:rsidRDefault="000416ED" w:rsidP="00B02263">
      <w:pPr>
        <w:pStyle w:val="af1"/>
        <w:widowControl w:val="0"/>
        <w:numPr>
          <w:ilvl w:val="0"/>
          <w:numId w:val="36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привести материалы генерального плана поселения в соответствие требованиями размещения в федеральной государственной информационной системе территориального планирования.</w:t>
      </w:r>
    </w:p>
    <w:p w:rsidR="000416ED" w:rsidRPr="00B02263" w:rsidRDefault="000416ED" w:rsidP="00B0226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3. Разработать актуальную редакцию Правил землепользования и застройки муниципального образования, в том числе:</w:t>
      </w:r>
    </w:p>
    <w:p w:rsidR="000416ED" w:rsidRPr="00B02263" w:rsidRDefault="000416ED" w:rsidP="00B02263">
      <w:pPr>
        <w:pStyle w:val="af1"/>
        <w:widowControl w:val="0"/>
        <w:numPr>
          <w:ilvl w:val="0"/>
          <w:numId w:val="37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привести содержание правил землепользования и застройки сельских поселений в соответствие с частями 2, 4 статьи 30 </w:t>
      </w:r>
      <w:proofErr w:type="spellStart"/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ГрК</w:t>
      </w:r>
      <w:proofErr w:type="spellEnd"/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РФ;</w:t>
      </w:r>
    </w:p>
    <w:p w:rsidR="000416ED" w:rsidRPr="00B02263" w:rsidRDefault="000416ED" w:rsidP="00B02263">
      <w:pPr>
        <w:pStyle w:val="af1"/>
        <w:widowControl w:val="0"/>
        <w:numPr>
          <w:ilvl w:val="0"/>
          <w:numId w:val="37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привести границы территориальных зон согласно статье 34 </w:t>
      </w:r>
      <w:proofErr w:type="spellStart"/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ГрК</w:t>
      </w:r>
      <w:proofErr w:type="spellEnd"/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РФ в соответствие:</w:t>
      </w:r>
    </w:p>
    <w:p w:rsidR="000416ED" w:rsidRPr="00B02263" w:rsidRDefault="000416ED" w:rsidP="00B02263">
      <w:pPr>
        <w:widowControl w:val="0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 xml:space="preserve">с функциональными зонами и параметрами их планируемого развития, определенных генеральным планом сельских поселений; </w:t>
      </w:r>
    </w:p>
    <w:p w:rsidR="000416ED" w:rsidRPr="00B02263" w:rsidRDefault="000416ED" w:rsidP="00B02263">
      <w:pPr>
        <w:widowControl w:val="0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val="x-none" w:eastAsia="ru-RU"/>
        </w:rPr>
        <w:lastRenderedPageBreak/>
        <w:t>с существующим землепользованием;</w:t>
      </w:r>
    </w:p>
    <w:p w:rsidR="000416ED" w:rsidRPr="00B02263" w:rsidRDefault="000416ED" w:rsidP="00B02263">
      <w:pPr>
        <w:pStyle w:val="af1"/>
        <w:widowControl w:val="0"/>
        <w:numPr>
          <w:ilvl w:val="1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 xml:space="preserve">привести виды и состав территориальных зон в соответствие со статьей 35 </w:t>
      </w:r>
      <w:proofErr w:type="spellStart"/>
      <w:r w:rsidRPr="00B02263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ГрК</w:t>
      </w:r>
      <w:proofErr w:type="spellEnd"/>
      <w:r w:rsidRPr="00B02263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 xml:space="preserve"> РФ;</w:t>
      </w:r>
    </w:p>
    <w:p w:rsidR="000416ED" w:rsidRPr="00B02263" w:rsidRDefault="000416ED" w:rsidP="00B02263">
      <w:pPr>
        <w:pStyle w:val="af1"/>
        <w:widowControl w:val="0"/>
        <w:numPr>
          <w:ilvl w:val="1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привести виды разрешенного использования земельных участков и объектов капитального строительства применительно к каждой территориальной зоне в соответствие с действующей редакцией Классификатора видов разрешенного использования земельных участков (утв. приказом Минэкономразвития России от 01.09.2014 № 540).</w:t>
      </w:r>
    </w:p>
    <w:p w:rsidR="000416ED" w:rsidRPr="00B02263" w:rsidRDefault="000416ED" w:rsidP="00B0226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Сформировать сведения, </w:t>
      </w:r>
      <w:r w:rsidRPr="00B02263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о границах населенных пунктов, входящих в состав поселения, сведений о границах территориальных зон 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поселения, необходимые для внесения их в Единый государственный реестр недвижимости.</w:t>
      </w:r>
    </w:p>
    <w:p w:rsidR="000416ED" w:rsidRPr="00B02263" w:rsidRDefault="000416ED" w:rsidP="00B0226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5. Обеспечить сопровождение (в том числе техническое) процедуры:</w:t>
      </w:r>
    </w:p>
    <w:p w:rsidR="000416ED" w:rsidRPr="00B02263" w:rsidRDefault="000416ED" w:rsidP="00B02263">
      <w:pPr>
        <w:pStyle w:val="af1"/>
        <w:widowControl w:val="0"/>
        <w:numPr>
          <w:ilvl w:val="0"/>
          <w:numId w:val="40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проведения публичных слушаний/общественных обсуждений;</w:t>
      </w:r>
    </w:p>
    <w:p w:rsidR="000416ED" w:rsidRPr="00B02263" w:rsidRDefault="000416ED" w:rsidP="00B02263">
      <w:pPr>
        <w:pStyle w:val="af1"/>
        <w:widowControl w:val="0"/>
        <w:numPr>
          <w:ilvl w:val="0"/>
          <w:numId w:val="40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утверждения новой редакции Генерального плана и Правил землепользования и застройки;</w:t>
      </w:r>
    </w:p>
    <w:p w:rsidR="000416ED" w:rsidRPr="00B02263" w:rsidRDefault="000416ED" w:rsidP="00B02263">
      <w:pPr>
        <w:pStyle w:val="af1"/>
        <w:widowControl w:val="0"/>
        <w:numPr>
          <w:ilvl w:val="0"/>
          <w:numId w:val="40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размещения материалов градостроительных документов и сведений о координатном описании границ населенных пунктов в федеральной государственной информационной системе территориального планирования (далее – ФГИС ТП);</w:t>
      </w:r>
    </w:p>
    <w:p w:rsidR="000416ED" w:rsidRPr="00B02263" w:rsidRDefault="000416ED" w:rsidP="00B02263">
      <w:pPr>
        <w:pStyle w:val="af1"/>
        <w:widowControl w:val="0"/>
        <w:numPr>
          <w:ilvl w:val="0"/>
          <w:numId w:val="40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передачи сведений о границах населенных пунктов и сведения о территориальных зонах в Единый государственный реестр недвижимости для осуществления кадастрового учета.</w:t>
      </w:r>
    </w:p>
    <w:p w:rsidR="000416ED" w:rsidRPr="00B02263" w:rsidRDefault="000416ED" w:rsidP="00B0226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Нормативно-правовая база 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Градостроительный кодекс Российской Федерации; 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Земельный кодекс Российской Федерации;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Водный кодекс Российской Федерации;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Лесной кодекс Российской Федерации;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закон от 29.12.2004 № 191-ФЗ «О введении в действие Градостроительного кодекса Российской Федерации;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Федеральный закон Российской Федерации от 30.12.2015 № 431-ФЗ 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«О геодезии, картографии и пространственных данных и о внесении изменений в отдельные законодательные акты Российской Федерации»;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закон от 18.06.2001 № 78-ФЗ «О землеустройстве»;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закон от 24.07.2007 № 221-ФЗ «О кадастровой деятельности»;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закон от 13.07.2015 № 218-ФЗ «О государственной регистрации недвижимости»;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закон от 06.10.2003 № 131-ФЗ «Об общих принципах организации местного самоуправления в Российской Федерации»;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Областной закон Ростовской области от 14.01.2008 № 853-ЗС «О градостроительной деятельности в Ростовской области»;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 Правительства РФ от 24.11.2016 № 1240 «Об установлении государственных систем координат, государственной системы высот и государственной гравиметрической системы»;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 Правительства РФ от 10.10.2013г. № 903 «О федеральной целевой программе «Развитие единой государственной системы регистрации прав и кадастрового учета недвижимости (2014 – 2019 годы)»;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 Правительства РФ от 31.12.2015 № 1532 «Об утверждении Правил предоставления документов, направляемых или предоставляемых в соответствии с частями 1, 3 –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Распоряжение Правительства РФ от 30.11.2015 № 2444-р «Об 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утверждении комплексного плана мероприятий по внесению в государственный кадастр недвижимости сведений о границах между субъектами Российской Федерации, границах муниципальных образований и границах населенных пунктов в виде координатного описания»;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Приказ Федеральной службы государственной регистрации, кадастра и картографии от 15.09.2016 № П/465 «О внесении изменений в приказ Федеральной службы государственной регистрации, кадастра и картографии от 01.08.2014 № П/369 «О реализации информационного взаимодействия при ведении государственного кадастра недвижимости в электронном виде»;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Приказ Минэкономразвития России от 01.09.2014 № 540 «Об утверждении классификатора видов разрешенного использования земельных участков»;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Приказ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Приказ Минэкономразвития России от 28.07.2017 № 383 «Об утверждении Порядка установления местных систем координат»;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Приказ Минэкономразвития России от 23.11.2018 № 650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ГОСТ 32453-2017 «Глобальные навигационные спутниковые системы. Системы координат. Методы преобразований координат определяемых точек» (введен в действие приказом Федерального агентства по техническому регулированию и метрологии от 12.09.2017 № 1055-ст);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СП 42.13330.2016 «Градостроительство. Планировка и застройка городских и сельских поселений». Актуализированная редакция СНиП 2.07.01-89*;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СП 30-102-99 «Планировка и застройка территории малоэтажного жилищного строительства» (приняты Постановлением Госстроя России от 30.12.1999 № 94);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Методические рекомендации по разработке проектов генеральных планов поселений и городских округов» (утв. приказом </w:t>
      </w:r>
      <w:proofErr w:type="spellStart"/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Минрегиона</w:t>
      </w:r>
      <w:proofErr w:type="spellEnd"/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РФ от 26.05.2011 № 244);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Порядок согласования проектов документов территориального планирования муниципальных образований, состава и порядок работы согласительной комиссии при согласовании проектов документов территориального планирования (утв. приказом </w:t>
      </w:r>
      <w:proofErr w:type="spellStart"/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Минрегиона</w:t>
      </w:r>
      <w:proofErr w:type="spellEnd"/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РФ от 21.07.2016 № 460);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Технико-технологические требования к обеспечению взаимодействия федеральной государственной информационной системы территориального планирования с другими информационными системами (утв. приказом </w:t>
      </w:r>
      <w:proofErr w:type="spellStart"/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Минрегиона</w:t>
      </w:r>
      <w:proofErr w:type="spellEnd"/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РФ от 02.04.2013 № 123);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Инструкция о порядке проектирования и установления красных линий в городах и других поселениях Российской Федерации </w:t>
      </w:r>
      <w:r w:rsidRPr="00B02263">
        <w:rPr>
          <w:rFonts w:ascii="Times New Roman" w:hAnsi="Times New Roman" w:cs="Times New Roman"/>
          <w:sz w:val="26"/>
          <w:szCs w:val="26"/>
        </w:rPr>
        <w:t>(</w:t>
      </w:r>
      <w:hyperlink r:id="rId12" w:history="1">
        <w:r w:rsidRPr="00B0226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РДС 30-201-98</w:t>
        </w:r>
      </w:hyperlink>
      <w:r w:rsidRPr="00B02263">
        <w:rPr>
          <w:rFonts w:ascii="Times New Roman" w:hAnsi="Times New Roman" w:cs="Times New Roman"/>
          <w:sz w:val="26"/>
          <w:szCs w:val="26"/>
        </w:rPr>
        <w:t>)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(принята Постановлением Госстроя РФ от 06.04.1998 № 18-30);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(утв. приказом Минэкономразвития России от 09.01.2018 № 10);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ГОСТ 19.101-77 «Виды программ и программных документов».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ГОСТ 19.102 «Единая система программной документации. Стадии 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разработки».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ГОСТ 19.503-79 «Руководство системного программиста. Требования к содержанию и оформлению (с Изменением № 1)».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ГОСТ 34.601-90 «Автоматизированные системы. Стадии создания».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ГОСТ 34.003-90 «Автоматизированные системы. Термины и определения».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ГОСТ 34.602-89 «Техническое задание на создание автоматизированной системы».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ГОСТ 34.201-89 «Виды, комплектность и обозначение документов при создании автоматизированных систем».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ГОСТ 34.603-92 «Виды испытаний автоматизированных систем».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Основные положения по аэрофотосъемке, выполняемой для создания и обновления топографических карт и планов, ГКИНП-09-32-80;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Руководство по аэрофотосъемке в картографических целях» (РАФ-89), М., РИО ВТУ ГШ, 1989 г.;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Инструкция по определению и обеспечению секретности топографо-геодезических, картографических, гравиметрических, аэросъемочных материалов и материалов космических съемок на территории СССР (СТГМ – 90) с требованиями дополнения ПАРО-90;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Положение о местных системах координат </w:t>
      </w:r>
      <w:proofErr w:type="spellStart"/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Роснедвижимости</w:t>
      </w:r>
      <w:proofErr w:type="spellEnd"/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субъекты Российской Федерации, утвержденное Приказом Федерального агентства кадастра объектов недвижимости от 18 июня 2007 г. № П/0137;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Приказ Минэкономразвития РФ от 19.10.2018 № 4с/МО «О внесении изменений в Перечень сведений, подлежащих засекречиванию, Минэкономразвития РФ, утвержденный приказом Минэкономразвития РФ от 27 февраля 2017 г. № 1с/МО».</w:t>
      </w:r>
    </w:p>
    <w:p w:rsidR="000416ED" w:rsidRPr="00B02263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Планы и программы комплексного социально-экономического развития муниципального района (при наличии) и муниципальных образований (поселений) в составе муниципального района (при наличии).</w:t>
      </w:r>
    </w:p>
    <w:p w:rsidR="000416ED" w:rsidRDefault="000416ED" w:rsidP="00B02263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Иные законодательные акты, санитарные правила и нормы и другие 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документы, регулирующие градостроительную деятельность и земельные отношения</w:t>
      </w:r>
      <w:r w:rsidRPr="000E495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:rsidR="000416ED" w:rsidRDefault="000416ED" w:rsidP="000416ED">
      <w:pPr>
        <w:widowControl w:val="0"/>
        <w:spacing w:after="12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0416ED" w:rsidRDefault="000416ED" w:rsidP="000416ED">
      <w:pPr>
        <w:widowControl w:val="0"/>
        <w:spacing w:before="240" w:after="24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3" w:name="_Toc44173887"/>
      <w:bookmarkStart w:id="4" w:name="_Toc55765108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Цели и задачи территориального планирования</w:t>
      </w:r>
      <w:bookmarkEnd w:id="3"/>
      <w:bookmarkEnd w:id="4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416ED" w:rsidRPr="00B02263" w:rsidRDefault="000416ED" w:rsidP="000416E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Целью разработки генерального плана </w:t>
      </w:r>
      <w:r w:rsidRPr="00B02263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Веселовского сельского поселения 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– как документа территориального планирования муниципального образования, является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территорий, развития инженерной, транспортной и социальной инфраструктур, обеспечение учёта интересов граждан и их объединений.</w:t>
      </w:r>
    </w:p>
    <w:p w:rsidR="000416ED" w:rsidRPr="00B02263" w:rsidRDefault="000416ED" w:rsidP="000416E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Градостроительная деятельность в соответствии с генеральным планом обеспечит безопасность и благоприятные условия жизнедеятельности человека, ограничит негативное воздействие хозяйственной и другой деятельности на окружающую среду и обеспечит охрану и рациональное использование природных ресурсов в интересах настоящего и будущего поколений.</w:t>
      </w:r>
    </w:p>
    <w:p w:rsidR="000416ED" w:rsidRPr="00B02263" w:rsidRDefault="000416ED" w:rsidP="000416E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градостроительным Кодексом Российской Федерации Генеральный план определяет стратегию функционально-пространственного развития территорий сельского поселения и устанавливает перечень основных мероприятий по формированию благоприятной среды жизнедеятельности.</w:t>
      </w:r>
    </w:p>
    <w:p w:rsidR="000416ED" w:rsidRPr="00B02263" w:rsidRDefault="000416ED" w:rsidP="000416E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Исходя из этого, основными задачами, решаемыми при разработке Генерального плана </w:t>
      </w:r>
      <w:r w:rsidRPr="00B02263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Веселовского сельского поселения, 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являются следующие:</w:t>
      </w:r>
    </w:p>
    <w:p w:rsidR="000416ED" w:rsidRPr="00B02263" w:rsidRDefault="000416ED" w:rsidP="000416ED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анализ внешних и внутренних факторов и предпосылок социально-экономического и пространственного развития сельского поселения;</w:t>
      </w:r>
    </w:p>
    <w:p w:rsidR="000416ED" w:rsidRPr="00B02263" w:rsidRDefault="000416ED" w:rsidP="000416ED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ориентации на внутренние ресурсы, а также на современный природный, экономический и социальный потенциалы;</w:t>
      </w:r>
    </w:p>
    <w:p w:rsidR="000416ED" w:rsidRPr="00B02263" w:rsidRDefault="000416ED" w:rsidP="000416ED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формирование социальной и транспортной инфраструктуры поселения, обеспечивающей максимум удобств для проживания и трудовой деятельности населения;</w:t>
      </w:r>
    </w:p>
    <w:p w:rsidR="000416ED" w:rsidRPr="00B02263" w:rsidRDefault="000416ED" w:rsidP="000416ED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повышение устойчивости природного комплекса.</w:t>
      </w:r>
    </w:p>
    <w:p w:rsidR="000416ED" w:rsidRPr="00B02263" w:rsidRDefault="000416ED" w:rsidP="000416ED">
      <w:pPr>
        <w:pStyle w:val="af1"/>
        <w:widowControl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pacing w:val="4"/>
          <w:sz w:val="26"/>
          <w:szCs w:val="26"/>
          <w:lang w:eastAsia="ru-RU"/>
        </w:rPr>
        <w:t>Выполнен анализ существующего положения, с учётом всех планировочных ограничений, определены отличительные особенности населённых пунктов – х.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Веселый, х. </w:t>
      </w:r>
      <w:proofErr w:type="spellStart"/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Адьянов</w:t>
      </w:r>
      <w:proofErr w:type="spellEnd"/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х. </w:t>
      </w:r>
      <w:proofErr w:type="spellStart"/>
      <w:r w:rsidRPr="00B02263">
        <w:rPr>
          <w:rFonts w:ascii="Times New Roman" w:hAnsi="Times New Roman" w:cs="Times New Roman"/>
          <w:sz w:val="26"/>
          <w:szCs w:val="26"/>
        </w:rPr>
        <w:t>Новогашунский</w:t>
      </w:r>
      <w:proofErr w:type="spellEnd"/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уникальность 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мест их расположения, проведена оценка их потенциальных возможностей для развития, выявлены направления и территории развития различных функциональных зон – селитебных, промышленных, рекреационных; выполнены расчёты перспективной численности населения, объёмов строительства и реконструкции. </w:t>
      </w:r>
    </w:p>
    <w:p w:rsidR="000416ED" w:rsidRPr="00B02263" w:rsidRDefault="000416ED" w:rsidP="000416E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8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pacing w:val="-8"/>
          <w:sz w:val="26"/>
          <w:szCs w:val="26"/>
          <w:lang w:eastAsia="ru-RU"/>
        </w:rPr>
        <w:t>Определены пути совершенствования транспортной и инженерной инфраструктур поселения, возможности улучшения экологического состояния, а также первоочередные мероприятия реализации основных положений генерального плана.</w:t>
      </w:r>
    </w:p>
    <w:p w:rsidR="000416ED" w:rsidRPr="00B02263" w:rsidRDefault="000416ED" w:rsidP="000416E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Генеральный план </w:t>
      </w:r>
      <w:r w:rsidRPr="00B02263">
        <w:rPr>
          <w:rFonts w:ascii="Times New Roman" w:eastAsia="Calibri" w:hAnsi="Times New Roman" w:cs="Times New Roman"/>
          <w:spacing w:val="-4"/>
          <w:sz w:val="26"/>
          <w:szCs w:val="26"/>
        </w:rPr>
        <w:t>Веселовского сельского поселения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Дубовского района содержит следующие положения, которые включают в себя цели и задачи территориального планирования: </w:t>
      </w:r>
    </w:p>
    <w:p w:rsidR="000416ED" w:rsidRPr="00B02263" w:rsidRDefault="000416ED" w:rsidP="000416ED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установлены зоны различного функционального назначения и ограничения на их использование;</w:t>
      </w:r>
    </w:p>
    <w:p w:rsidR="000416ED" w:rsidRPr="00B02263" w:rsidRDefault="000416ED" w:rsidP="000416E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даны предложения:</w:t>
      </w:r>
    </w:p>
    <w:p w:rsidR="000416ED" w:rsidRPr="00B02263" w:rsidRDefault="000416ED" w:rsidP="000416ED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установлению границ </w:t>
      </w:r>
      <w:r w:rsidR="000E495D"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населенных пунктов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0416ED" w:rsidRPr="00B02263" w:rsidRDefault="000416ED" w:rsidP="000416ED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по установлению границ объектов градостроительной деятельности особого регулирования;</w:t>
      </w:r>
    </w:p>
    <w:p w:rsidR="000416ED" w:rsidRPr="00B02263" w:rsidRDefault="000416ED" w:rsidP="000416ED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выделению территорий резерва для развития </w:t>
      </w:r>
      <w:r w:rsidR="000E495D"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населенных пунктов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0416ED" w:rsidRPr="00B02263" w:rsidRDefault="000416ED" w:rsidP="000416ED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приняты решения по совершенствованию и развитию планировочной структуры;</w:t>
      </w:r>
    </w:p>
    <w:p w:rsidR="000416ED" w:rsidRPr="00B02263" w:rsidRDefault="000416ED" w:rsidP="000416E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установлены:</w:t>
      </w:r>
    </w:p>
    <w:p w:rsidR="000416ED" w:rsidRPr="00B02263" w:rsidRDefault="000416ED" w:rsidP="000416ED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параметры развития и модернизации инженерной, транспортной, производственной, социальной инфраструктуры во взаимосвязи с развитием региональной и межселенной инфраструктур;</w:t>
      </w:r>
    </w:p>
    <w:p w:rsidR="000416ED" w:rsidRPr="00B02263" w:rsidRDefault="000416ED" w:rsidP="000416ED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границы территорий объектов культурного наследия и границы зон с особыми условиями использования территорий;</w:t>
      </w:r>
    </w:p>
    <w:p w:rsidR="000416ED" w:rsidRPr="00B02263" w:rsidRDefault="000416ED" w:rsidP="000416E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предусмотрены меры:</w:t>
      </w:r>
    </w:p>
    <w:p w:rsidR="000416ED" w:rsidRPr="00B02263" w:rsidRDefault="000416ED" w:rsidP="000416ED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по защите территорий от воздействия чрезвычайных ситуаций природного и техногенного характера и мероприятия по гражданской обороне;</w:t>
      </w:r>
    </w:p>
    <w:p w:rsidR="000416ED" w:rsidRPr="00B02263" w:rsidRDefault="000416ED" w:rsidP="000416ED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сохранению объектов историко-культурного и природного </w:t>
      </w: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наследия;</w:t>
      </w:r>
    </w:p>
    <w:p w:rsidR="000416ED" w:rsidRPr="00B02263" w:rsidRDefault="000416ED" w:rsidP="000416ED">
      <w:pPr>
        <w:pStyle w:val="af1"/>
        <w:widowControl w:val="0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по улучшению экологической обстановки;</w:t>
      </w:r>
    </w:p>
    <w:p w:rsidR="000416ED" w:rsidRDefault="000416ED" w:rsidP="000416E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2263">
        <w:rPr>
          <w:rFonts w:ascii="Times New Roman" w:eastAsia="Calibri" w:hAnsi="Times New Roman" w:cs="Times New Roman"/>
          <w:sz w:val="26"/>
          <w:szCs w:val="26"/>
          <w:lang w:eastAsia="ru-RU"/>
        </w:rPr>
        <w:t>Генеральным планом определены приоритетные направления развития сельского поселения с расчётным сроком реализации – 20 лет, а также намечены направления перспективного развития поселения.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3170C2" w:rsidRPr="00AA09BE" w:rsidRDefault="003170C2" w:rsidP="003170C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1F25" w:rsidRPr="00AA09BE" w:rsidRDefault="00671F25" w:rsidP="003170C2">
      <w:pPr>
        <w:widowControl w:val="0"/>
        <w:spacing w:before="240" w:after="240" w:line="256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  <w:sectPr w:rsidR="00671F25" w:rsidRPr="00AA09BE" w:rsidSect="00B02263">
          <w:pgSz w:w="11906" w:h="16838"/>
          <w:pgMar w:top="1134" w:right="850" w:bottom="1134" w:left="1701" w:header="708" w:footer="567" w:gutter="0"/>
          <w:cols w:space="708"/>
          <w:docGrid w:linePitch="360"/>
        </w:sectPr>
      </w:pPr>
    </w:p>
    <w:p w:rsidR="00671F25" w:rsidRPr="00A52371" w:rsidRDefault="00F16CBF" w:rsidP="00671F25">
      <w:pPr>
        <w:widowControl w:val="0"/>
        <w:spacing w:before="240" w:after="24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30444569"/>
      <w:bookmarkStart w:id="6" w:name="_Toc55765109"/>
      <w:bookmarkStart w:id="7" w:name="_Hlk42705227"/>
      <w:r w:rsidRPr="00A523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</w:t>
      </w:r>
      <w:r w:rsidR="00671F25" w:rsidRPr="00A52371">
        <w:rPr>
          <w:rFonts w:ascii="Times New Roman" w:eastAsia="Calibri" w:hAnsi="Times New Roman" w:cs="Times New Roman"/>
          <w:b/>
          <w:sz w:val="28"/>
          <w:szCs w:val="28"/>
        </w:rPr>
        <w:t>. Перечень планируемых объектов местного значения</w:t>
      </w:r>
      <w:bookmarkEnd w:id="5"/>
      <w:bookmarkEnd w:id="6"/>
    </w:p>
    <w:p w:rsidR="00671F25" w:rsidRPr="00A52371" w:rsidRDefault="00F16CBF" w:rsidP="00671F25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bookmarkStart w:id="8" w:name="_Toc30444570"/>
      <w:bookmarkStart w:id="9" w:name="_Toc55765110"/>
      <w:r w:rsidRPr="00A523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71F25" w:rsidRPr="00A523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.1. </w:t>
      </w:r>
      <w:bookmarkEnd w:id="8"/>
      <w:r w:rsidR="00AD1745" w:rsidRPr="00A52371">
        <w:rPr>
          <w:rFonts w:ascii="Times New Roman" w:hAnsi="Times New Roman" w:cs="Times New Roman"/>
          <w:b/>
          <w:sz w:val="26"/>
          <w:szCs w:val="26"/>
        </w:rPr>
        <w:t xml:space="preserve">Сведения о видах, назначении, наименованиях и основных характеристиках планируемых объектов местного значения в области </w:t>
      </w:r>
      <w:r w:rsidR="00AD1745" w:rsidRPr="00A52371">
        <w:rPr>
          <w:rFonts w:ascii="Times New Roman" w:eastAsia="Calibri" w:hAnsi="Times New Roman" w:cs="Times New Roman"/>
          <w:b/>
          <w:sz w:val="26"/>
          <w:szCs w:val="26"/>
        </w:rPr>
        <w:t xml:space="preserve">развития транспорта для осуществления полномочия «Создание условий для предоставления транспортных услуг населению и организация транспортного обслуживания в границах </w:t>
      </w:r>
      <w:r w:rsidR="00AD1745" w:rsidRPr="00A5237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Веселов</w:t>
      </w:r>
      <w:r w:rsidR="00AD1745" w:rsidRPr="00A52371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ского </w:t>
      </w:r>
      <w:r w:rsidR="00AD1745" w:rsidRPr="00A52371">
        <w:rPr>
          <w:rFonts w:ascii="Times New Roman" w:eastAsia="Calibri" w:hAnsi="Times New Roman" w:cs="Times New Roman"/>
          <w:b/>
          <w:sz w:val="26"/>
          <w:szCs w:val="26"/>
        </w:rPr>
        <w:t>сельского поселения»</w:t>
      </w:r>
      <w:bookmarkEnd w:id="9"/>
    </w:p>
    <w:p w:rsidR="00671F25" w:rsidRPr="000416ED" w:rsidRDefault="00671F25" w:rsidP="00671F25">
      <w:pPr>
        <w:spacing w:after="0" w:line="1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val="x-none" w:eastAsia="x-none"/>
        </w:rPr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1005"/>
        <w:gridCol w:w="1134"/>
        <w:gridCol w:w="1987"/>
        <w:gridCol w:w="1981"/>
        <w:gridCol w:w="1705"/>
        <w:gridCol w:w="1695"/>
        <w:gridCol w:w="1705"/>
        <w:gridCol w:w="1559"/>
        <w:gridCol w:w="1838"/>
      </w:tblGrid>
      <w:tr w:rsidR="00AD1745" w:rsidRPr="00AD1745" w:rsidTr="00AD1745">
        <w:trPr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bookmarkEnd w:id="7"/>
          <w:p w:rsidR="00AD1745" w:rsidRPr="00AD1745" w:rsidRDefault="00AD1745" w:rsidP="00AD17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7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D1745" w:rsidRPr="00AD1745" w:rsidRDefault="00AD1745" w:rsidP="00AD17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7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45" w:rsidRPr="00AD1745" w:rsidRDefault="00AD1745" w:rsidP="00AD17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745">
              <w:rPr>
                <w:rFonts w:ascii="Times New Roman" w:eastAsia="Times New Roman" w:hAnsi="Times New Roman" w:cs="Times New Roman"/>
                <w:sz w:val="20"/>
                <w:szCs w:val="20"/>
              </w:rPr>
              <w:t>№ на карте планируемого размещения объекта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45" w:rsidRPr="00AD1745" w:rsidRDefault="00AD1745" w:rsidP="00AD17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7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</w:p>
          <w:p w:rsidR="00AD1745" w:rsidRPr="00AD1745" w:rsidRDefault="00AD1745" w:rsidP="00AD17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7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45" w:rsidRPr="00AD1745" w:rsidRDefault="00AD1745" w:rsidP="00AD17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7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45" w:rsidRPr="00AD1745" w:rsidRDefault="00AD1745" w:rsidP="00AD17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74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45" w:rsidRPr="00AD1745" w:rsidRDefault="00AD1745" w:rsidP="00AD17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7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45" w:rsidRPr="00AD1745" w:rsidRDefault="00AD1745" w:rsidP="00AD17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D174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характеристики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45" w:rsidRPr="00AD1745" w:rsidRDefault="00AD1745" w:rsidP="00AD17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745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45" w:rsidRPr="00AD1745" w:rsidRDefault="00AD1745" w:rsidP="00AD17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74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срок ввода в эксплуатацию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745" w:rsidRPr="00AD1745" w:rsidRDefault="00AD1745" w:rsidP="00AD17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745">
              <w:rPr>
                <w:rFonts w:ascii="Times New Roman" w:eastAsia="Times New Roman" w:hAnsi="Times New Roman" w:cs="Times New Roman"/>
                <w:sz w:val="20"/>
                <w:szCs w:val="20"/>
              </w:rPr>
              <w:t>Зоны с особыми условиями использования территории</w:t>
            </w:r>
          </w:p>
        </w:tc>
      </w:tr>
    </w:tbl>
    <w:p w:rsidR="00AD1745" w:rsidRPr="00AD1745" w:rsidRDefault="00AD1745" w:rsidP="00AD1745">
      <w:pPr>
        <w:spacing w:after="0" w:line="14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992"/>
        <w:gridCol w:w="1137"/>
        <w:gridCol w:w="2011"/>
        <w:gridCol w:w="1959"/>
        <w:gridCol w:w="1717"/>
        <w:gridCol w:w="1683"/>
        <w:gridCol w:w="1711"/>
        <w:gridCol w:w="1553"/>
        <w:gridCol w:w="1835"/>
      </w:tblGrid>
      <w:tr w:rsidR="00AD1745" w:rsidRPr="00B02263" w:rsidTr="00B02263">
        <w:trPr>
          <w:trHeight w:val="20"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D1745" w:rsidRPr="00B02263" w:rsidTr="00B02263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Автомобильные дороги</w:t>
            </w:r>
          </w:p>
        </w:tc>
      </w:tr>
      <w:tr w:rsidR="00AD1745" w:rsidRPr="00B02263" w:rsidTr="00B02263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Автомобильные дороги улиц сельского поселения</w:t>
            </w:r>
          </w:p>
        </w:tc>
      </w:tr>
      <w:tr w:rsidR="00AD1745" w:rsidRPr="00B02263" w:rsidTr="00B02263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5" w:rsidRPr="00B02263" w:rsidRDefault="00AD1745" w:rsidP="00B02263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Веселовское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0,73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AD1745" w:rsidRPr="00B02263" w:rsidTr="00B02263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5" w:rsidRPr="00B02263" w:rsidRDefault="00AD1745" w:rsidP="00B02263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Веселовское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0,27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AD1745" w:rsidRPr="00B02263" w:rsidTr="00B02263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5" w:rsidRPr="00B02263" w:rsidRDefault="00AD1745" w:rsidP="00B02263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Веселовское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0,37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AD1745" w:rsidRPr="00B02263" w:rsidTr="00B02263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5" w:rsidRPr="00B02263" w:rsidRDefault="00AD1745" w:rsidP="00B02263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Веселовское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0,19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Автомобильное сообщение </w:t>
            </w: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Санитарный разрыв по фактору </w:t>
            </w: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шума на основании расчетов (СП 51.13330.2011)</w:t>
            </w:r>
          </w:p>
        </w:tc>
      </w:tr>
      <w:tr w:rsidR="00AD1745" w:rsidRPr="00B02263" w:rsidTr="00B02263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5" w:rsidRPr="00B02263" w:rsidRDefault="00AD1745" w:rsidP="00B02263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Веселовское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0,52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AD1745" w:rsidRPr="00B02263" w:rsidTr="00B02263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5" w:rsidRPr="00B02263" w:rsidRDefault="00AD1745" w:rsidP="00B02263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Веселовское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0,13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AD1745" w:rsidRPr="00B02263" w:rsidTr="00B02263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5" w:rsidRPr="00B02263" w:rsidRDefault="00AD1745" w:rsidP="00B02263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Веселовское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0,42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AD1745" w:rsidRPr="00B02263" w:rsidTr="00B02263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5" w:rsidRPr="00B02263" w:rsidRDefault="00AD1745" w:rsidP="00B02263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Веселовское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0,43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AD1745" w:rsidRPr="00B02263" w:rsidTr="00B02263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5" w:rsidRPr="00B02263" w:rsidRDefault="00AD1745" w:rsidP="00B02263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Веселовское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0,41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AD1745" w:rsidRPr="00B02263" w:rsidTr="00B02263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5" w:rsidRPr="00B02263" w:rsidRDefault="00AD1745" w:rsidP="00B02263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№10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Веселовское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0,06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Автомобильное сообщение населенного </w:t>
            </w: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Санитарный разрыв по фактору шума на </w:t>
            </w: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основании расчетов (СП 51.13330.2011)</w:t>
            </w:r>
          </w:p>
        </w:tc>
      </w:tr>
      <w:tr w:rsidR="00AD1745" w:rsidRPr="00B02263" w:rsidTr="00B02263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5" w:rsidRPr="00B02263" w:rsidRDefault="00AD1745" w:rsidP="00B02263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№11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Веселовское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0,11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AD1745" w:rsidRPr="00B02263" w:rsidTr="00B02263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5" w:rsidRPr="00B02263" w:rsidRDefault="00AD1745" w:rsidP="00B02263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Веселовское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0,14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AD1745" w:rsidRPr="00B02263" w:rsidTr="00B02263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5" w:rsidRPr="00B02263" w:rsidRDefault="00AD1745" w:rsidP="00B02263">
            <w:pPr>
              <w:numPr>
                <w:ilvl w:val="0"/>
                <w:numId w:val="47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16.66.13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в жилой застройке №13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Веселовское сельское поселение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0,05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2020-2031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45" w:rsidRPr="00B02263" w:rsidRDefault="00AD174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</w:tbl>
    <w:p w:rsidR="00AD1745" w:rsidRDefault="00AD1745" w:rsidP="00671F25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671F25" w:rsidRPr="000416ED" w:rsidRDefault="00671F25" w:rsidP="00671F25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0416ED">
        <w:rPr>
          <w:rFonts w:ascii="Times New Roman" w:eastAsia="Calibri" w:hAnsi="Times New Roman" w:cs="Times New Roman"/>
          <w:color w:val="FF0000"/>
          <w:sz w:val="26"/>
          <w:szCs w:val="26"/>
        </w:rPr>
        <w:br w:type="page"/>
      </w:r>
    </w:p>
    <w:p w:rsidR="00671F25" w:rsidRPr="00A52371" w:rsidRDefault="00F16CBF" w:rsidP="00671F25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0" w:name="_Toc30444571"/>
      <w:bookmarkStart w:id="11" w:name="_Toc55765111"/>
      <w:r w:rsidRPr="00A52371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671F25" w:rsidRPr="00A52371">
        <w:rPr>
          <w:rFonts w:ascii="Times New Roman" w:hAnsi="Times New Roman" w:cs="Times New Roman"/>
          <w:b/>
          <w:sz w:val="26"/>
          <w:szCs w:val="26"/>
        </w:rPr>
        <w:t>.2. Сведения о видах, назначении, наименованиях и основных характеристиках планируемых объектов местного значения в области образования, необходимые для осуществления полномочия «Организация предоставления общедоступного и бесплатного дошкольного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организациях отдыха детей в каникулярное время»</w:t>
      </w:r>
      <w:bookmarkEnd w:id="10"/>
      <w:bookmarkEnd w:id="11"/>
    </w:p>
    <w:p w:rsidR="00671F25" w:rsidRPr="000416ED" w:rsidRDefault="00671F25" w:rsidP="00671F25">
      <w:pPr>
        <w:spacing w:after="0" w:line="16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34"/>
        <w:gridCol w:w="1447"/>
        <w:gridCol w:w="1133"/>
        <w:gridCol w:w="1702"/>
        <w:gridCol w:w="2124"/>
        <w:gridCol w:w="1847"/>
        <w:gridCol w:w="1699"/>
        <w:gridCol w:w="1560"/>
        <w:gridCol w:w="1702"/>
        <w:gridCol w:w="1982"/>
      </w:tblGrid>
      <w:tr w:rsidR="007D4A94" w:rsidRPr="007D4A94" w:rsidTr="00B02263">
        <w:trPr>
          <w:tblHeader/>
        </w:trPr>
        <w:tc>
          <w:tcPr>
            <w:tcW w:w="170" w:type="pct"/>
            <w:vAlign w:val="center"/>
          </w:tcPr>
          <w:p w:rsidR="00F16CBF" w:rsidRPr="007D4A94" w:rsidRDefault="00F16CBF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F16CBF" w:rsidRPr="007D4A94" w:rsidRDefault="00F16CBF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0" w:type="pct"/>
            <w:vAlign w:val="center"/>
          </w:tcPr>
          <w:p w:rsidR="00F16CBF" w:rsidRPr="007D4A94" w:rsidRDefault="007D4A9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</w:t>
            </w:r>
            <w:r w:rsidR="00F16CBF" w:rsidRPr="007D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объектов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16CBF" w:rsidRPr="007D4A94" w:rsidRDefault="00F16CBF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F16CBF" w:rsidRPr="007D4A94" w:rsidRDefault="00F16CBF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F16CBF" w:rsidRPr="007D4A94" w:rsidRDefault="00F16CBF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4A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F16CBF" w:rsidRPr="007D4A94" w:rsidRDefault="00F16CBF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587" w:type="pct"/>
            <w:vAlign w:val="center"/>
          </w:tcPr>
          <w:p w:rsidR="00F16CBF" w:rsidRPr="007D4A94" w:rsidRDefault="00F16CBF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540" w:type="pct"/>
            <w:vAlign w:val="center"/>
          </w:tcPr>
          <w:p w:rsidR="00F16CBF" w:rsidRPr="007D4A94" w:rsidRDefault="00F16CBF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16CBF" w:rsidRPr="007D4A94" w:rsidRDefault="00F16CBF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F16CBF" w:rsidRPr="007D4A94" w:rsidRDefault="00F16CBF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срок ввода в эксплуатацию</w:t>
            </w:r>
          </w:p>
        </w:tc>
        <w:tc>
          <w:tcPr>
            <w:tcW w:w="630" w:type="pct"/>
            <w:vAlign w:val="center"/>
          </w:tcPr>
          <w:p w:rsidR="00F16CBF" w:rsidRPr="007D4A94" w:rsidRDefault="00F16CBF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с особыми условиями использования территории</w:t>
            </w:r>
          </w:p>
        </w:tc>
      </w:tr>
      <w:tr w:rsidR="007D4A94" w:rsidRPr="007D4A94" w:rsidTr="00B02263">
        <w:trPr>
          <w:tblHeader/>
        </w:trPr>
        <w:tc>
          <w:tcPr>
            <w:tcW w:w="170" w:type="pct"/>
            <w:shd w:val="clear" w:color="auto" w:fill="auto"/>
            <w:vAlign w:val="center"/>
          </w:tcPr>
          <w:p w:rsidR="00671F25" w:rsidRPr="007D4A94" w:rsidRDefault="00671F2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71F25" w:rsidRPr="007D4A94" w:rsidRDefault="00671F2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1F25" w:rsidRPr="007D4A94" w:rsidRDefault="00671F2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671F25" w:rsidRPr="007D4A94" w:rsidRDefault="00671F2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671F25" w:rsidRPr="007D4A94" w:rsidRDefault="00671F2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71F25" w:rsidRPr="007D4A94" w:rsidRDefault="00671F2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71F25" w:rsidRPr="007D4A94" w:rsidRDefault="00671F2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F25" w:rsidRPr="007D4A94" w:rsidRDefault="00671F2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F25" w:rsidRPr="007D4A94" w:rsidRDefault="00671F2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F25" w:rsidRPr="007D4A94" w:rsidRDefault="00671F25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A9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D4A94" w:rsidRPr="007D4A94" w:rsidTr="00B02263">
        <w:tc>
          <w:tcPr>
            <w:tcW w:w="170" w:type="pct"/>
            <w:shd w:val="clear" w:color="auto" w:fill="auto"/>
            <w:vAlign w:val="center"/>
          </w:tcPr>
          <w:p w:rsidR="007D4A94" w:rsidRPr="007D4A94" w:rsidRDefault="007D4A9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D4A94" w:rsidRPr="007D4A94" w:rsidRDefault="007D4A9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4A94">
              <w:rPr>
                <w:rFonts w:ascii="Times New Roman" w:hAnsi="Times New Roman" w:cs="Times New Roman"/>
                <w:sz w:val="20"/>
                <w:szCs w:val="20"/>
              </w:rPr>
              <w:t>9.47.1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D4A94" w:rsidRPr="007D4A94" w:rsidRDefault="007D4A9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D4A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7D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201010</w:t>
            </w:r>
            <w:r w:rsidRPr="007D4A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41" w:type="pct"/>
            <w:vAlign w:val="center"/>
          </w:tcPr>
          <w:p w:rsidR="007D4A94" w:rsidRPr="007D4A94" w:rsidRDefault="007D4A94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A9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организация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7D4A94" w:rsidRPr="007D4A94" w:rsidRDefault="007D4A94" w:rsidP="00B02263">
            <w:pPr>
              <w:spacing w:after="0" w:line="240" w:lineRule="exact"/>
              <w:jc w:val="center"/>
              <w:rPr>
                <w:rFonts w:ascii="Calibri" w:hAnsi="Calibri"/>
              </w:rPr>
            </w:pPr>
            <w:proofErr w:type="spellStart"/>
            <w:r w:rsidRPr="007D4A94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7D4A94">
              <w:rPr>
                <w:rFonts w:ascii="Times New Roman" w:hAnsi="Times New Roman" w:cs="Times New Roman"/>
                <w:sz w:val="20"/>
                <w:szCs w:val="20"/>
              </w:rPr>
              <w:t xml:space="preserve"> район, Веселовское сельское поселение, х. Веселый, Ул.</w:t>
            </w:r>
            <w:r w:rsidR="00B223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4A94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F5D52" w:rsidRPr="00CF5D52" w:rsidRDefault="00CF5D52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D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Зона смешанной и общественно-деловой застройки</w:t>
            </w:r>
          </w:p>
          <w:p w:rsidR="007D4A94" w:rsidRPr="007D4A94" w:rsidRDefault="007D4A9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D4A94" w:rsidRPr="007D4A94" w:rsidRDefault="00CF5D52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A94" w:rsidRPr="007D4A94" w:rsidRDefault="007D4A9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образовательных услуг в области дошкольного образования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A94" w:rsidRPr="007D4A94" w:rsidRDefault="007D4A9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A94" w:rsidRPr="007D4A94" w:rsidRDefault="007D4A9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устанавливаются</w:t>
            </w:r>
          </w:p>
        </w:tc>
      </w:tr>
    </w:tbl>
    <w:p w:rsidR="00671F25" w:rsidRPr="00B03794" w:rsidRDefault="00671F25" w:rsidP="00671F25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1F25" w:rsidRPr="000416ED" w:rsidRDefault="00671F25" w:rsidP="00671F25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0416ED">
        <w:rPr>
          <w:rFonts w:ascii="Times New Roman" w:eastAsia="Calibri" w:hAnsi="Times New Roman" w:cs="Times New Roman"/>
          <w:color w:val="FF0000"/>
          <w:sz w:val="26"/>
          <w:szCs w:val="26"/>
        </w:rPr>
        <w:br w:type="page"/>
      </w:r>
    </w:p>
    <w:p w:rsidR="00D410CB" w:rsidRPr="00D410CB" w:rsidRDefault="00D410CB" w:rsidP="00D410CB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12" w:name="_Toc46659452"/>
      <w:bookmarkStart w:id="13" w:name="_Toc55765112"/>
      <w:bookmarkStart w:id="14" w:name="_Toc44783750"/>
      <w:bookmarkStart w:id="15" w:name="_Toc44785289"/>
      <w:bookmarkStart w:id="16" w:name="_Toc45124936"/>
      <w:bookmarkStart w:id="17" w:name="_Toc46659453"/>
      <w:r w:rsidRPr="00D410C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t>1.3. Сведения о видах, назначении, наименованиях и основных характеристиках планируемых объектов местного значения в области физической культуры и спорта, необходимых для реализации полномочия: «Обеспечение условий для развития физической культуры и массового спорта, организация проведения официальных физкультурно-оздоровительных и спортивных мероприятий»</w:t>
      </w:r>
      <w:bookmarkEnd w:id="12"/>
      <w:bookmarkEnd w:id="13"/>
    </w:p>
    <w:p w:rsidR="00D410CB" w:rsidRPr="00D410CB" w:rsidRDefault="00D410CB" w:rsidP="00D410CB">
      <w:pPr>
        <w:spacing w:after="0" w:line="1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87"/>
        <w:gridCol w:w="1316"/>
        <w:gridCol w:w="1526"/>
        <w:gridCol w:w="2183"/>
        <w:gridCol w:w="1694"/>
        <w:gridCol w:w="1652"/>
        <w:gridCol w:w="1736"/>
        <w:gridCol w:w="1559"/>
        <w:gridCol w:w="1559"/>
      </w:tblGrid>
      <w:tr w:rsidR="00B03794" w:rsidRPr="00D410CB" w:rsidTr="00B02263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87" w:type="dxa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1694" w:type="dxa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</w:t>
            </w:r>
          </w:p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  <w:tr w:rsidR="00D410CB" w:rsidRPr="00D410CB" w:rsidTr="00B02263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D410CB" w:rsidRPr="00D410CB" w:rsidRDefault="00D410CB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410CB" w:rsidRPr="00D410CB" w:rsidRDefault="00D410CB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410CB" w:rsidRPr="00D410CB" w:rsidRDefault="00D410CB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410CB" w:rsidRPr="00D410CB" w:rsidRDefault="00D410CB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410CB" w:rsidRPr="00D410CB" w:rsidRDefault="00D410CB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vAlign w:val="center"/>
          </w:tcPr>
          <w:p w:rsidR="00D410CB" w:rsidRPr="00D410CB" w:rsidRDefault="00D410CB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D410CB" w:rsidRPr="00D410CB" w:rsidRDefault="00D410CB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410CB" w:rsidRPr="00D410CB" w:rsidRDefault="00D410CB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0CB" w:rsidRPr="00D410CB" w:rsidRDefault="00D410CB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0CB" w:rsidRPr="00D410CB" w:rsidRDefault="00D410CB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410CB" w:rsidRPr="00D410CB" w:rsidTr="00B02263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0CB" w:rsidRPr="00D410CB" w:rsidRDefault="00D410CB" w:rsidP="00B0226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CB" w:rsidRPr="00D410CB" w:rsidRDefault="00D410CB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9.49.1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0CB" w:rsidRPr="00D410CB" w:rsidRDefault="00D410CB" w:rsidP="00B0226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602010302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D410CB" w:rsidRDefault="00D410CB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Плоскостное спортивное сооружение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D410CB" w:rsidRDefault="00D410CB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410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D410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район, Веселовское сельское поселение, х. Веселый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D410CB" w:rsidRDefault="00D410CB" w:rsidP="00B02263">
            <w:pPr>
              <w:spacing w:after="0" w:line="240" w:lineRule="exact"/>
              <w:jc w:val="center"/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D410CB" w:rsidRDefault="00D410CB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0CB" w:rsidRPr="00D410CB" w:rsidRDefault="00D410CB" w:rsidP="00B0226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CB" w:rsidRPr="00D410CB" w:rsidRDefault="00D410CB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0CB" w:rsidRPr="00D410CB" w:rsidRDefault="00D410CB" w:rsidP="00B0226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</w:tbl>
    <w:p w:rsidR="00D410CB" w:rsidRPr="00D410CB" w:rsidRDefault="00D410CB" w:rsidP="00D410CB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B0FEE" w:rsidRDefault="00D410CB">
      <w:pPr>
        <w:rPr>
          <w:rFonts w:ascii="Times New Roman" w:eastAsia="Calibri" w:hAnsi="Times New Roman" w:cs="Times New Roman"/>
          <w:sz w:val="26"/>
          <w:szCs w:val="26"/>
        </w:rPr>
      </w:pPr>
      <w:r w:rsidRPr="00D410CB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D410CB" w:rsidRPr="00CF5D52" w:rsidRDefault="00D410CB" w:rsidP="00D410CB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18" w:name="_Toc55765113"/>
      <w:r w:rsidRPr="00CF5D52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t>1.</w:t>
      </w:r>
      <w:r w:rsidR="00E64AD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4</w:t>
      </w:r>
      <w:r w:rsidR="00B0379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. </w:t>
      </w:r>
      <w:r w:rsidRPr="00CF5D52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Сведения о видах, назначении, наименованиях и основных характеристиках планируемых объектов местного значения в области инженерного обеспечения (электро-, тепло-, газо- и водоснабжения населения, водоотведения) и инженерной защиты территории от опасных природных процессов, орошения сельскохозяйственных земель для реализации иных полномочий</w:t>
      </w:r>
      <w:bookmarkEnd w:id="14"/>
      <w:bookmarkEnd w:id="15"/>
      <w:bookmarkEnd w:id="16"/>
      <w:bookmarkEnd w:id="17"/>
      <w:bookmarkEnd w:id="18"/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701"/>
        <w:gridCol w:w="2148"/>
        <w:gridCol w:w="1665"/>
        <w:gridCol w:w="1715"/>
        <w:gridCol w:w="1276"/>
        <w:gridCol w:w="1276"/>
        <w:gridCol w:w="1848"/>
      </w:tblGrid>
      <w:tr w:rsidR="00836ADA" w:rsidRPr="00CF5D52" w:rsidTr="00836ADA">
        <w:trPr>
          <w:trHeight w:val="1296"/>
          <w:jc w:val="center"/>
        </w:trPr>
        <w:tc>
          <w:tcPr>
            <w:tcW w:w="704" w:type="dxa"/>
            <w:vAlign w:val="center"/>
            <w:hideMark/>
          </w:tcPr>
          <w:p w:rsidR="00D410CB" w:rsidRPr="00CF5D52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D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D410CB" w:rsidRPr="00CF5D52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D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9" w:type="dxa"/>
            <w:vAlign w:val="center"/>
            <w:hideMark/>
          </w:tcPr>
          <w:p w:rsidR="00D410CB" w:rsidRPr="00CF5D52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на карте планируемого размещения объектов </w:t>
            </w:r>
          </w:p>
        </w:tc>
        <w:tc>
          <w:tcPr>
            <w:tcW w:w="1418" w:type="dxa"/>
            <w:vAlign w:val="center"/>
            <w:hideMark/>
          </w:tcPr>
          <w:p w:rsidR="00D410CB" w:rsidRPr="00CF5D52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D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D410CB" w:rsidRPr="00CF5D52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5D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01" w:type="dxa"/>
            <w:vAlign w:val="center"/>
            <w:hideMark/>
          </w:tcPr>
          <w:p w:rsidR="00D410CB" w:rsidRPr="00CF5D52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5D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48" w:type="dxa"/>
            <w:vAlign w:val="center"/>
            <w:hideMark/>
          </w:tcPr>
          <w:p w:rsidR="00D410CB" w:rsidRPr="00CF5D52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5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1665" w:type="dxa"/>
            <w:vAlign w:val="center"/>
            <w:hideMark/>
          </w:tcPr>
          <w:p w:rsidR="00D410CB" w:rsidRPr="00CF5D52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715" w:type="dxa"/>
            <w:vAlign w:val="center"/>
            <w:hideMark/>
          </w:tcPr>
          <w:p w:rsidR="00D410CB" w:rsidRPr="00CF5D52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5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276" w:type="dxa"/>
            <w:vAlign w:val="center"/>
            <w:hideMark/>
          </w:tcPr>
          <w:p w:rsidR="00D410CB" w:rsidRPr="00CF5D52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5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276" w:type="dxa"/>
            <w:vAlign w:val="center"/>
            <w:hideMark/>
          </w:tcPr>
          <w:p w:rsidR="00D410CB" w:rsidRPr="00CF5D52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5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срок ввода в эксплуатацию</w:t>
            </w:r>
          </w:p>
        </w:tc>
        <w:tc>
          <w:tcPr>
            <w:tcW w:w="1848" w:type="dxa"/>
            <w:vAlign w:val="center"/>
            <w:hideMark/>
          </w:tcPr>
          <w:p w:rsidR="00D410CB" w:rsidRPr="00CF5D52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5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с особыми условиями использования территории</w:t>
            </w:r>
          </w:p>
        </w:tc>
      </w:tr>
    </w:tbl>
    <w:p w:rsidR="00D410CB" w:rsidRPr="00CF5D52" w:rsidRDefault="00D410CB" w:rsidP="00D410CB">
      <w:pPr>
        <w:spacing w:after="0" w:line="20" w:lineRule="exac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701"/>
        <w:gridCol w:w="2156"/>
        <w:gridCol w:w="1665"/>
        <w:gridCol w:w="1707"/>
        <w:gridCol w:w="1276"/>
        <w:gridCol w:w="1276"/>
        <w:gridCol w:w="1856"/>
      </w:tblGrid>
      <w:tr w:rsidR="00B410D3" w:rsidRPr="00B02263" w:rsidTr="00B02263">
        <w:trPr>
          <w:trHeight w:val="315"/>
          <w:tblHeader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D410CB" w:rsidRPr="00B02263" w:rsidRDefault="00D410CB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10CB" w:rsidRPr="00B02263" w:rsidRDefault="00D410CB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10CB" w:rsidRPr="00B02263" w:rsidRDefault="00D410CB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10CB" w:rsidRPr="00B02263" w:rsidRDefault="00D410CB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D410CB" w:rsidRPr="00B02263" w:rsidRDefault="00D410CB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D410CB" w:rsidRPr="00B02263" w:rsidRDefault="00D410CB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D410CB" w:rsidRPr="00B02263" w:rsidRDefault="00D410CB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10CB" w:rsidRPr="00B02263" w:rsidRDefault="00D410CB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10CB" w:rsidRPr="00B02263" w:rsidRDefault="00D410CB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D410CB" w:rsidRPr="00B02263" w:rsidRDefault="00D410CB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410CB" w:rsidRPr="00B02263" w:rsidTr="00B02263">
        <w:trPr>
          <w:trHeight w:val="315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10CB" w:rsidRPr="00B02263" w:rsidRDefault="00D410CB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1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10CB" w:rsidRPr="00B02263" w:rsidRDefault="00D410CB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водоснабжения</w:t>
            </w:r>
          </w:p>
        </w:tc>
      </w:tr>
      <w:tr w:rsidR="000A32E4" w:rsidRPr="00B02263" w:rsidTr="00B02263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32E4" w:rsidRPr="00B02263" w:rsidRDefault="000A32E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2E4" w:rsidRPr="00B02263" w:rsidRDefault="000A32E4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sz w:val="20"/>
                <w:szCs w:val="20"/>
              </w:rPr>
              <w:t>15.89.1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2E4" w:rsidRPr="00B02263" w:rsidRDefault="000A32E4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sz w:val="20"/>
                <w:szCs w:val="20"/>
              </w:rPr>
              <w:t>602041104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2E4" w:rsidRPr="00B02263" w:rsidRDefault="000A32E4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2E4" w:rsidRPr="00B02263" w:rsidRDefault="000A32E4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район,</w:t>
            </w:r>
            <w:r w:rsidR="00CF5D52"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Веселовское сельское поселение. Точное местоположение определяется номером на карте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32E4" w:rsidRPr="00B02263" w:rsidRDefault="00CF5D52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32E4" w:rsidRPr="00B02263" w:rsidRDefault="00B410D3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 на проектировани</w:t>
            </w:r>
            <w:r w:rsidR="00836ADA"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32E4" w:rsidRPr="00B02263" w:rsidRDefault="000A32E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32E4" w:rsidRPr="00B02263" w:rsidRDefault="000A32E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32E4" w:rsidRPr="00B02263" w:rsidRDefault="000A32E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Зона санитарной охраны (по проекту </w:t>
            </w:r>
            <w:r w:rsidR="00D85B1A"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СанПиНом</w:t>
            </w: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2.1.4.1110-02)</w:t>
            </w:r>
          </w:p>
        </w:tc>
      </w:tr>
      <w:tr w:rsidR="00D85B1A" w:rsidRPr="00B02263" w:rsidTr="00B02263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B1A" w:rsidRPr="00B02263" w:rsidRDefault="00D85B1A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1A" w:rsidRPr="00B02263" w:rsidRDefault="00D85B1A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sz w:val="20"/>
                <w:szCs w:val="20"/>
              </w:rPr>
              <w:t>15.90.1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B1A" w:rsidRPr="00B02263" w:rsidRDefault="00D85B1A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sz w:val="20"/>
                <w:szCs w:val="20"/>
              </w:rPr>
              <w:t>602041202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1A" w:rsidRPr="00B02263" w:rsidRDefault="00D85B1A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1A" w:rsidRPr="00B02263" w:rsidRDefault="00CF5D5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район, Веселовское сельское поселение. Точное местоположение определяется номером на карте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B1A" w:rsidRPr="00B02263" w:rsidRDefault="00B410D3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B1A" w:rsidRPr="00B02263" w:rsidRDefault="00D85B1A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sz w:val="20"/>
                <w:szCs w:val="20"/>
              </w:rPr>
              <w:t>11732 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B1A" w:rsidRPr="00B02263" w:rsidRDefault="00D85B1A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B1A" w:rsidRPr="00B02263" w:rsidRDefault="00D85B1A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B1A" w:rsidRPr="00B02263" w:rsidRDefault="00D85B1A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санитарной охраны (по проекту в соответствии с СанПиНом 2.1.4.1110-02)</w:t>
            </w:r>
          </w:p>
        </w:tc>
      </w:tr>
      <w:tr w:rsidR="000A32E4" w:rsidRPr="00B02263" w:rsidTr="00B02263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32E4" w:rsidRPr="00B02263" w:rsidRDefault="000A32E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32E4" w:rsidRPr="00B02263" w:rsidRDefault="000A32E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hAnsi="Times New Roman" w:cs="Times New Roman"/>
                <w:sz w:val="20"/>
                <w:szCs w:val="20"/>
              </w:rPr>
              <w:t>В области водоотведения</w:t>
            </w:r>
          </w:p>
        </w:tc>
      </w:tr>
      <w:tr w:rsidR="00526A12" w:rsidRPr="00B02263" w:rsidTr="00B02263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15.91.1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602041301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Очистные сооружения (КОС)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район, Веселовское сельское поселение. Точное местоположение определяется номером на карте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Санитарно-защитная зона (СанПиН 2.2.1/2.1.1.1200-03, п.7.1.13)</w:t>
            </w:r>
          </w:p>
        </w:tc>
      </w:tr>
      <w:tr w:rsidR="00526A12" w:rsidRPr="00B02263" w:rsidTr="00B02263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15.91.2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602041301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Очистные сооружения (КОС)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район, Веселовское сельское поселение. Точное местоположение определяется номером </w:t>
            </w:r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 карте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Земли сельскохозяйственного назначения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Санитарно-защитная зона (СанПиН 2.2.1/2.1.1.1200-03, п.7.1.13)</w:t>
            </w:r>
          </w:p>
        </w:tc>
      </w:tr>
      <w:tr w:rsidR="00526A12" w:rsidRPr="00B02263" w:rsidTr="00B02263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15.91.3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602041301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Очистные сооружения (КОС)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район, Веселовское сельское поселение. Точное местоположение определяется номером на карте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Санитарно-защитная зона (СанПиН 2.2.1/2.1.1.1200-03, п.7.1.13)</w:t>
            </w:r>
          </w:p>
        </w:tc>
      </w:tr>
      <w:tr w:rsidR="00526A12" w:rsidRPr="00B02263" w:rsidTr="00B02263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15.91.4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602041303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район, Веселовское сельское поселение. Точное местоположение определяется номером на карте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Санитарно-защитная зона (СанПиН 2.2.1/2.1.1.1200-03, п.7.1.13)</w:t>
            </w:r>
          </w:p>
        </w:tc>
      </w:tr>
      <w:tr w:rsidR="00526A12" w:rsidRPr="00B02263" w:rsidTr="00B02263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15.91.5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602041303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район, Веселовское сельское поселение. Точное местоположение определяется номером на карте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Санитарно-защитная зона (СанПиН 2.2.1/2.1.1.1200-03, п.7.1.13)</w:t>
            </w:r>
          </w:p>
        </w:tc>
      </w:tr>
      <w:tr w:rsidR="00526A12" w:rsidRPr="00B02263" w:rsidTr="00B02263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15.91.6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602041303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район, Веселовское сельское поселение. Точное местоположение определяется номером на карте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Санитарно-защитная зона (СанПиН 2.2.1/2.1.1.1200-03, п.7.1.13)</w:t>
            </w:r>
          </w:p>
        </w:tc>
      </w:tr>
      <w:tr w:rsidR="00B410D3" w:rsidRPr="00B02263" w:rsidTr="00B02263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10D3" w:rsidRPr="00B02263" w:rsidRDefault="00B410D3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4" w:type="dxa"/>
            <w:gridSpan w:val="9"/>
            <w:shd w:val="clear" w:color="auto" w:fill="auto"/>
            <w:vAlign w:val="center"/>
          </w:tcPr>
          <w:p w:rsidR="00B410D3" w:rsidRPr="00B02263" w:rsidRDefault="00B410D3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в области электроснабжения</w:t>
            </w:r>
          </w:p>
        </w:tc>
      </w:tr>
      <w:tr w:rsidR="00526A12" w:rsidRPr="00B02263" w:rsidTr="00B02263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sz w:val="20"/>
                <w:szCs w:val="20"/>
              </w:rPr>
              <w:t>15.80.1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602040217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Трансформаторная подстанция (ТП)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район, Веселовское сельское поселение. Точное местоположение определяется номером на карте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sz w:val="20"/>
                <w:szCs w:val="20"/>
              </w:rPr>
              <w:t>Объект в области инженерной инфраструктуры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Охранная зона инженерных сетей – 10 м</w:t>
            </w:r>
          </w:p>
        </w:tc>
      </w:tr>
      <w:tr w:rsidR="00526A12" w:rsidRPr="00B02263" w:rsidTr="00B02263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sz w:val="20"/>
                <w:szCs w:val="20"/>
              </w:rPr>
              <w:t>15.81.1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602040315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Линии электропередачи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район, Веселовское сельское поселение. Точное местоположение </w:t>
            </w:r>
            <w:r w:rsidRPr="00B022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определяется номером на карте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sz w:val="20"/>
                <w:szCs w:val="20"/>
              </w:rPr>
              <w:t>Объект в области инженерной инфраструк</w:t>
            </w:r>
            <w:r w:rsidRPr="00B02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526A12" w:rsidRPr="00B02263" w:rsidRDefault="00526A12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устанавливаются</w:t>
            </w:r>
          </w:p>
        </w:tc>
      </w:tr>
    </w:tbl>
    <w:p w:rsidR="00D410CB" w:rsidRPr="00D410CB" w:rsidRDefault="00D410CB" w:rsidP="00D410CB">
      <w:pPr>
        <w:spacing w:line="254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410CB" w:rsidRPr="00D410CB" w:rsidRDefault="00D410CB" w:rsidP="00D410CB">
      <w:pPr>
        <w:rPr>
          <w:rFonts w:ascii="Times New Roman" w:eastAsia="Calibri" w:hAnsi="Times New Roman" w:cs="Times New Roman"/>
          <w:sz w:val="26"/>
          <w:szCs w:val="26"/>
        </w:rPr>
      </w:pPr>
      <w:r w:rsidRPr="00D410CB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D410CB" w:rsidRPr="00D410CB" w:rsidRDefault="00D410CB" w:rsidP="00D410CB">
      <w:pPr>
        <w:widowControl w:val="0"/>
        <w:shd w:val="clear" w:color="auto" w:fill="FFFFFF"/>
        <w:spacing w:before="120" w:after="12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sectPr w:rsidR="00D410CB" w:rsidRPr="00D410CB" w:rsidSect="00D410CB">
          <w:footerReference w:type="default" r:id="rId13"/>
          <w:pgSz w:w="16833" w:h="11908" w:orient="landscape"/>
          <w:pgMar w:top="1140" w:right="561" w:bottom="561" w:left="851" w:header="397" w:footer="964" w:gutter="0"/>
          <w:cols w:space="720"/>
          <w:docGrid w:linePitch="381"/>
        </w:sectPr>
      </w:pPr>
      <w:bookmarkStart w:id="19" w:name="_Toc45124937"/>
    </w:p>
    <w:p w:rsidR="00D410CB" w:rsidRPr="00D410CB" w:rsidRDefault="00D410CB" w:rsidP="00D410CB">
      <w:pPr>
        <w:widowControl w:val="0"/>
        <w:shd w:val="clear" w:color="auto" w:fill="FFFFFF"/>
        <w:spacing w:before="120" w:after="12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20" w:name="_Toc46659454"/>
      <w:bookmarkStart w:id="21" w:name="_Toc55765114"/>
      <w:r w:rsidRPr="00D410C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t>1.</w:t>
      </w:r>
      <w:r w:rsidR="00E64AD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4</w:t>
      </w:r>
      <w:r w:rsidRPr="00D410C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.1 Характеристики зон с особыми условиями использования территорий, установление которых требуется в связи с размещением объектов в области водоотведения</w:t>
      </w:r>
      <w:bookmarkEnd w:id="19"/>
      <w:bookmarkEnd w:id="20"/>
      <w:bookmarkEnd w:id="21"/>
    </w:p>
    <w:tbl>
      <w:tblPr>
        <w:tblW w:w="102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1373"/>
        <w:gridCol w:w="1418"/>
        <w:gridCol w:w="1373"/>
        <w:gridCol w:w="1509"/>
      </w:tblGrid>
      <w:tr w:rsidR="00D410CB" w:rsidRPr="00D410CB" w:rsidTr="00D410CB"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 для очистки сточных вод</w:t>
            </w:r>
          </w:p>
        </w:tc>
        <w:tc>
          <w:tcPr>
            <w:tcW w:w="564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в м при расчетной производительности очистных сооружений в тыс. м3/сутки</w:t>
            </w:r>
          </w:p>
        </w:tc>
      </w:tr>
      <w:tr w:rsidR="00D410CB" w:rsidRPr="00D410CB" w:rsidTr="00D410C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0CB" w:rsidRPr="00D410CB" w:rsidRDefault="00D410CB" w:rsidP="00D41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0,2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0,2 до 5,0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5,0 до 50,0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50,0 до 280</w:t>
            </w:r>
          </w:p>
        </w:tc>
      </w:tr>
      <w:tr w:rsidR="00D410CB" w:rsidRPr="00D410CB" w:rsidTr="00D410CB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Насосные станции и аварийно-регулирующие резервуары, локальные очистные сооружения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410CB" w:rsidRPr="00D410CB" w:rsidTr="00D410CB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Сооружения для механической и биологической очистки с иловыми площадками для </w:t>
            </w:r>
            <w:proofErr w:type="spellStart"/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сброженных</w:t>
            </w:r>
            <w:proofErr w:type="spellEnd"/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осадков, а также иловые площадки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D410CB" w:rsidRPr="00D410CB" w:rsidTr="00D410CB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 для механической и биологической очистки с термомеханической обработкой осадка в закрытых помещениях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D410CB" w:rsidRPr="00D410CB" w:rsidTr="00D410CB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Поля: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D410CB" w:rsidRPr="00D410CB" w:rsidTr="00D410CB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фильтрации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D410CB" w:rsidRPr="00D410CB" w:rsidTr="00D410CB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орошения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D410CB" w:rsidRPr="00D410CB" w:rsidTr="00D410CB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Биологические пруды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0CB" w:rsidRPr="00D410CB" w:rsidRDefault="00D410CB" w:rsidP="00D410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</w:tbl>
    <w:p w:rsidR="00D410CB" w:rsidRPr="00D410CB" w:rsidRDefault="00D410CB" w:rsidP="00D410CB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color w:val="22272F"/>
          <w:sz w:val="23"/>
          <w:szCs w:val="23"/>
        </w:rPr>
      </w:pPr>
      <w:r w:rsidRPr="00D410CB">
        <w:rPr>
          <w:rFonts w:ascii="Times New Roman" w:eastAsia="Calibri" w:hAnsi="Times New Roman" w:cs="Times New Roman"/>
          <w:color w:val="22272F"/>
          <w:sz w:val="23"/>
          <w:szCs w:val="23"/>
        </w:rPr>
        <w:t> 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Размер СЗЗ для канализационных очистных сооружений производительностью более 280 тыс. м3/сутки, а также при принятии новых технологий очистки сточных вод и обработки осадка, следует устанавливать в соответствии с требованиями </w:t>
      </w:r>
      <w:hyperlink r:id="rId14" w:anchor="block_10408" w:history="1">
        <w:r w:rsidRPr="00D410CB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п. 4.8.</w:t>
        </w:r>
      </w:hyperlink>
      <w:r w:rsidRPr="00D410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нормативного документа.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Calibri" w:hAnsi="Times New Roman" w:cs="Times New Roman"/>
          <w:sz w:val="26"/>
          <w:szCs w:val="26"/>
          <w:lang w:eastAsia="ru-RU"/>
        </w:rPr>
        <w:t>2. Для полей фильтрации площадью до 0,5 га для полей орошения коммунального типа площадью до 1,0 га для сооружений механической и биологической очистки сточных вод производительностью до 50 м3/сутки, СЗЗ следует принимать размером 100 м.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Calibri" w:hAnsi="Times New Roman" w:cs="Times New Roman"/>
          <w:sz w:val="26"/>
          <w:szCs w:val="26"/>
          <w:lang w:eastAsia="ru-RU"/>
        </w:rPr>
        <w:t>3. Для полей подземной фильтрации пропускной способностью до 15 м3/сутки размер СЗЗ следует принимать размером 50 м.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Calibri" w:hAnsi="Times New Roman" w:cs="Times New Roman"/>
          <w:sz w:val="26"/>
          <w:szCs w:val="26"/>
          <w:lang w:eastAsia="ru-RU"/>
        </w:rPr>
        <w:t>4. Размер СЗЗ от сливных станций следует принимать 300 м.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Calibri" w:hAnsi="Times New Roman" w:cs="Times New Roman"/>
          <w:sz w:val="26"/>
          <w:szCs w:val="26"/>
          <w:lang w:eastAsia="ru-RU"/>
        </w:rPr>
        <w:t>5. Размер СЗЗ от очистных сооружений поверхностного стока открытого типа до жилой территории следует принимать 100 м, закрытого типа - 50 м.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6. От очистных сооружений и насосных станций производственной канализации, не расположенных на территории промышленных предприятий, как при самостоятельной очистке и перекачке производственных сточных вод, так и при совместной их очистке с бытовыми, размер СЗЗ следует принимать такими же, как для производств, от которых </w:t>
      </w:r>
      <w:r w:rsidRPr="00D410CB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поступают сточные воды, но не менее указанных в табл. выше.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7. Размер СЗЗ от снеготаялок и </w:t>
      </w:r>
      <w:proofErr w:type="spellStart"/>
      <w:r w:rsidRPr="00D410CB">
        <w:rPr>
          <w:rFonts w:ascii="Times New Roman" w:eastAsia="Calibri" w:hAnsi="Times New Roman" w:cs="Times New Roman"/>
          <w:sz w:val="26"/>
          <w:szCs w:val="26"/>
          <w:lang w:eastAsia="ru-RU"/>
        </w:rPr>
        <w:t>снегосплавных</w:t>
      </w:r>
      <w:proofErr w:type="spellEnd"/>
      <w:r w:rsidRPr="00D410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пунктов до жилой территории следует принимать 100 м.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410CB" w:rsidRPr="00D410CB" w:rsidRDefault="00D410CB" w:rsidP="00D410CB">
      <w:pPr>
        <w:rPr>
          <w:rFonts w:ascii="Times New Roman" w:eastAsia="Calibri" w:hAnsi="Times New Roman" w:cs="Times New Roman"/>
          <w:sz w:val="26"/>
          <w:szCs w:val="26"/>
        </w:rPr>
        <w:sectPr w:rsidR="00D410CB" w:rsidRPr="00D410CB" w:rsidSect="00D410CB">
          <w:pgSz w:w="11908" w:h="16833"/>
          <w:pgMar w:top="561" w:right="561" w:bottom="851" w:left="1140" w:header="397" w:footer="964" w:gutter="0"/>
          <w:cols w:space="720"/>
          <w:docGrid w:linePitch="381"/>
        </w:sectPr>
      </w:pPr>
    </w:p>
    <w:p w:rsidR="00D410CB" w:rsidRPr="00D410CB" w:rsidRDefault="00D410CB" w:rsidP="00D410CB">
      <w:pPr>
        <w:widowControl w:val="0"/>
        <w:spacing w:before="240" w:after="24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22" w:name="_Toc30444577"/>
      <w:bookmarkStart w:id="23" w:name="_Toc45124939"/>
      <w:bookmarkStart w:id="24" w:name="_Toc46659455"/>
      <w:bookmarkStart w:id="25" w:name="_Toc55765115"/>
      <w:r w:rsidRPr="00D410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Перечень планируемых объектов федерального значения*</w:t>
      </w:r>
      <w:bookmarkEnd w:id="22"/>
      <w:bookmarkEnd w:id="23"/>
      <w:bookmarkEnd w:id="24"/>
      <w:bookmarkEnd w:id="25"/>
    </w:p>
    <w:p w:rsidR="00D410CB" w:rsidRPr="00D410CB" w:rsidRDefault="00D410CB" w:rsidP="00D410CB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6" w:name="_Toc30444579"/>
      <w:r w:rsidRPr="00D410CB">
        <w:rPr>
          <w:rFonts w:ascii="Times New Roman" w:eastAsia="Calibri" w:hAnsi="Times New Roman" w:cs="Times New Roman"/>
          <w:sz w:val="26"/>
          <w:szCs w:val="26"/>
        </w:rPr>
        <w:t>*Планируемые объекты федерального значения отображаются в информационных целях и не являются утверждаемыми. Планируемые объекты федерального значения не предусмотрены.</w:t>
      </w:r>
    </w:p>
    <w:p w:rsidR="00D410CB" w:rsidRPr="00D410CB" w:rsidRDefault="00D410CB" w:rsidP="00D410CB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410CB" w:rsidRPr="00D410CB" w:rsidRDefault="00D410CB" w:rsidP="00D410CB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410CB" w:rsidRPr="00D410CB" w:rsidRDefault="00D410CB" w:rsidP="00D410CB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0CB">
        <w:rPr>
          <w:rFonts w:ascii="Times New Roman" w:eastAsia="Calibri" w:hAnsi="Times New Roman" w:cs="Times New Roman"/>
          <w:sz w:val="26"/>
          <w:szCs w:val="26"/>
        </w:rPr>
        <w:br w:type="page"/>
      </w:r>
      <w:bookmarkEnd w:id="26"/>
    </w:p>
    <w:p w:rsidR="00D410CB" w:rsidRPr="00D410CB" w:rsidRDefault="00D410CB" w:rsidP="00D410CB">
      <w:pPr>
        <w:widowControl w:val="0"/>
        <w:spacing w:before="240" w:after="24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27" w:name="_Toc30444581"/>
      <w:bookmarkStart w:id="28" w:name="_Toc45124940"/>
      <w:bookmarkStart w:id="29" w:name="_Toc46659456"/>
      <w:bookmarkStart w:id="30" w:name="_Toc55765116"/>
      <w:r w:rsidRPr="00D410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Перечень планируемых объектов регионального значения**</w:t>
      </w:r>
      <w:bookmarkEnd w:id="27"/>
      <w:bookmarkEnd w:id="28"/>
      <w:bookmarkEnd w:id="29"/>
      <w:bookmarkEnd w:id="30"/>
    </w:p>
    <w:p w:rsidR="00B03794" w:rsidRPr="00D410CB" w:rsidRDefault="00B03794" w:rsidP="00B03794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31" w:name="_Toc55765117"/>
      <w:bookmarkStart w:id="32" w:name="_Toc45124941"/>
      <w:bookmarkStart w:id="33" w:name="_Toc46659457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3.1.</w:t>
      </w:r>
      <w:r w:rsidRPr="002909E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. Сведения о видах, назначении, наименованиях и основных характеристиках планируемых объектов местного значения в области здравоохранения, необходимых для реализации полномочия: «Обеспечение условий для развития физической культуры и массового спорта, организация проведения официальных физкультурно-оздоровительных и спортивных мероприятий»</w:t>
      </w:r>
      <w:bookmarkEnd w:id="31"/>
    </w:p>
    <w:p w:rsidR="00B03794" w:rsidRPr="00D410CB" w:rsidRDefault="00B03794" w:rsidP="00B037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87"/>
        <w:gridCol w:w="1316"/>
        <w:gridCol w:w="1526"/>
        <w:gridCol w:w="2183"/>
        <w:gridCol w:w="1694"/>
        <w:gridCol w:w="1652"/>
        <w:gridCol w:w="1594"/>
        <w:gridCol w:w="1559"/>
        <w:gridCol w:w="1701"/>
      </w:tblGrid>
      <w:tr w:rsidR="00B03794" w:rsidRPr="00D410CB" w:rsidTr="00B02263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87" w:type="dxa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1694" w:type="dxa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</w:t>
            </w:r>
          </w:p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  <w:tr w:rsidR="00B03794" w:rsidRPr="00D410CB" w:rsidTr="00B02263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03794" w:rsidRPr="00D410CB" w:rsidTr="00B02263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94" w:rsidRPr="00D410CB" w:rsidRDefault="00B03794" w:rsidP="00B0226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9.50.1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94" w:rsidRPr="00D410CB" w:rsidRDefault="00B03794" w:rsidP="00B0226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B0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602010406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0F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Фельдшерско-акушерский пункт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B0F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6B0F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район, Веселовское сельское поселение, х. Веселый, </w:t>
            </w:r>
            <w:proofErr w:type="spellStart"/>
            <w:r w:rsidRPr="006B0F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Ул.Ленина</w:t>
            </w:r>
            <w:proofErr w:type="spellEnd"/>
            <w:r w:rsidRPr="006B0F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56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94" w:rsidRPr="00D410CB" w:rsidRDefault="00B03794" w:rsidP="00B0226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условий для развития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94" w:rsidRPr="00D410CB" w:rsidRDefault="00B03794" w:rsidP="00B022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94" w:rsidRPr="00D410CB" w:rsidRDefault="00B03794" w:rsidP="00B0226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</w:tbl>
    <w:p w:rsidR="00B03794" w:rsidRDefault="00B03794" w:rsidP="00B0379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B03794" w:rsidRDefault="00B03794">
      <w:pP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br w:type="page"/>
      </w:r>
    </w:p>
    <w:p w:rsidR="00B03794" w:rsidRDefault="00B03794" w:rsidP="00B0379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D410CB" w:rsidRPr="00D410CB" w:rsidRDefault="00D410CB" w:rsidP="00D410CB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34" w:name="_Toc55765118"/>
      <w:r w:rsidRPr="00D410C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3.</w:t>
      </w:r>
      <w:r w:rsidR="00B0379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2</w:t>
      </w:r>
      <w:r w:rsidRPr="00D410C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. Сведения о видах, назначении, наименованиях и основных характеристиках планируемых объектов регионального значения в области инженерного обеспечения (электро-, тепло-, газо- и водоснабжения населения, водоотведения) и инженерной защиты территории от опасных природных процессов, орошения сельскохозяйственных земель для реализации иных полномочий</w:t>
      </w:r>
      <w:bookmarkEnd w:id="32"/>
      <w:bookmarkEnd w:id="33"/>
      <w:bookmarkEnd w:id="34"/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701"/>
        <w:gridCol w:w="2148"/>
        <w:gridCol w:w="1665"/>
        <w:gridCol w:w="1715"/>
        <w:gridCol w:w="1276"/>
        <w:gridCol w:w="1212"/>
        <w:gridCol w:w="1912"/>
      </w:tblGrid>
      <w:tr w:rsidR="00D410CB" w:rsidRPr="00D410CB" w:rsidTr="00EC44F4">
        <w:trPr>
          <w:trHeight w:val="1296"/>
          <w:jc w:val="center"/>
        </w:trPr>
        <w:tc>
          <w:tcPr>
            <w:tcW w:w="704" w:type="dxa"/>
            <w:vAlign w:val="center"/>
            <w:hideMark/>
          </w:tcPr>
          <w:p w:rsidR="00D410CB" w:rsidRPr="00D410CB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D410CB" w:rsidRPr="00D410CB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9" w:type="dxa"/>
            <w:vAlign w:val="center"/>
            <w:hideMark/>
          </w:tcPr>
          <w:p w:rsidR="00D410CB" w:rsidRPr="00D410CB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на карте планируемого размещения объектов </w:t>
            </w:r>
          </w:p>
        </w:tc>
        <w:tc>
          <w:tcPr>
            <w:tcW w:w="1418" w:type="dxa"/>
            <w:vAlign w:val="center"/>
            <w:hideMark/>
          </w:tcPr>
          <w:p w:rsidR="00D410CB" w:rsidRPr="00D410CB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D410CB" w:rsidRPr="00D410CB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01" w:type="dxa"/>
            <w:vAlign w:val="center"/>
            <w:hideMark/>
          </w:tcPr>
          <w:p w:rsidR="00D410CB" w:rsidRPr="00D410CB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48" w:type="dxa"/>
            <w:vAlign w:val="center"/>
            <w:hideMark/>
          </w:tcPr>
          <w:p w:rsidR="00D410CB" w:rsidRPr="00D410CB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1665" w:type="dxa"/>
            <w:vAlign w:val="center"/>
            <w:hideMark/>
          </w:tcPr>
          <w:p w:rsidR="00D410CB" w:rsidRPr="00D410CB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715" w:type="dxa"/>
            <w:vAlign w:val="center"/>
            <w:hideMark/>
          </w:tcPr>
          <w:p w:rsidR="00D410CB" w:rsidRPr="00D410CB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276" w:type="dxa"/>
            <w:vAlign w:val="center"/>
            <w:hideMark/>
          </w:tcPr>
          <w:p w:rsidR="00D410CB" w:rsidRPr="00D410CB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212" w:type="dxa"/>
            <w:vAlign w:val="center"/>
            <w:hideMark/>
          </w:tcPr>
          <w:p w:rsidR="00D410CB" w:rsidRPr="00D410CB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срок ввода в эксплуатацию</w:t>
            </w:r>
          </w:p>
        </w:tc>
        <w:tc>
          <w:tcPr>
            <w:tcW w:w="1912" w:type="dxa"/>
            <w:vAlign w:val="center"/>
            <w:hideMark/>
          </w:tcPr>
          <w:p w:rsidR="00D410CB" w:rsidRPr="00D410CB" w:rsidRDefault="00D410CB" w:rsidP="00D410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с особыми условиями использования территории</w:t>
            </w:r>
          </w:p>
        </w:tc>
      </w:tr>
    </w:tbl>
    <w:p w:rsidR="00D410CB" w:rsidRPr="00D410CB" w:rsidRDefault="00D410CB" w:rsidP="00D410CB">
      <w:pPr>
        <w:spacing w:after="0" w:line="20" w:lineRule="exac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701"/>
        <w:gridCol w:w="2156"/>
        <w:gridCol w:w="1665"/>
        <w:gridCol w:w="1707"/>
        <w:gridCol w:w="1276"/>
        <w:gridCol w:w="1220"/>
        <w:gridCol w:w="1912"/>
      </w:tblGrid>
      <w:tr w:rsidR="00D410CB" w:rsidRPr="00D410CB" w:rsidTr="00EC44F4">
        <w:trPr>
          <w:trHeight w:val="315"/>
          <w:tblHeader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D410CB" w:rsidRPr="00D410CB" w:rsidRDefault="00D410CB" w:rsidP="00D410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10CB" w:rsidRPr="00D410CB" w:rsidRDefault="00D410CB" w:rsidP="00D410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10CB" w:rsidRPr="00D410CB" w:rsidRDefault="00D410CB" w:rsidP="00D410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10CB" w:rsidRPr="00D410CB" w:rsidRDefault="00D410CB" w:rsidP="00D410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D410CB" w:rsidRPr="00D410CB" w:rsidRDefault="00D410CB" w:rsidP="00D410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D410CB" w:rsidRPr="00D410CB" w:rsidRDefault="00D410CB" w:rsidP="00D410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D410CB" w:rsidRPr="00D410CB" w:rsidRDefault="00D410CB" w:rsidP="00D410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10CB" w:rsidRPr="00D410CB" w:rsidRDefault="00D410CB" w:rsidP="00D410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410CB" w:rsidRPr="00D410CB" w:rsidRDefault="00D410CB" w:rsidP="00D410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D410CB" w:rsidRPr="00D410CB" w:rsidRDefault="00D410CB" w:rsidP="00D410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410CB" w:rsidRPr="00D410CB" w:rsidTr="00D410CB">
        <w:trPr>
          <w:trHeight w:val="2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410CB" w:rsidRPr="00D410CB" w:rsidRDefault="00D410CB" w:rsidP="00D410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4" w:type="dxa"/>
            <w:gridSpan w:val="9"/>
            <w:shd w:val="clear" w:color="auto" w:fill="auto"/>
            <w:vAlign w:val="center"/>
          </w:tcPr>
          <w:p w:rsidR="00D410CB" w:rsidRPr="00D410CB" w:rsidRDefault="00D410CB" w:rsidP="00D410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газоснабжения</w:t>
            </w:r>
          </w:p>
        </w:tc>
      </w:tr>
      <w:tr w:rsidR="00EC44F4" w:rsidRPr="00D410CB" w:rsidTr="00EC44F4">
        <w:trPr>
          <w:trHeight w:val="119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EC44F4" w:rsidRPr="00283992" w:rsidRDefault="00EC44F4" w:rsidP="00EC44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4F4" w:rsidRPr="00283992" w:rsidRDefault="00EC44F4" w:rsidP="00EC44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15.83.1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4F4" w:rsidRPr="00283992" w:rsidRDefault="00EC44F4" w:rsidP="00EC44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602040514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4F4" w:rsidRPr="00283992" w:rsidRDefault="00EC44F4" w:rsidP="00EC44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 редуцирования газа (ПРГ)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F4" w:rsidRPr="00565947" w:rsidRDefault="00565947" w:rsidP="0056594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5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Дубовский</w:t>
            </w:r>
            <w:proofErr w:type="spellEnd"/>
            <w:r w:rsidRPr="00565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Веселовское сельское поселение. Точное местоположение определяется номером на карте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EC44F4" w:rsidRPr="00EC44F4" w:rsidRDefault="00EC44F4" w:rsidP="00EC44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44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44F4" w:rsidRDefault="00EC44F4" w:rsidP="00EC44F4">
            <w:pPr>
              <w:spacing w:after="0" w:line="240" w:lineRule="exact"/>
              <w:jc w:val="center"/>
            </w:pPr>
            <w:r w:rsidRPr="0096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44F4" w:rsidRPr="00283992" w:rsidRDefault="00EC44F4" w:rsidP="00EC44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EC44F4" w:rsidRPr="00D410CB" w:rsidRDefault="00EC44F4" w:rsidP="00EC44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EC44F4" w:rsidRPr="00D410CB" w:rsidRDefault="00EC44F4" w:rsidP="00EC44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 раздел 3.2</w:t>
            </w:r>
          </w:p>
        </w:tc>
      </w:tr>
      <w:tr w:rsidR="00565947" w:rsidRPr="00D410CB" w:rsidTr="00B03794">
        <w:trPr>
          <w:trHeight w:val="103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65947" w:rsidRPr="00283992" w:rsidRDefault="00565947" w:rsidP="005659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47" w:rsidRPr="00283992" w:rsidRDefault="00565947" w:rsidP="005659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15.84.1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947" w:rsidRPr="00283992" w:rsidRDefault="00565947" w:rsidP="005659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602040601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47" w:rsidRPr="00283992" w:rsidRDefault="00565947" w:rsidP="005659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Газопровод распределительный высокого давления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47" w:rsidRPr="00565947" w:rsidRDefault="00565947" w:rsidP="0056594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5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Дубовский</w:t>
            </w:r>
            <w:proofErr w:type="spellEnd"/>
            <w:r w:rsidRPr="00565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Веселовское сельское поселение. Точное местоположение определяется номером на карте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565947" w:rsidRPr="00283992" w:rsidRDefault="00565947" w:rsidP="00565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5947" w:rsidRDefault="00565947" w:rsidP="00565947">
            <w:pPr>
              <w:spacing w:after="0" w:line="240" w:lineRule="exact"/>
              <w:jc w:val="center"/>
            </w:pPr>
            <w:r w:rsidRPr="0096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47" w:rsidRPr="00283992" w:rsidRDefault="00565947" w:rsidP="00565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65947" w:rsidRDefault="00565947" w:rsidP="00565947">
            <w:pPr>
              <w:jc w:val="center"/>
            </w:pPr>
            <w:r w:rsidRPr="00863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565947" w:rsidRPr="00D410CB" w:rsidRDefault="00565947" w:rsidP="005659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 раздел 3.2</w:t>
            </w:r>
          </w:p>
        </w:tc>
      </w:tr>
      <w:tr w:rsidR="00565947" w:rsidRPr="00D410CB" w:rsidTr="00B03794">
        <w:trPr>
          <w:trHeight w:val="103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65947" w:rsidRPr="00283992" w:rsidRDefault="00565947" w:rsidP="005659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47" w:rsidRPr="00283992" w:rsidRDefault="00565947" w:rsidP="005659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15.84.2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947" w:rsidRPr="00283992" w:rsidRDefault="00565947" w:rsidP="005659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602040601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47" w:rsidRPr="00283992" w:rsidRDefault="00565947" w:rsidP="005659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Газопровод распределительный высокого давления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47" w:rsidRPr="00565947" w:rsidRDefault="00565947" w:rsidP="0056594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5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Дубовский</w:t>
            </w:r>
            <w:proofErr w:type="spellEnd"/>
            <w:r w:rsidRPr="00565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Веселовское сельское поселение. Точное местоположение определяется номером на карте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565947" w:rsidRPr="00283992" w:rsidRDefault="00565947" w:rsidP="00565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565947" w:rsidRPr="00283992" w:rsidRDefault="00565947" w:rsidP="005659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47" w:rsidRPr="00283992" w:rsidRDefault="00565947" w:rsidP="00565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65947" w:rsidRDefault="00565947" w:rsidP="00565947">
            <w:pPr>
              <w:jc w:val="center"/>
            </w:pPr>
            <w:r w:rsidRPr="00863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565947" w:rsidRPr="00D410CB" w:rsidRDefault="00565947" w:rsidP="005659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 раздел 3.2</w:t>
            </w:r>
          </w:p>
        </w:tc>
      </w:tr>
    </w:tbl>
    <w:p w:rsidR="00D410CB" w:rsidRPr="00D410CB" w:rsidRDefault="00D410CB" w:rsidP="00D410CB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D410CB" w:rsidRPr="00D410CB" w:rsidRDefault="00D410CB" w:rsidP="00297A9E">
      <w:pPr>
        <w:widowControl w:val="0"/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10CB">
        <w:rPr>
          <w:rFonts w:ascii="Times New Roman" w:eastAsia="Calibri" w:hAnsi="Times New Roman" w:cs="Times New Roman"/>
          <w:sz w:val="26"/>
          <w:szCs w:val="26"/>
        </w:rPr>
        <w:t>**Планируемые объекты регионального значения отображаются в информационных целях и не являются утверждаемыми.</w:t>
      </w:r>
      <w:r w:rsidRPr="00D410CB">
        <w:rPr>
          <w:rFonts w:ascii="Times New Roman" w:eastAsia="Times New Roman" w:hAnsi="Times New Roman" w:cs="Times New Roman"/>
          <w:lang w:eastAsia="ru-RU"/>
        </w:rPr>
        <w:br w:type="page"/>
      </w:r>
    </w:p>
    <w:p w:rsidR="00D410CB" w:rsidRPr="00D410CB" w:rsidRDefault="00D410CB" w:rsidP="00D410CB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sectPr w:rsidR="00D410CB" w:rsidRPr="00D410CB" w:rsidSect="00D410CB">
          <w:pgSz w:w="16833" w:h="11908" w:orient="landscape"/>
          <w:pgMar w:top="1140" w:right="561" w:bottom="561" w:left="851" w:header="397" w:footer="964" w:gutter="0"/>
          <w:cols w:space="720"/>
          <w:docGrid w:linePitch="381"/>
        </w:sectPr>
      </w:pPr>
      <w:bookmarkStart w:id="35" w:name="_Toc45124942"/>
    </w:p>
    <w:p w:rsidR="00D410CB" w:rsidRPr="00D410CB" w:rsidRDefault="00D410CB" w:rsidP="00B03794">
      <w:pPr>
        <w:widowControl w:val="0"/>
        <w:spacing w:before="120" w:after="12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36" w:name="_Toc46659458"/>
      <w:bookmarkStart w:id="37" w:name="_Toc55765119"/>
      <w:r w:rsidRPr="00D410C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t>3.2.</w:t>
      </w:r>
      <w:r w:rsidR="00B0379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1</w:t>
      </w:r>
      <w:r w:rsidRPr="00D410C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Характеристики зон с особыми условиями использования территорий, установление которых требуется в связи с размещением объектов в области трубопроводного транспорта и газоснабжения</w:t>
      </w:r>
      <w:bookmarkEnd w:id="35"/>
      <w:bookmarkEnd w:id="36"/>
      <w:bookmarkEnd w:id="37"/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объектов трубопроводного транспорта требует установления зон с особыми условиями использования территорий, к которым относятся охранные зоны и санитарно-защитные зоны.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сохранности, создания нормальных условий эксплуатации и предотвращения несчастных случаев на магистральных трубопроводах в соответствии с правилами охраны магистральных трубопроводов устанавливаются охранные зоны магистральных газопроводов: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трасс трубопроводов, транспортирующих нефть, природный газ, нефтепродукты, нефтяной и искусственный углеводородные газы, - в виде участка земли, ограниченного условными линиями, проходящими в </w:t>
      </w:r>
      <w:smartTag w:uri="urn:schemas-microsoft-com:office:smarttags" w:element="metricconverter">
        <w:smartTagPr>
          <w:attr w:name="ProductID" w:val="25 метрах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25 метрах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оси трубопровода с каждой стороны;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>вдоль трасс трубопроводов, транспортирующих сжиженные углеводородные газы, нестабильные бензин и конденсат, - в виде участка земли, ограниченного условными линиями, проходящими в 100 метрах от оси трубопровода с каждой стороны;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>вдоль трасс многониточных трубопроводов - в виде участка земли, ограниченного условными линиями, проходящими на указанных выше расстояниях от осей крайних трубопроводов;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подводных переходов - в виде участка водного пространства от водной поверхности до дна, заключенного между параллельными плоскостями, отстоящими от осей крайних ниток переходов на </w:t>
      </w:r>
      <w:smartTag w:uri="urn:schemas-microsoft-com:office:smarttags" w:element="metricconverter">
        <w:smartTagPr>
          <w:attr w:name="ProductID" w:val="100 метров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 метров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каждой стороны;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вокруг емкостей для хранения и </w:t>
      </w:r>
      <w:proofErr w:type="spellStart"/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разгазирования</w:t>
      </w:r>
      <w:proofErr w:type="spellEnd"/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конденсата, земляных амбаров для аварийного выпуска продукции - в виде участка земли, ограниченного замкнутой линией, отстоящей от границ территорий указанных объектов на </w:t>
      </w:r>
      <w:smartTag w:uri="urn:schemas-microsoft-com:office:smarttags" w:element="metricconverter">
        <w:smartTagPr>
          <w:attr w:name="ProductID" w:val="50 метров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50 метров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все стороны;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вокруг технологических установок подготовки продукции к транспорту, головных и промежуточных перекачивающих и наливных насосных станций, резервуарных парков, компрессорных и газораспределительных станций, узлов измерения продукции, наливных и сливных эстакад, станций подземного хранения газа, пунктов подогрева нефти, нефтепродуктов - в виде участка земли, ограниченного замкнутой линией, отстоящей от </w:t>
      </w: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границ территорий указанных объектов на </w:t>
      </w:r>
      <w:smartTag w:uri="urn:schemas-microsoft-com:office:smarttags" w:element="metricconverter">
        <w:smartTagPr>
          <w:attr w:name="ProductID" w:val="100 метров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 метров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все стороны.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Правилами охраны газораспределительных сетей, утвержденными постановлением Правительства Российской Федерации от 20 ноября </w:t>
      </w:r>
      <w:smartTag w:uri="urn:schemas-microsoft-com:office:smarttags" w:element="metricconverter">
        <w:smartTagPr>
          <w:attr w:name="ProductID" w:val="2000 г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2000 г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>. № 878 "Об утверждении Правил охраны газораспределительных сетей", для указанных сетей газораспределения устанавливаются следующие охранные зоны: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трасс наружных газопроводов - в виде территории, ограниченной условными линиями, проходящими на расстоянии </w:t>
      </w:r>
      <w:smartTag w:uri="urn:schemas-microsoft-com:office:smarttags" w:element="metricconverter">
        <w:smartTagPr>
          <w:attr w:name="ProductID" w:val="2 метров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 метров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каждой стороны газопровода;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</w:t>
      </w:r>
      <w:smartTag w:uri="urn:schemas-microsoft-com:office:smarttags" w:element="metricconverter">
        <w:smartTagPr>
          <w:attr w:name="ProductID" w:val="3 метров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 метров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газопровода со стороны провода и 2 метров - с противоположной стороны;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трасс наружных газопроводов на вечномерзлых грунтах независимо от материала труб - в виде территории, ограниченной условными линиями, проходящими на расстоянии </w:t>
      </w:r>
      <w:smartTag w:uri="urn:schemas-microsoft-com:office:smarttags" w:element="metricconverter">
        <w:smartTagPr>
          <w:attr w:name="ProductID" w:val="10 метров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 метров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каждой стороны газопровода;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вокруг отдельно стоящих газорегуляторных пунктов - в виде территории, ограниченной замкнутой линией, проведенной на расстоянии </w:t>
      </w:r>
      <w:smartTag w:uri="urn:schemas-microsoft-com:office:smarttags" w:element="metricconverter">
        <w:smartTagPr>
          <w:attr w:name="ProductID" w:val="10 метров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 метров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границ этих объектов. Для газорегуляторных пунктов, пристроенных к зданиям, охранная зона не регламентируется;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подводных переходов газопроводов через судоходные и сплавные реки, озера, водохранилища, каналы - в виде участка водного пространства от водной поверхности до дна, заключенного между параллельными плоскостями, отстоящими на </w:t>
      </w:r>
      <w:smartTag w:uri="urn:schemas-microsoft-com:office:smarttags" w:element="metricconverter">
        <w:smartTagPr>
          <w:attr w:name="ProductID" w:val="100 метров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 метров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каждой стороны газопровода;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трасс межпоселковых газопроводов, проходящих по лесам и древесно-кустарниковой растительности, - в виде просек шириной </w:t>
      </w:r>
      <w:smartTag w:uri="urn:schemas-microsoft-com:office:smarttags" w:element="metricconverter">
        <w:smartTagPr>
          <w:attr w:name="ProductID" w:val="6 метров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 метров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</w:t>
      </w:r>
      <w:smartTag w:uri="urn:schemas-microsoft-com:office:smarttags" w:element="metricconverter">
        <w:smartTagPr>
          <w:attr w:name="ProductID" w:val="3 метра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 метра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каждой стороны газопровода.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газопровода.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санитарно-эпидемиологических правил и нормативов предусматривается установление санитарных разрывов (санитарных полос отчуждения) для магистральных трубопроводов, которые определяются минимальными расстояниями от магистральных трубопроводов до смежных зданий, строений и </w:t>
      </w: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сооружений: 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магистральных нефтепроводов до городов, поселков и отдельных малоэтажных жилищ: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до </w:t>
      </w:r>
      <w:smartTag w:uri="urn:schemas-microsoft-com:office:smarttags" w:element="metricconverter">
        <w:smartTagPr>
          <w:attr w:name="ProductID" w:val="3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50 до 75 метров; 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</w:t>
      </w:r>
      <w:smartTag w:uri="urn:schemas-microsoft-com:office:smarttags" w:element="metricconverter">
        <w:smartTagPr>
          <w:attr w:name="ProductID" w:val="3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6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50 до 100 метров;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</w:t>
      </w:r>
      <w:smartTag w:uri="urn:schemas-microsoft-com:office:smarttags" w:element="metricconverter">
        <w:smartTagPr>
          <w:attr w:name="ProductID" w:val="6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10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75 до 150 метров;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</w:t>
      </w:r>
      <w:smartTag w:uri="urn:schemas-microsoft-com:office:smarttags" w:element="metricconverter">
        <w:smartTagPr>
          <w:attr w:name="ProductID" w:val="10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14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1400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100 до 200 метров;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магистральных нефтепроводов до гидротехнических сооружений в размере </w:t>
      </w:r>
      <w:smartTag w:uri="urn:schemas-microsoft-com:office:smarttags" w:element="metricconverter">
        <w:smartTagPr>
          <w:attr w:name="ProductID" w:val="300 метров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300 метров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до водозаборов - 3000 метров;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магистральных нефтепроводов, предназначенных для транспортировки нефти с высокими коррозирующими свойствами, от продуктопроводов, транспортирующих высокотоксичные, раздражающие газы и жидкости, определяются на основе расчетов в каждом конкретном случае при обязательном увеличении размеров не менее чем в 3 раза;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наземных магистральных газопроводов, не содержащих сероводород, до городов и других населенных пунктов, коллективных садов и дачных поселков, тепличных комбинатов, отдельных общественных зданий с массовым скоплением людей, отдельных малоэтажных зданий, сельскохозяйственных полей и пастбищ, а также полевых станов: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трубопроводов 1класса: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до </w:t>
      </w:r>
      <w:smartTag w:uri="urn:schemas-microsoft-com:office:smarttags" w:element="metricconverter">
        <w:smartTagPr>
          <w:attr w:name="ProductID" w:val="3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75 до 100 метров;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</w:t>
      </w:r>
      <w:smartTag w:uri="urn:schemas-microsoft-com:office:smarttags" w:element="metricconverter">
        <w:smartTagPr>
          <w:attr w:name="ProductID" w:val="3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6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125 до 150 метров;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</w:t>
      </w:r>
      <w:smartTag w:uri="urn:schemas-microsoft-com:office:smarttags" w:element="metricconverter">
        <w:smartTagPr>
          <w:attr w:name="ProductID" w:val="6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8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150 до 200 метров;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</w:t>
      </w:r>
      <w:smartTag w:uri="urn:schemas-microsoft-com:office:smarttags" w:element="metricconverter">
        <w:smartTagPr>
          <w:attr w:name="ProductID" w:val="8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10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200 до 250 метров;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</w:t>
      </w:r>
      <w:smartTag w:uri="urn:schemas-microsoft-com:office:smarttags" w:element="metricconverter">
        <w:smartTagPr>
          <w:attr w:name="ProductID" w:val="10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12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1200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250 до 300 метров;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более </w:t>
      </w:r>
      <w:smartTag w:uri="urn:schemas-microsoft-com:office:smarttags" w:element="metricconverter">
        <w:smartTagPr>
          <w:attr w:name="ProductID" w:val="12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1200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300 до 350 метров;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трубопроводов 2 класса: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до </w:t>
      </w:r>
      <w:smartTag w:uri="urn:schemas-microsoft-com:office:smarttags" w:element="metricconverter">
        <w:smartTagPr>
          <w:attr w:name="ProductID" w:val="3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75 метров;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свыше </w:t>
      </w:r>
      <w:smartTag w:uri="urn:schemas-microsoft-com:office:smarttags" w:element="metricconverter">
        <w:smartTagPr>
          <w:attr w:name="ProductID" w:val="3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100 до 125 метров;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наземных магистральных газопроводов, не содержащих сероводород, до магистральных оросительных каналов, рек, водоемов и водозаборных сооружений - 25 метров;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магистральных трубопроводов, предназначенных для транспортировки </w:t>
      </w: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сжиженных углеводородных газов, до городов, населенных пунктов, дачных поселков и сельскохозяйственных угодий (санитарные полосы отчуждения):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до </w:t>
      </w:r>
      <w:smartTag w:uri="urn:schemas-microsoft-com:office:smarttags" w:element="metricconverter">
        <w:smartTagPr>
          <w:attr w:name="ProductID" w:val="15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150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100 до 150 метров;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150 - </w:t>
      </w:r>
      <w:smartTag w:uri="urn:schemas-microsoft-com:office:smarttags" w:element="metricconverter">
        <w:smartTagPr>
          <w:attr w:name="ProductID" w:val="3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175 до 250 метров;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300 - </w:t>
      </w:r>
      <w:smartTag w:uri="urn:schemas-microsoft-com:office:smarttags" w:element="metricconverter">
        <w:smartTagPr>
          <w:attr w:name="ProductID" w:val="5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350 до 500 метров;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500 - </w:t>
      </w:r>
      <w:smartTag w:uri="urn:schemas-microsoft-com:office:smarttags" w:element="metricconverter">
        <w:smartTagPr>
          <w:attr w:name="ProductID" w:val="1000 мм"/>
        </w:smartTagPr>
        <w:r w:rsidRPr="00D410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1000 мм</w:t>
        </w:r>
      </w:smartTag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 800 до 1000 метров.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Рекомендуемые минимальные расстояния при наземной прокладке магистральных трубопроводов, предназначенных для транспортировки сжиженных углеводородных газов, увеличиваются в 2 раза для I класса и в 1,5 раза для II класса.</w:t>
      </w:r>
    </w:p>
    <w:p w:rsidR="00D410CB" w:rsidRPr="00D410CB" w:rsidRDefault="00D410CB" w:rsidP="00D410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0C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Рекомендуемые минимальные расстояния магистральных газопроводов,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2 километров.</w:t>
      </w:r>
    </w:p>
    <w:p w:rsidR="00D410CB" w:rsidRPr="00D410CB" w:rsidRDefault="00D410CB" w:rsidP="00D410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  <w:sectPr w:rsidR="00D410CB" w:rsidRPr="00D410CB" w:rsidSect="00D410CB">
          <w:pgSz w:w="11908" w:h="16833"/>
          <w:pgMar w:top="561" w:right="561" w:bottom="851" w:left="1140" w:header="397" w:footer="964" w:gutter="0"/>
          <w:cols w:space="720"/>
          <w:docGrid w:linePitch="381"/>
        </w:sectPr>
      </w:pPr>
    </w:p>
    <w:p w:rsidR="00D410CB" w:rsidRPr="00D410CB" w:rsidRDefault="00D410CB" w:rsidP="00D410C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0CB" w:rsidRPr="00D410CB" w:rsidRDefault="00D410CB" w:rsidP="00D410CB">
      <w:pPr>
        <w:widowControl w:val="0"/>
        <w:spacing w:before="240" w:after="24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bookmarkStart w:id="38" w:name="_Toc532582758"/>
      <w:bookmarkStart w:id="39" w:name="_Toc30444586"/>
      <w:bookmarkStart w:id="40" w:name="_Toc45124943"/>
      <w:bookmarkStart w:id="41" w:name="_Toc46659459"/>
      <w:bookmarkStart w:id="42" w:name="_Toc55765120"/>
      <w:bookmarkStart w:id="43" w:name="_GoBack"/>
      <w:r w:rsidRPr="00D410CB">
        <w:rPr>
          <w:rFonts w:ascii="Times New Roman" w:eastAsia="Calibri" w:hAnsi="Times New Roman" w:cs="Times New Roman"/>
          <w:b/>
          <w:sz w:val="26"/>
          <w:szCs w:val="26"/>
        </w:rPr>
        <w:t>4.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38"/>
      <w:bookmarkEnd w:id="39"/>
      <w:bookmarkEnd w:id="40"/>
      <w:bookmarkEnd w:id="41"/>
      <w:bookmarkEnd w:id="42"/>
      <w:bookmarkEnd w:id="43"/>
    </w:p>
    <w:tbl>
      <w:tblPr>
        <w:tblW w:w="15310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683"/>
        <w:gridCol w:w="1701"/>
        <w:gridCol w:w="1843"/>
        <w:gridCol w:w="1134"/>
        <w:gridCol w:w="1276"/>
        <w:gridCol w:w="992"/>
        <w:gridCol w:w="1701"/>
        <w:gridCol w:w="2918"/>
        <w:gridCol w:w="1531"/>
        <w:gridCol w:w="1531"/>
      </w:tblGrid>
      <w:tr w:rsidR="00D410CB" w:rsidRPr="00D410CB" w:rsidTr="00D410CB">
        <w:trPr>
          <w:trHeight w:val="113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0CB" w:rsidRPr="00D410CB" w:rsidRDefault="00D410CB" w:rsidP="00D410C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0CB" w:rsidRPr="00D410CB" w:rsidRDefault="00D410CB" w:rsidP="00D410C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Классификационный код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0CB" w:rsidRPr="00D410CB" w:rsidRDefault="00D410CB" w:rsidP="00D410C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зона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0CB" w:rsidRPr="00D410CB" w:rsidRDefault="00D410CB" w:rsidP="00D410C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типа функциональной зоны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0CB" w:rsidRPr="00D410CB" w:rsidRDefault="00D410CB" w:rsidP="00D410C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Порядковый номер функциональной зоны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0CB" w:rsidRPr="00D410CB" w:rsidRDefault="00D410CB" w:rsidP="00D410C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функциональной зоны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0CB" w:rsidRPr="00D410CB" w:rsidRDefault="00D410CB" w:rsidP="00D410C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функциональной зоны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0CB" w:rsidRPr="00D410CB" w:rsidRDefault="00D410CB" w:rsidP="00D410C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0CB" w:rsidRPr="00D410CB" w:rsidRDefault="00D410CB" w:rsidP="00D410C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планируемых объектах федерального (Ф), регионального (Р), местного (М) значения (за исключением линейных объектов)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0CB" w:rsidRPr="00D410CB" w:rsidRDefault="00D410CB" w:rsidP="00D410C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Параметры функциональных зон, га</w:t>
            </w:r>
          </w:p>
        </w:tc>
      </w:tr>
    </w:tbl>
    <w:p w:rsidR="00D410CB" w:rsidRPr="00D410CB" w:rsidRDefault="00D410CB" w:rsidP="00D410CB">
      <w:pPr>
        <w:widowControl w:val="0"/>
        <w:spacing w:after="0" w:line="20" w:lineRule="exac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310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683"/>
        <w:gridCol w:w="1701"/>
        <w:gridCol w:w="1843"/>
        <w:gridCol w:w="1134"/>
        <w:gridCol w:w="1276"/>
        <w:gridCol w:w="992"/>
        <w:gridCol w:w="1701"/>
        <w:gridCol w:w="2918"/>
        <w:gridCol w:w="1531"/>
        <w:gridCol w:w="1531"/>
      </w:tblGrid>
      <w:tr w:rsidR="00D410CB" w:rsidRPr="00D410CB" w:rsidTr="00D410CB">
        <w:trPr>
          <w:trHeight w:val="289"/>
          <w:tblHeader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0CB" w:rsidRPr="00D410CB" w:rsidRDefault="00D410CB" w:rsidP="00D41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0CB" w:rsidRPr="00D410CB" w:rsidRDefault="00D410CB" w:rsidP="00D410C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0CB" w:rsidRPr="00D410CB" w:rsidRDefault="00D410CB" w:rsidP="00D410C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0CB" w:rsidRPr="00D410CB" w:rsidRDefault="00D410CB" w:rsidP="00D410C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0CB" w:rsidRPr="00D410CB" w:rsidRDefault="00D410CB" w:rsidP="00D410C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0CB" w:rsidRPr="00D410CB" w:rsidRDefault="00D410CB" w:rsidP="00D410C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0CB" w:rsidRPr="00D410CB" w:rsidRDefault="00D410CB" w:rsidP="00D410C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CB" w:rsidRPr="00D410CB" w:rsidRDefault="00D410CB" w:rsidP="00D410C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0CB" w:rsidRPr="00D410CB" w:rsidRDefault="00D410CB" w:rsidP="00D410C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0CB" w:rsidRPr="00D410CB" w:rsidRDefault="00D410CB" w:rsidP="00D410C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Новогашунский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2.46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Новогашунский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1.75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Новогашунский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1.38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Новогашунский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Новогашунский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0.73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Новогашунский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0.73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Новогашунский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0.72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Новогашунский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0.7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Новогашунский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0.61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Новогашунский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0.27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Новогашунский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0.24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Новогашунский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0.07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Веселый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Веселый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0.39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Веселый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</w:t>
            </w: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поселение, х. Веселый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1.59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Веселый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1.57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Веселый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1.36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Веселый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Веселый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0.66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Веселый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0.47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Веселый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0.13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Веселый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0.12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Адьянов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0.62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Адьянов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0.28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Адьянов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0.14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Адьянов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Адьянов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0.05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Адьянов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0.38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Адьянов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0.17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</w:t>
            </w: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Адьянов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0.05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смешанной и общественно-деловой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Веселый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Дошкольное образовательное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учереждение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(9.47.1)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0.91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смешанной и общественно-деловой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Новогашунский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Многофункциональная общественно-деловая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Веселый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0.06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Многофункциональная общественно-деловая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Веселый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0.08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Многофункциональная общественно-деловая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Веселый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0.34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Многофункциональная общественно-деловая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Новогашунский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0.39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специализиров</w:t>
            </w: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анной общественной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</w:t>
            </w: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Веселовское сельское поселение, х. Веселый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0.12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Веселый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Фельдшерско-акушерский пункт (9.50.1)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0.19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Новогашунский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0.06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Новогашунский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0.09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Веселый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Веселый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0.31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Веселый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0.41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Адьянов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Адьянов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0.35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Новогашунский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2.33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Новогашунский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0.29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Зоны сельскохозяйственного использования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Новогашунский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0.13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Зоны сельскохозяйственного использования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Новогашунский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0.87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Зона озелененных </w:t>
            </w: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территорий общего пользования (лесопарки, парки, сады, скверы, бульвары, городские леса)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</w:t>
            </w: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Адьянов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0.9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Адьянов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0.36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Адьянов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0.34</w:t>
            </w:r>
          </w:p>
        </w:tc>
      </w:tr>
      <w:tr w:rsidR="00E320F5" w:rsidRPr="00D410CB" w:rsidTr="00E320F5">
        <w:trPr>
          <w:trHeight w:val="11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Зона озелененных </w:t>
            </w: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территорий общего пользования (лесопарки, парки, сады, скверы, бульвары, городские леса)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</w:t>
            </w: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Веселовское сельское поселение, х. </w:t>
            </w:r>
            <w:proofErr w:type="spellStart"/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Новогашунский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F5" w:rsidRPr="0042302E" w:rsidRDefault="00E320F5" w:rsidP="00E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0.64</w:t>
            </w:r>
          </w:p>
        </w:tc>
      </w:tr>
    </w:tbl>
    <w:p w:rsidR="00D410CB" w:rsidRPr="00D410CB" w:rsidRDefault="00D410CB" w:rsidP="00D410CB">
      <w:pPr>
        <w:rPr>
          <w:rFonts w:ascii="Times New Roman" w:eastAsia="Calibri" w:hAnsi="Times New Roman" w:cs="Times New Roman"/>
          <w:sz w:val="26"/>
          <w:szCs w:val="26"/>
        </w:rPr>
      </w:pPr>
    </w:p>
    <w:p w:rsidR="00D410CB" w:rsidRPr="00D410CB" w:rsidRDefault="00D410CB" w:rsidP="00D410CB">
      <w:pPr>
        <w:rPr>
          <w:rFonts w:ascii="Times New Roman" w:eastAsia="Calibri" w:hAnsi="Times New Roman" w:cs="Times New Roman"/>
          <w:sz w:val="26"/>
          <w:szCs w:val="26"/>
        </w:rPr>
        <w:sectPr w:rsidR="00D410CB" w:rsidRPr="00D410CB" w:rsidSect="00D410C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D276A" w:rsidRPr="000416ED" w:rsidRDefault="006D276A" w:rsidP="00F27D58">
      <w:pPr>
        <w:widowControl w:val="0"/>
        <w:spacing w:before="240" w:after="240" w:line="276" w:lineRule="auto"/>
        <w:ind w:firstLine="709"/>
        <w:jc w:val="both"/>
        <w:outlineLvl w:val="0"/>
        <w:rPr>
          <w:rFonts w:ascii="Times New Roman" w:hAnsi="Times New Roman"/>
          <w:color w:val="FF0000"/>
          <w:sz w:val="26"/>
          <w:szCs w:val="26"/>
        </w:rPr>
      </w:pPr>
    </w:p>
    <w:sectPr w:rsidR="006D276A" w:rsidRPr="000416ED" w:rsidSect="00297A9E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F72" w:rsidRDefault="00AE4F72" w:rsidP="009130F6">
      <w:pPr>
        <w:spacing w:after="0" w:line="240" w:lineRule="auto"/>
      </w:pPr>
      <w:r>
        <w:separator/>
      </w:r>
    </w:p>
  </w:endnote>
  <w:endnote w:type="continuationSeparator" w:id="0">
    <w:p w:rsidR="00AE4F72" w:rsidRDefault="00AE4F72" w:rsidP="0091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72" w:rsidRPr="00EA3C8B" w:rsidRDefault="00AE4F72" w:rsidP="005A3000">
    <w:pPr>
      <w:pStyle w:val="aa"/>
      <w:jc w:val="center"/>
      <w:rPr>
        <w:rFonts w:asciiTheme="minorHAnsi" w:eastAsiaTheme="minorHAnsi" w:hAnsiTheme="minorHAnsi" w:cstheme="minorBidi"/>
        <w:sz w:val="16"/>
        <w:szCs w:val="16"/>
      </w:rPr>
    </w:pPr>
  </w:p>
  <w:sdt>
    <w:sdtPr>
      <w:id w:val="-200280288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"/>
        <w:szCs w:val="2"/>
      </w:rPr>
    </w:sdtEndPr>
    <w:sdtContent>
      <w:p w:rsidR="00AE4F72" w:rsidRDefault="00AE4F72" w:rsidP="005A3000">
        <w:pPr>
          <w:pStyle w:val="aa"/>
          <w:jc w:val="center"/>
          <w:rPr>
            <w:rFonts w:ascii="Times New Roman" w:hAnsi="Times New Roman"/>
          </w:rPr>
        </w:pPr>
        <w:r w:rsidRPr="009130F6">
          <w:rPr>
            <w:rFonts w:ascii="Times New Roman" w:hAnsi="Times New Roman"/>
          </w:rPr>
          <w:fldChar w:fldCharType="begin"/>
        </w:r>
        <w:r w:rsidRPr="009130F6">
          <w:rPr>
            <w:rFonts w:ascii="Times New Roman" w:hAnsi="Times New Roman"/>
          </w:rPr>
          <w:instrText>PAGE   \* MERGEFORMAT</w:instrText>
        </w:r>
        <w:r w:rsidRPr="009130F6">
          <w:rPr>
            <w:rFonts w:ascii="Times New Roman" w:hAnsi="Times New Roman"/>
          </w:rPr>
          <w:fldChar w:fldCharType="separate"/>
        </w:r>
        <w:r w:rsidR="00860C60">
          <w:rPr>
            <w:rFonts w:ascii="Times New Roman" w:hAnsi="Times New Roman"/>
            <w:noProof/>
          </w:rPr>
          <w:t>18</w:t>
        </w:r>
        <w:r w:rsidRPr="009130F6">
          <w:rPr>
            <w:rFonts w:ascii="Times New Roman" w:hAnsi="Times New Roman"/>
          </w:rPr>
          <w:fldChar w:fldCharType="end"/>
        </w:r>
      </w:p>
      <w:p w:rsidR="00AE4F72" w:rsidRPr="00EA3C8B" w:rsidRDefault="00AE4F72" w:rsidP="005A3000">
        <w:pPr>
          <w:pStyle w:val="aa"/>
          <w:jc w:val="center"/>
          <w:rPr>
            <w:rFonts w:ascii="Times New Roman" w:hAnsi="Times New Roman"/>
            <w:sz w:val="2"/>
            <w:szCs w:val="2"/>
          </w:rPr>
        </w:pPr>
        <w:r>
          <w:rPr>
            <w:rFonts w:ascii="Times New Roman" w:hAnsi="Times New Roman"/>
          </w:rPr>
          <w:t>____________________________________________________________________________________</w:t>
        </w:r>
      </w:p>
      <w:p w:rsidR="00AE4F72" w:rsidRPr="00EA3C8B" w:rsidRDefault="00860C60" w:rsidP="005A3000">
        <w:pPr>
          <w:pStyle w:val="aa"/>
          <w:jc w:val="center"/>
          <w:rPr>
            <w:rFonts w:ascii="Times New Roman" w:hAnsi="Times New Roman"/>
            <w:sz w:val="2"/>
            <w:szCs w:val="2"/>
          </w:rPr>
        </w:pPr>
      </w:p>
    </w:sdtContent>
  </w:sdt>
  <w:p w:rsidR="00AE4F72" w:rsidRPr="009130F6" w:rsidRDefault="00AE4F72" w:rsidP="005A3000">
    <w:pPr>
      <w:pStyle w:val="aa"/>
      <w:rPr>
        <w:rFonts w:ascii="Times New Roman" w:hAnsi="Times New Roman"/>
      </w:rPr>
    </w:pPr>
    <w:r w:rsidRPr="009130F6">
      <w:rPr>
        <w:rFonts w:ascii="Times New Roman" w:hAnsi="Times New Roman"/>
      </w:rPr>
      <w:t>ОАО «</w:t>
    </w:r>
    <w:proofErr w:type="spellStart"/>
    <w:proofErr w:type="gramStart"/>
    <w:r w:rsidRPr="009130F6">
      <w:rPr>
        <w:rFonts w:ascii="Times New Roman" w:hAnsi="Times New Roman"/>
      </w:rPr>
      <w:t>Гипрогор</w:t>
    </w:r>
    <w:proofErr w:type="spellEnd"/>
    <w:r w:rsidRPr="009130F6">
      <w:rPr>
        <w:rFonts w:ascii="Times New Roman" w:hAnsi="Times New Roman"/>
      </w:rPr>
      <w:t>»</w:t>
    </w:r>
    <w:r w:rsidRPr="009130F6">
      <w:rPr>
        <w:rFonts w:ascii="Times New Roman" w:hAnsi="Times New Roman"/>
      </w:rPr>
      <w:tab/>
    </w:r>
    <w:proofErr w:type="gramEnd"/>
    <w:r w:rsidRPr="009130F6">
      <w:rPr>
        <w:rFonts w:ascii="Times New Roman" w:hAnsi="Times New Roman"/>
      </w:rPr>
      <w:tab/>
      <w:t>Москва 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2129470949"/>
      <w:docPartObj>
        <w:docPartGallery w:val="Page Numbers (Bottom of Page)"/>
        <w:docPartUnique/>
      </w:docPartObj>
    </w:sdtPr>
    <w:sdtEndPr/>
    <w:sdtContent>
      <w:p w:rsidR="00AE4F72" w:rsidRPr="00096C67" w:rsidRDefault="00AE4F72">
        <w:pPr>
          <w:pStyle w:val="aa"/>
          <w:jc w:val="center"/>
          <w:rPr>
            <w:rFonts w:ascii="Times New Roman" w:hAnsi="Times New Roman"/>
          </w:rPr>
        </w:pPr>
        <w:r w:rsidRPr="00096C67">
          <w:rPr>
            <w:rFonts w:ascii="Times New Roman" w:hAnsi="Times New Roman"/>
          </w:rPr>
          <w:fldChar w:fldCharType="begin"/>
        </w:r>
        <w:r w:rsidRPr="00096C67">
          <w:rPr>
            <w:rFonts w:ascii="Times New Roman" w:hAnsi="Times New Roman"/>
          </w:rPr>
          <w:instrText>PAGE   \* MERGEFORMAT</w:instrText>
        </w:r>
        <w:r w:rsidRPr="00096C67">
          <w:rPr>
            <w:rFonts w:ascii="Times New Roman" w:hAnsi="Times New Roman"/>
          </w:rPr>
          <w:fldChar w:fldCharType="separate"/>
        </w:r>
        <w:r w:rsidR="00860C60">
          <w:rPr>
            <w:rFonts w:ascii="Times New Roman" w:hAnsi="Times New Roman"/>
            <w:noProof/>
          </w:rPr>
          <w:t>57</w:t>
        </w:r>
        <w:r w:rsidRPr="00096C67">
          <w:rPr>
            <w:rFonts w:ascii="Times New Roman" w:hAnsi="Times New Roman"/>
          </w:rPr>
          <w:fldChar w:fldCharType="end"/>
        </w:r>
      </w:p>
      <w:p w:rsidR="00AE4F72" w:rsidRPr="00096C67" w:rsidRDefault="00AE4F72" w:rsidP="00D410CB">
        <w:pPr>
          <w:pStyle w:val="aa"/>
          <w:rPr>
            <w:rFonts w:ascii="Times New Roman" w:hAnsi="Times New Roman"/>
          </w:rPr>
        </w:pPr>
        <w:r w:rsidRPr="00096C67">
          <w:rPr>
            <w:rFonts w:ascii="Times New Roman" w:hAnsi="Times New Roman"/>
          </w:rPr>
          <w:t xml:space="preserve">ОАО «ГИПРОГОР» </w:t>
        </w:r>
        <w:r w:rsidRPr="00096C67">
          <w:rPr>
            <w:rFonts w:ascii="Times New Roman" w:hAnsi="Times New Roman"/>
          </w:rPr>
          <w:tab/>
        </w:r>
        <w:r w:rsidRPr="00096C67">
          <w:rPr>
            <w:rFonts w:ascii="Times New Roman" w:hAnsi="Times New Roman"/>
          </w:rPr>
          <w:tab/>
        </w:r>
        <w:r w:rsidRPr="00096C67">
          <w:rPr>
            <w:rFonts w:ascii="Times New Roman" w:hAnsi="Times New Roman"/>
          </w:rPr>
          <w:tab/>
        </w:r>
        <w:r w:rsidRPr="00096C67">
          <w:rPr>
            <w:rFonts w:ascii="Times New Roman" w:hAnsi="Times New Roman"/>
          </w:rPr>
          <w:tab/>
          <w:t>Москва 2020 год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029332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p w:rsidR="00AE4F72" w:rsidRPr="00663137" w:rsidRDefault="00AE4F72">
        <w:pPr>
          <w:pStyle w:val="aa"/>
          <w:jc w:val="center"/>
          <w:rPr>
            <w:color w:val="BFBFBF" w:themeColor="background1" w:themeShade="BF"/>
          </w:rPr>
        </w:pPr>
        <w:r w:rsidRPr="00663137">
          <w:rPr>
            <w:color w:val="BFBFBF" w:themeColor="background1" w:themeShade="BF"/>
          </w:rPr>
          <w:fldChar w:fldCharType="begin"/>
        </w:r>
        <w:r w:rsidRPr="00663137">
          <w:rPr>
            <w:color w:val="BFBFBF" w:themeColor="background1" w:themeShade="BF"/>
          </w:rPr>
          <w:instrText>PAGE   \* MERGEFORMAT</w:instrText>
        </w:r>
        <w:r w:rsidRPr="00663137">
          <w:rPr>
            <w:color w:val="BFBFBF" w:themeColor="background1" w:themeShade="BF"/>
          </w:rPr>
          <w:fldChar w:fldCharType="separate"/>
        </w:r>
        <w:r w:rsidR="00860C60">
          <w:rPr>
            <w:noProof/>
            <w:color w:val="BFBFBF" w:themeColor="background1" w:themeShade="BF"/>
          </w:rPr>
          <w:t>58</w:t>
        </w:r>
        <w:r w:rsidRPr="00663137">
          <w:rPr>
            <w:color w:val="BFBFBF" w:themeColor="background1" w:themeShade="BF"/>
          </w:rPr>
          <w:fldChar w:fldCharType="end"/>
        </w:r>
      </w:p>
      <w:p w:rsidR="00AE4F72" w:rsidRPr="00663137" w:rsidRDefault="00AE4F72" w:rsidP="00AA09BE">
        <w:pPr>
          <w:pStyle w:val="aa"/>
          <w:rPr>
            <w:color w:val="BFBFBF" w:themeColor="background1" w:themeShade="BF"/>
          </w:rPr>
        </w:pPr>
        <w:r w:rsidRPr="00663137">
          <w:rPr>
            <w:color w:val="BFBFBF" w:themeColor="background1" w:themeShade="BF"/>
          </w:rPr>
          <w:t xml:space="preserve">ОАО «ГИПРОГОР» </w:t>
        </w:r>
        <w:r w:rsidRPr="00663137">
          <w:rPr>
            <w:color w:val="BFBFBF" w:themeColor="background1" w:themeShade="BF"/>
          </w:rPr>
          <w:tab/>
        </w:r>
        <w:r w:rsidRPr="00663137">
          <w:rPr>
            <w:color w:val="BFBFBF" w:themeColor="background1" w:themeShade="BF"/>
          </w:rPr>
          <w:tab/>
        </w:r>
        <w:r w:rsidRPr="00663137">
          <w:rPr>
            <w:color w:val="BFBFBF" w:themeColor="background1" w:themeShade="BF"/>
          </w:rPr>
          <w:tab/>
        </w:r>
        <w:r w:rsidRPr="00663137">
          <w:rPr>
            <w:color w:val="BFBFBF" w:themeColor="background1" w:themeShade="BF"/>
          </w:rPr>
          <w:tab/>
          <w:t>Москва 2020 год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F72" w:rsidRDefault="00AE4F72" w:rsidP="009130F6">
      <w:pPr>
        <w:spacing w:after="0" w:line="240" w:lineRule="auto"/>
      </w:pPr>
      <w:r>
        <w:separator/>
      </w:r>
    </w:p>
  </w:footnote>
  <w:footnote w:type="continuationSeparator" w:id="0">
    <w:p w:rsidR="00AE4F72" w:rsidRDefault="00AE4F72" w:rsidP="0091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72" w:rsidRPr="00FA679A" w:rsidRDefault="00AE4F72" w:rsidP="005A3000">
    <w:pPr>
      <w:pStyle w:val="a8"/>
      <w:rPr>
        <w:rFonts w:ascii="Times New Roman" w:hAnsi="Times New Roman"/>
        <w:bCs/>
        <w:sz w:val="20"/>
        <w:szCs w:val="20"/>
      </w:rPr>
    </w:pPr>
    <w:r w:rsidRPr="00FA679A">
      <w:rPr>
        <w:rFonts w:ascii="Times New Roman" w:hAnsi="Times New Roman"/>
        <w:bCs/>
        <w:sz w:val="20"/>
        <w:szCs w:val="20"/>
      </w:rPr>
      <w:t>МО «</w:t>
    </w:r>
    <w:r>
      <w:rPr>
        <w:rFonts w:ascii="Times New Roman" w:hAnsi="Times New Roman"/>
        <w:bCs/>
        <w:sz w:val="20"/>
        <w:szCs w:val="20"/>
      </w:rPr>
      <w:t>Веселовское</w:t>
    </w:r>
    <w:r w:rsidRPr="00FA679A">
      <w:rPr>
        <w:rFonts w:ascii="Times New Roman" w:hAnsi="Times New Roman"/>
        <w:bCs/>
        <w:sz w:val="20"/>
        <w:szCs w:val="20"/>
      </w:rPr>
      <w:t xml:space="preserve"> сельское поселение» </w:t>
    </w:r>
    <w:r>
      <w:rPr>
        <w:rFonts w:ascii="Times New Roman" w:hAnsi="Times New Roman"/>
        <w:bCs/>
        <w:sz w:val="20"/>
        <w:szCs w:val="20"/>
      </w:rPr>
      <w:t>Дубов</w:t>
    </w:r>
    <w:r w:rsidRPr="00FA679A">
      <w:rPr>
        <w:rFonts w:ascii="Times New Roman" w:hAnsi="Times New Roman"/>
        <w:bCs/>
        <w:sz w:val="20"/>
        <w:szCs w:val="20"/>
      </w:rPr>
      <w:t>ского района.</w:t>
    </w:r>
  </w:p>
  <w:p w:rsidR="00AE4F72" w:rsidRDefault="00AE4F72" w:rsidP="005A3000">
    <w:pPr>
      <w:widowControl w:val="0"/>
      <w:pBdr>
        <w:bottom w:val="single" w:sz="12" w:space="1" w:color="auto"/>
      </w:pBdr>
      <w:suppressAutoHyphens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bCs/>
        <w:sz w:val="20"/>
        <w:szCs w:val="20"/>
        <w:lang w:eastAsia="ar-SA"/>
      </w:rPr>
    </w:pPr>
    <w:r w:rsidRPr="00FA679A">
      <w:rPr>
        <w:rFonts w:ascii="Times New Roman" w:hAnsi="Times New Roman"/>
        <w:bCs/>
        <w:sz w:val="20"/>
        <w:szCs w:val="20"/>
      </w:rPr>
      <w:t xml:space="preserve">Том </w:t>
    </w:r>
    <w:r>
      <w:rPr>
        <w:rFonts w:ascii="Times New Roman" w:hAnsi="Times New Roman"/>
        <w:bCs/>
        <w:sz w:val="20"/>
        <w:szCs w:val="20"/>
      </w:rPr>
      <w:t>1</w:t>
    </w:r>
    <w:r w:rsidRPr="00FA679A">
      <w:rPr>
        <w:rFonts w:ascii="Times New Roman" w:hAnsi="Times New Roman"/>
        <w:bCs/>
        <w:sz w:val="20"/>
        <w:szCs w:val="20"/>
      </w:rPr>
      <w:t xml:space="preserve">. Книга </w:t>
    </w:r>
    <w:r>
      <w:rPr>
        <w:rFonts w:ascii="Times New Roman" w:hAnsi="Times New Roman"/>
        <w:bCs/>
        <w:sz w:val="20"/>
        <w:szCs w:val="20"/>
      </w:rPr>
      <w:t>4</w:t>
    </w:r>
    <w:r w:rsidRPr="00FA679A">
      <w:rPr>
        <w:rFonts w:ascii="Times New Roman" w:hAnsi="Times New Roman"/>
        <w:bCs/>
        <w:sz w:val="20"/>
        <w:szCs w:val="20"/>
      </w:rPr>
      <w:t xml:space="preserve"> </w:t>
    </w:r>
    <w:r w:rsidRPr="005A3000">
      <w:rPr>
        <w:rFonts w:ascii="Times New Roman" w:eastAsia="Times New Roman" w:hAnsi="Times New Roman" w:cs="Times New Roman"/>
        <w:bCs/>
        <w:sz w:val="20"/>
        <w:szCs w:val="20"/>
        <w:lang w:eastAsia="ar-SA"/>
      </w:rPr>
      <w:t>Положение о территориальном планировании (корректировка</w:t>
    </w:r>
    <w:r>
      <w:rPr>
        <w:rFonts w:ascii="Times New Roman" w:eastAsia="Times New Roman" w:hAnsi="Times New Roman" w:cs="Times New Roman"/>
        <w:bCs/>
        <w:sz w:val="20"/>
        <w:szCs w:val="20"/>
        <w:lang w:eastAsia="ar-SA"/>
      </w:rPr>
      <w:t>)</w:t>
    </w:r>
  </w:p>
  <w:p w:rsidR="00AE4F72" w:rsidRPr="005A3000" w:rsidRDefault="00AE4F72" w:rsidP="005A3000">
    <w:pPr>
      <w:widowControl w:val="0"/>
      <w:suppressAutoHyphens/>
      <w:autoSpaceDE w:val="0"/>
      <w:autoSpaceDN w:val="0"/>
      <w:adjustRightInd w:val="0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2298"/>
    <w:multiLevelType w:val="hybridMultilevel"/>
    <w:tmpl w:val="A9941BA0"/>
    <w:lvl w:ilvl="0" w:tplc="9F842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D1D86"/>
    <w:multiLevelType w:val="hybridMultilevel"/>
    <w:tmpl w:val="8CF4074E"/>
    <w:lvl w:ilvl="0" w:tplc="9222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36"/>
    <w:multiLevelType w:val="hybridMultilevel"/>
    <w:tmpl w:val="08842188"/>
    <w:lvl w:ilvl="0" w:tplc="92229C2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3E76A2"/>
    <w:multiLevelType w:val="hybridMultilevel"/>
    <w:tmpl w:val="CB9236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46FB"/>
    <w:multiLevelType w:val="hybridMultilevel"/>
    <w:tmpl w:val="B5062114"/>
    <w:lvl w:ilvl="0" w:tplc="A1722A0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86106"/>
    <w:multiLevelType w:val="hybridMultilevel"/>
    <w:tmpl w:val="F7AAB650"/>
    <w:lvl w:ilvl="0" w:tplc="92229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F32FA3"/>
    <w:multiLevelType w:val="hybridMultilevel"/>
    <w:tmpl w:val="934407E0"/>
    <w:lvl w:ilvl="0" w:tplc="92229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6515D4"/>
    <w:multiLevelType w:val="hybridMultilevel"/>
    <w:tmpl w:val="EA14C680"/>
    <w:lvl w:ilvl="0" w:tplc="AD26FC2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6545073"/>
    <w:multiLevelType w:val="hybridMultilevel"/>
    <w:tmpl w:val="1910C20E"/>
    <w:lvl w:ilvl="0" w:tplc="0C708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77CB5"/>
    <w:multiLevelType w:val="hybridMultilevel"/>
    <w:tmpl w:val="1F80EE42"/>
    <w:lvl w:ilvl="0" w:tplc="92229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3926C4"/>
    <w:multiLevelType w:val="hybridMultilevel"/>
    <w:tmpl w:val="7D06AD28"/>
    <w:lvl w:ilvl="0" w:tplc="92229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618D6CC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EE633F"/>
    <w:multiLevelType w:val="hybridMultilevel"/>
    <w:tmpl w:val="7AB04068"/>
    <w:lvl w:ilvl="0" w:tplc="92229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982C09"/>
    <w:multiLevelType w:val="hybridMultilevel"/>
    <w:tmpl w:val="B5062114"/>
    <w:lvl w:ilvl="0" w:tplc="A1722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118A5"/>
    <w:multiLevelType w:val="hybridMultilevel"/>
    <w:tmpl w:val="BB9259DC"/>
    <w:lvl w:ilvl="0" w:tplc="56126BF2">
      <w:start w:val="1"/>
      <w:numFmt w:val="decimal"/>
      <w:lvlText w:val="1.2.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A60E3"/>
    <w:multiLevelType w:val="hybridMultilevel"/>
    <w:tmpl w:val="65C81B04"/>
    <w:lvl w:ilvl="0" w:tplc="150E3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004548"/>
    <w:multiLevelType w:val="hybridMultilevel"/>
    <w:tmpl w:val="61E2875C"/>
    <w:lvl w:ilvl="0" w:tplc="22EE8F0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72766"/>
    <w:multiLevelType w:val="hybridMultilevel"/>
    <w:tmpl w:val="75164692"/>
    <w:lvl w:ilvl="0" w:tplc="5E2A06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F3393"/>
    <w:multiLevelType w:val="hybridMultilevel"/>
    <w:tmpl w:val="1F78BC00"/>
    <w:lvl w:ilvl="0" w:tplc="E8A82972">
      <w:start w:val="1"/>
      <w:numFmt w:val="decimal"/>
      <w:lvlText w:val="%1."/>
      <w:lvlJc w:val="left"/>
      <w:pPr>
        <w:ind w:left="581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D77B7"/>
    <w:multiLevelType w:val="hybridMultilevel"/>
    <w:tmpl w:val="16529670"/>
    <w:lvl w:ilvl="0" w:tplc="92229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2229C2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016D3B"/>
    <w:multiLevelType w:val="hybridMultilevel"/>
    <w:tmpl w:val="A382625A"/>
    <w:lvl w:ilvl="0" w:tplc="92229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B57501"/>
    <w:multiLevelType w:val="hybridMultilevel"/>
    <w:tmpl w:val="7D9419FE"/>
    <w:lvl w:ilvl="0" w:tplc="0A7A3F8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416D41C2"/>
    <w:multiLevelType w:val="hybridMultilevel"/>
    <w:tmpl w:val="EF2AC24E"/>
    <w:lvl w:ilvl="0" w:tplc="C7D48DAC">
      <w:start w:val="1"/>
      <w:numFmt w:val="decimal"/>
      <w:lvlText w:val="6.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271"/>
    <w:multiLevelType w:val="hybridMultilevel"/>
    <w:tmpl w:val="E5AA67F8"/>
    <w:lvl w:ilvl="0" w:tplc="DCE4B270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50707"/>
    <w:multiLevelType w:val="hybridMultilevel"/>
    <w:tmpl w:val="9CB0B0DC"/>
    <w:lvl w:ilvl="0" w:tplc="A1722A04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7231E"/>
    <w:multiLevelType w:val="hybridMultilevel"/>
    <w:tmpl w:val="FC0C039A"/>
    <w:lvl w:ilvl="0" w:tplc="22EE8F0C">
      <w:start w:val="1"/>
      <w:numFmt w:val="decimal"/>
      <w:lvlText w:val="%1."/>
      <w:lvlJc w:val="center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1AB5D7C"/>
    <w:multiLevelType w:val="hybridMultilevel"/>
    <w:tmpl w:val="4726DE74"/>
    <w:lvl w:ilvl="0" w:tplc="5E2A061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9105D46"/>
    <w:multiLevelType w:val="hybridMultilevel"/>
    <w:tmpl w:val="1D3ABA1A"/>
    <w:lvl w:ilvl="0" w:tplc="DC1820AE">
      <w:start w:val="1"/>
      <w:numFmt w:val="decimal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546C8"/>
    <w:multiLevelType w:val="hybridMultilevel"/>
    <w:tmpl w:val="61EE6DC4"/>
    <w:lvl w:ilvl="0" w:tplc="92229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2229C2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ED40B66"/>
    <w:multiLevelType w:val="hybridMultilevel"/>
    <w:tmpl w:val="0DB66E08"/>
    <w:lvl w:ilvl="0" w:tplc="92229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6B183E"/>
    <w:multiLevelType w:val="hybridMultilevel"/>
    <w:tmpl w:val="912487EE"/>
    <w:lvl w:ilvl="0" w:tplc="061012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7496"/>
    <w:multiLevelType w:val="hybridMultilevel"/>
    <w:tmpl w:val="D3A04498"/>
    <w:lvl w:ilvl="0" w:tplc="92229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EF3DD4"/>
    <w:multiLevelType w:val="hybridMultilevel"/>
    <w:tmpl w:val="81365CA2"/>
    <w:lvl w:ilvl="0" w:tplc="0A7A3F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9"/>
  </w:num>
  <w:num w:numId="12">
    <w:abstractNumId w:val="10"/>
  </w:num>
  <w:num w:numId="13">
    <w:abstractNumId w:val="27"/>
  </w:num>
  <w:num w:numId="14">
    <w:abstractNumId w:val="19"/>
  </w:num>
  <w:num w:numId="15">
    <w:abstractNumId w:val="5"/>
  </w:num>
  <w:num w:numId="16">
    <w:abstractNumId w:val="16"/>
  </w:num>
  <w:num w:numId="17">
    <w:abstractNumId w:val="18"/>
  </w:num>
  <w:num w:numId="18">
    <w:abstractNumId w:val="28"/>
  </w:num>
  <w:num w:numId="19">
    <w:abstractNumId w:val="2"/>
  </w:num>
  <w:num w:numId="20">
    <w:abstractNumId w:val="30"/>
  </w:num>
  <w:num w:numId="21">
    <w:abstractNumId w:val="31"/>
  </w:num>
  <w:num w:numId="22">
    <w:abstractNumId w:val="20"/>
  </w:num>
  <w:num w:numId="23">
    <w:abstractNumId w:val="13"/>
  </w:num>
  <w:num w:numId="24">
    <w:abstractNumId w:val="8"/>
  </w:num>
  <w:num w:numId="25">
    <w:abstractNumId w:val="7"/>
  </w:num>
  <w:num w:numId="26">
    <w:abstractNumId w:val="29"/>
  </w:num>
  <w:num w:numId="27">
    <w:abstractNumId w:val="21"/>
  </w:num>
  <w:num w:numId="28">
    <w:abstractNumId w:val="4"/>
  </w:num>
  <w:num w:numId="29">
    <w:abstractNumId w:val="0"/>
  </w:num>
  <w:num w:numId="30">
    <w:abstractNumId w:val="12"/>
  </w:num>
  <w:num w:numId="31">
    <w:abstractNumId w:val="23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0"/>
  </w:num>
  <w:num w:numId="35">
    <w:abstractNumId w:val="27"/>
  </w:num>
  <w:num w:numId="36">
    <w:abstractNumId w:val="19"/>
  </w:num>
  <w:num w:numId="37">
    <w:abstractNumId w:val="5"/>
  </w:num>
  <w:num w:numId="38">
    <w:abstractNumId w:val="16"/>
  </w:num>
  <w:num w:numId="39">
    <w:abstractNumId w:val="18"/>
  </w:num>
  <w:num w:numId="40">
    <w:abstractNumId w:val="28"/>
  </w:num>
  <w:num w:numId="41">
    <w:abstractNumId w:val="2"/>
  </w:num>
  <w:num w:numId="42">
    <w:abstractNumId w:val="30"/>
  </w:num>
  <w:num w:numId="43">
    <w:abstractNumId w:val="25"/>
  </w:num>
  <w:num w:numId="44">
    <w:abstractNumId w:val="6"/>
  </w:num>
  <w:num w:numId="45">
    <w:abstractNumId w:val="11"/>
  </w:num>
  <w:num w:numId="46">
    <w:abstractNumId w:val="22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86"/>
    <w:rsid w:val="00036FE9"/>
    <w:rsid w:val="000416ED"/>
    <w:rsid w:val="00043788"/>
    <w:rsid w:val="0004379C"/>
    <w:rsid w:val="00050DEC"/>
    <w:rsid w:val="00071810"/>
    <w:rsid w:val="000A32E4"/>
    <w:rsid w:val="000C0E62"/>
    <w:rsid w:val="000E495D"/>
    <w:rsid w:val="0014177C"/>
    <w:rsid w:val="00194FD0"/>
    <w:rsid w:val="0021218D"/>
    <w:rsid w:val="00221CB7"/>
    <w:rsid w:val="00277672"/>
    <w:rsid w:val="00283992"/>
    <w:rsid w:val="002909ED"/>
    <w:rsid w:val="00297A9E"/>
    <w:rsid w:val="002A0BE2"/>
    <w:rsid w:val="002B1669"/>
    <w:rsid w:val="002B28E5"/>
    <w:rsid w:val="003170C2"/>
    <w:rsid w:val="003235F6"/>
    <w:rsid w:val="0037492A"/>
    <w:rsid w:val="00390E61"/>
    <w:rsid w:val="003D654D"/>
    <w:rsid w:val="003F7C35"/>
    <w:rsid w:val="004027C7"/>
    <w:rsid w:val="004028FD"/>
    <w:rsid w:val="00476BAB"/>
    <w:rsid w:val="00493313"/>
    <w:rsid w:val="004C0388"/>
    <w:rsid w:val="004C55C5"/>
    <w:rsid w:val="004E1601"/>
    <w:rsid w:val="004E5670"/>
    <w:rsid w:val="005111FA"/>
    <w:rsid w:val="00526A12"/>
    <w:rsid w:val="005429EB"/>
    <w:rsid w:val="00544D61"/>
    <w:rsid w:val="00563A93"/>
    <w:rsid w:val="00565947"/>
    <w:rsid w:val="005745B0"/>
    <w:rsid w:val="005762B1"/>
    <w:rsid w:val="00577504"/>
    <w:rsid w:val="0059160D"/>
    <w:rsid w:val="005A1846"/>
    <w:rsid w:val="005A3000"/>
    <w:rsid w:val="005B29F7"/>
    <w:rsid w:val="005B6660"/>
    <w:rsid w:val="006646D6"/>
    <w:rsid w:val="0066511E"/>
    <w:rsid w:val="00671F25"/>
    <w:rsid w:val="006764B2"/>
    <w:rsid w:val="006A73CD"/>
    <w:rsid w:val="006B0FEE"/>
    <w:rsid w:val="006B4539"/>
    <w:rsid w:val="006D276A"/>
    <w:rsid w:val="006F26D2"/>
    <w:rsid w:val="0070616A"/>
    <w:rsid w:val="0072786E"/>
    <w:rsid w:val="00747C2A"/>
    <w:rsid w:val="00767D0E"/>
    <w:rsid w:val="00771420"/>
    <w:rsid w:val="00795C40"/>
    <w:rsid w:val="007C4786"/>
    <w:rsid w:val="007D4A94"/>
    <w:rsid w:val="007D5A50"/>
    <w:rsid w:val="00801CE7"/>
    <w:rsid w:val="00836ADA"/>
    <w:rsid w:val="00860C60"/>
    <w:rsid w:val="00860E86"/>
    <w:rsid w:val="0086548F"/>
    <w:rsid w:val="008715E2"/>
    <w:rsid w:val="00885BC6"/>
    <w:rsid w:val="008A78E0"/>
    <w:rsid w:val="008D455A"/>
    <w:rsid w:val="008F21FC"/>
    <w:rsid w:val="009040E7"/>
    <w:rsid w:val="009130F6"/>
    <w:rsid w:val="0092700C"/>
    <w:rsid w:val="00936E4F"/>
    <w:rsid w:val="00954873"/>
    <w:rsid w:val="00966240"/>
    <w:rsid w:val="00983EF7"/>
    <w:rsid w:val="00985778"/>
    <w:rsid w:val="009C5CDF"/>
    <w:rsid w:val="00A151E0"/>
    <w:rsid w:val="00A52371"/>
    <w:rsid w:val="00AA09BE"/>
    <w:rsid w:val="00AA3256"/>
    <w:rsid w:val="00AA6705"/>
    <w:rsid w:val="00AC13DE"/>
    <w:rsid w:val="00AD1745"/>
    <w:rsid w:val="00AE4F72"/>
    <w:rsid w:val="00AE7876"/>
    <w:rsid w:val="00B02263"/>
    <w:rsid w:val="00B03794"/>
    <w:rsid w:val="00B10073"/>
    <w:rsid w:val="00B223BD"/>
    <w:rsid w:val="00B33BBF"/>
    <w:rsid w:val="00B410D3"/>
    <w:rsid w:val="00B46357"/>
    <w:rsid w:val="00B51178"/>
    <w:rsid w:val="00BA0F57"/>
    <w:rsid w:val="00BB7E69"/>
    <w:rsid w:val="00BC29C2"/>
    <w:rsid w:val="00BE6486"/>
    <w:rsid w:val="00C665ED"/>
    <w:rsid w:val="00C92129"/>
    <w:rsid w:val="00C97FA7"/>
    <w:rsid w:val="00CA5AE2"/>
    <w:rsid w:val="00CF5D52"/>
    <w:rsid w:val="00D1023C"/>
    <w:rsid w:val="00D3549B"/>
    <w:rsid w:val="00D410CB"/>
    <w:rsid w:val="00D505AA"/>
    <w:rsid w:val="00D85B1A"/>
    <w:rsid w:val="00D946CE"/>
    <w:rsid w:val="00DA7559"/>
    <w:rsid w:val="00DB3526"/>
    <w:rsid w:val="00DE4C97"/>
    <w:rsid w:val="00DE636F"/>
    <w:rsid w:val="00E07DBE"/>
    <w:rsid w:val="00E13C02"/>
    <w:rsid w:val="00E20AC7"/>
    <w:rsid w:val="00E22B08"/>
    <w:rsid w:val="00E320F5"/>
    <w:rsid w:val="00E3669F"/>
    <w:rsid w:val="00E401E8"/>
    <w:rsid w:val="00E5747E"/>
    <w:rsid w:val="00E64AD1"/>
    <w:rsid w:val="00EB406F"/>
    <w:rsid w:val="00EC44F4"/>
    <w:rsid w:val="00ED78A4"/>
    <w:rsid w:val="00F0375E"/>
    <w:rsid w:val="00F16CBF"/>
    <w:rsid w:val="00F27D58"/>
    <w:rsid w:val="00F458F2"/>
    <w:rsid w:val="00F64F86"/>
    <w:rsid w:val="00F87A31"/>
    <w:rsid w:val="00F91837"/>
    <w:rsid w:val="00FD4487"/>
    <w:rsid w:val="00FD7C43"/>
    <w:rsid w:val="00FF0954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5:docId w15:val="{9967EFE1-0AEE-449F-A6CC-C75EC961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F86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paragraph" w:styleId="2">
    <w:name w:val="heading 2"/>
    <w:aliases w:val="Знак2 Знак,Знак2,Знак2 Знак Знак Знак,Знак2 Знак1,ГЛАВА,Заголовок 2 Знак Знак"/>
    <w:basedOn w:val="a"/>
    <w:next w:val="a"/>
    <w:link w:val="20"/>
    <w:unhideWhenUsed/>
    <w:qFormat/>
    <w:rsid w:val="00F64F86"/>
    <w:pPr>
      <w:keepNext/>
      <w:keepLines/>
      <w:spacing w:before="40" w:after="0" w:line="25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paragraph" w:styleId="4">
    <w:name w:val="heading 4"/>
    <w:basedOn w:val="a"/>
    <w:link w:val="40"/>
    <w:uiPriority w:val="9"/>
    <w:unhideWhenUsed/>
    <w:qFormat/>
    <w:rsid w:val="00F64F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F86"/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ГЛАВА Знак,Заголовок 2 Знак Знак Знак"/>
    <w:basedOn w:val="a0"/>
    <w:link w:val="2"/>
    <w:rsid w:val="00F64F86"/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F64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4F86"/>
  </w:style>
  <w:style w:type="character" w:styleId="a3">
    <w:name w:val="Hyperlink"/>
    <w:basedOn w:val="a0"/>
    <w:uiPriority w:val="99"/>
    <w:unhideWhenUsed/>
    <w:rsid w:val="00F64F8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4F8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F64F86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767D0E"/>
    <w:pPr>
      <w:tabs>
        <w:tab w:val="right" w:leader="dot" w:pos="9345"/>
      </w:tabs>
      <w:spacing w:after="100" w:line="256" w:lineRule="auto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64F86"/>
    <w:pPr>
      <w:spacing w:after="100" w:line="256" w:lineRule="auto"/>
      <w:ind w:left="220"/>
    </w:pPr>
    <w:rPr>
      <w:rFonts w:ascii="Calibri" w:eastAsia="Calibri" w:hAnsi="Calibri" w:cs="Times New Roman"/>
    </w:rPr>
  </w:style>
  <w:style w:type="paragraph" w:styleId="3">
    <w:name w:val="toc 3"/>
    <w:basedOn w:val="a"/>
    <w:next w:val="a"/>
    <w:autoRedefine/>
    <w:uiPriority w:val="39"/>
    <w:unhideWhenUsed/>
    <w:rsid w:val="00F64F86"/>
    <w:pPr>
      <w:spacing w:after="100" w:line="256" w:lineRule="auto"/>
      <w:ind w:left="440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F64F86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F64F86"/>
    <w:rPr>
      <w:rFonts w:ascii="Calibri" w:eastAsia="Times New Roman" w:hAnsi="Calibri" w:cs="Calibri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F64F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64F8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64F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64F86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semiHidden/>
    <w:unhideWhenUsed/>
    <w:qFormat/>
    <w:rsid w:val="00F64F86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paragraph" w:styleId="22">
    <w:name w:val="Body Text Indent 2"/>
    <w:basedOn w:val="a"/>
    <w:link w:val="23"/>
    <w:uiPriority w:val="99"/>
    <w:semiHidden/>
    <w:unhideWhenUsed/>
    <w:rsid w:val="00F64F86"/>
    <w:pPr>
      <w:spacing w:after="120" w:line="48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64F86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d">
    <w:name w:val="Balloon Text"/>
    <w:basedOn w:val="a"/>
    <w:link w:val="ae"/>
    <w:uiPriority w:val="99"/>
    <w:semiHidden/>
    <w:unhideWhenUsed/>
    <w:rsid w:val="00F64F8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F64F86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No Spacing"/>
    <w:uiPriority w:val="99"/>
    <w:qFormat/>
    <w:rsid w:val="00F64F86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0">
    <w:name w:val="Абзац списка Знак"/>
    <w:aliases w:val="Нумерация Знак,список 1 Знак,Bullet List Знак,FooterText Знак,numbered Знак,Paragraphe de liste1 Знак,lp1 Знак,Bullet 1 Знак,Use Case List Paragraph Знак,ПАРАГРАФ Знак,Маркированный ГП Знак,Булит Знак,Маркер Знак,Bullet Number Знак"/>
    <w:link w:val="af1"/>
    <w:locked/>
    <w:rsid w:val="00F64F86"/>
  </w:style>
  <w:style w:type="paragraph" w:styleId="af1">
    <w:name w:val="List Paragraph"/>
    <w:aliases w:val="Нумерация,список 1,Bullet List,FooterText,numbered,Paragraphe de liste1,lp1,Bullet 1,Use Case List Paragraph,ПАРАГРАФ,Маркированный ГП,Булит,Маркер,Bullet Number,Нумерованый список,название,List Paragraph,Таблицы,Без интервала1,с интервалом"/>
    <w:basedOn w:val="a"/>
    <w:link w:val="af0"/>
    <w:qFormat/>
    <w:rsid w:val="00F64F86"/>
    <w:pPr>
      <w:spacing w:line="256" w:lineRule="auto"/>
      <w:ind w:left="720"/>
      <w:contextualSpacing/>
    </w:pPr>
  </w:style>
  <w:style w:type="paragraph" w:styleId="af2">
    <w:name w:val="TOC Heading"/>
    <w:basedOn w:val="1"/>
    <w:next w:val="a"/>
    <w:uiPriority w:val="39"/>
    <w:semiHidden/>
    <w:unhideWhenUsed/>
    <w:qFormat/>
    <w:rsid w:val="00F64F86"/>
    <w:pPr>
      <w:outlineLvl w:val="9"/>
    </w:pPr>
    <w:rPr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qFormat/>
    <w:rsid w:val="00F64F86"/>
    <w:pPr>
      <w:keepNext/>
      <w:keepLines/>
      <w:suppressAutoHyphen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customStyle="1" w:styleId="af3">
    <w:name w:val="Абзац Знак"/>
    <w:link w:val="af4"/>
    <w:semiHidden/>
    <w:locked/>
    <w:rsid w:val="00F64F86"/>
    <w:rPr>
      <w:sz w:val="24"/>
      <w:szCs w:val="24"/>
    </w:rPr>
  </w:style>
  <w:style w:type="paragraph" w:customStyle="1" w:styleId="af4">
    <w:name w:val="Абзац"/>
    <w:basedOn w:val="a"/>
    <w:link w:val="af3"/>
    <w:semiHidden/>
    <w:qFormat/>
    <w:rsid w:val="00F64F86"/>
    <w:pPr>
      <w:spacing w:before="120" w:after="60" w:line="240" w:lineRule="auto"/>
      <w:ind w:firstLine="567"/>
      <w:jc w:val="both"/>
    </w:pPr>
    <w:rPr>
      <w:sz w:val="24"/>
      <w:szCs w:val="24"/>
    </w:rPr>
  </w:style>
  <w:style w:type="paragraph" w:customStyle="1" w:styleId="af5">
    <w:name w:val="Название таблицы"/>
    <w:basedOn w:val="ac"/>
    <w:uiPriority w:val="99"/>
    <w:semiHidden/>
    <w:rsid w:val="00F64F86"/>
    <w:pPr>
      <w:keepNext/>
      <w:spacing w:before="240" w:after="0"/>
    </w:pPr>
    <w:rPr>
      <w:rFonts w:eastAsia="Times New Roman"/>
      <w:b/>
      <w:bCs/>
      <w:i w:val="0"/>
      <w:iCs w:val="0"/>
      <w:color w:val="auto"/>
      <w:sz w:val="24"/>
      <w:szCs w:val="22"/>
      <w:lang w:eastAsia="ru-RU"/>
    </w:rPr>
  </w:style>
  <w:style w:type="paragraph" w:customStyle="1" w:styleId="af6">
    <w:name w:val="Табличный_заголовки"/>
    <w:basedOn w:val="a"/>
    <w:uiPriority w:val="99"/>
    <w:semiHidden/>
    <w:rsid w:val="00F64F86"/>
    <w:pPr>
      <w:keepNext/>
      <w:keepLines/>
      <w:spacing w:after="0" w:line="240" w:lineRule="auto"/>
      <w:jc w:val="center"/>
    </w:pPr>
    <w:rPr>
      <w:rFonts w:ascii="Calibri" w:eastAsia="Times New Roman" w:hAnsi="Calibri" w:cs="Times New Roman"/>
      <w:b/>
      <w:lang w:eastAsia="ru-RU"/>
    </w:rPr>
  </w:style>
  <w:style w:type="paragraph" w:customStyle="1" w:styleId="af7">
    <w:name w:val="Табличный_центр"/>
    <w:basedOn w:val="a"/>
    <w:uiPriority w:val="99"/>
    <w:semiHidden/>
    <w:rsid w:val="00F64F86"/>
    <w:pPr>
      <w:shd w:val="clear" w:color="auto" w:fill="FFFFFF" w:themeFill="background1"/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semiHidden/>
    <w:rsid w:val="00F64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F64F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Табличный_боковик_11 Знак"/>
    <w:link w:val="111"/>
    <w:semiHidden/>
    <w:locked/>
    <w:rsid w:val="00F64F8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1">
    <w:name w:val="Табличный_боковик_11"/>
    <w:link w:val="110"/>
    <w:semiHidden/>
    <w:qFormat/>
    <w:rsid w:val="00F64F8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таблица_11 Знак"/>
    <w:link w:val="113"/>
    <w:semiHidden/>
    <w:locked/>
    <w:rsid w:val="00F64F86"/>
    <w:rPr>
      <w:rFonts w:ascii="Times New Roman" w:eastAsia="Times New Roman" w:hAnsi="Times New Roman" w:cs="Times New Roman"/>
      <w:lang w:eastAsia="ru-RU"/>
    </w:rPr>
  </w:style>
  <w:style w:type="paragraph" w:customStyle="1" w:styleId="113">
    <w:name w:val="Табличный_таблица_11"/>
    <w:link w:val="112"/>
    <w:semiHidden/>
    <w:qFormat/>
    <w:rsid w:val="00F64F86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F64F86"/>
    <w:rPr>
      <w:vertAlign w:val="superscript"/>
    </w:rPr>
  </w:style>
  <w:style w:type="character" w:customStyle="1" w:styleId="13">
    <w:name w:val="Просмотренная гиперссылка1"/>
    <w:basedOn w:val="a0"/>
    <w:uiPriority w:val="99"/>
    <w:semiHidden/>
    <w:rsid w:val="00F64F86"/>
    <w:rPr>
      <w:color w:val="800080"/>
      <w:u w:val="single"/>
    </w:rPr>
  </w:style>
  <w:style w:type="character" w:customStyle="1" w:styleId="211">
    <w:name w:val="Заголовок 2 Знак1"/>
    <w:basedOn w:val="a0"/>
    <w:uiPriority w:val="9"/>
    <w:semiHidden/>
    <w:rsid w:val="00F64F86"/>
    <w:rPr>
      <w:rFonts w:ascii="Calibri Light" w:eastAsia="Times New Roman" w:hAnsi="Calibri Light" w:cs="Times New Roman" w:hint="default"/>
      <w:color w:val="2E74B5" w:themeColor="accent1" w:themeShade="BF"/>
      <w:sz w:val="26"/>
      <w:szCs w:val="26"/>
    </w:rPr>
  </w:style>
  <w:style w:type="table" w:styleId="af9">
    <w:name w:val="Table Grid"/>
    <w:basedOn w:val="a1"/>
    <w:uiPriority w:val="39"/>
    <w:rsid w:val="00F64F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F64F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uiPriority w:val="59"/>
    <w:rsid w:val="00F64F8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Report1">
    <w:name w:val="Table Grid Report1"/>
    <w:basedOn w:val="a1"/>
    <w:uiPriority w:val="59"/>
    <w:rsid w:val="00F6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rsid w:val="00F6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1"/>
    <w:uiPriority w:val="59"/>
    <w:rsid w:val="00F6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9"/>
    <w:uiPriority w:val="59"/>
    <w:rsid w:val="0087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9"/>
    <w:uiPriority w:val="59"/>
    <w:rsid w:val="0087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AE7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D410CB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D410CB"/>
  </w:style>
  <w:style w:type="paragraph" w:customStyle="1" w:styleId="xl73">
    <w:name w:val="xl73"/>
    <w:basedOn w:val="a"/>
    <w:rsid w:val="00D4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410C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4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4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4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410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4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4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4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410CB"/>
  </w:style>
  <w:style w:type="paragraph" w:styleId="42">
    <w:name w:val="toc 4"/>
    <w:basedOn w:val="a"/>
    <w:next w:val="a"/>
    <w:autoRedefine/>
    <w:uiPriority w:val="39"/>
    <w:unhideWhenUsed/>
    <w:rsid w:val="00D410CB"/>
    <w:pPr>
      <w:spacing w:after="100"/>
      <w:ind w:left="660"/>
    </w:pPr>
  </w:style>
  <w:style w:type="paragraph" w:customStyle="1" w:styleId="s1">
    <w:name w:val="s_1"/>
    <w:basedOn w:val="a"/>
    <w:rsid w:val="00D4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C4786"/>
  </w:style>
  <w:style w:type="numbering" w:customStyle="1" w:styleId="43">
    <w:name w:val="Нет списка4"/>
    <w:next w:val="a2"/>
    <w:uiPriority w:val="99"/>
    <w:semiHidden/>
    <w:unhideWhenUsed/>
    <w:rsid w:val="00E20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F6FB463765727A4CBB8E4F9189523D1667CC79DE9D7ECD3210B96181854265EB6C885D4F648328F859FFC667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ase.garant.ru/12158477/b89690251be5277812a78962f6302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71255-F654-40AC-8C29-7D84279E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58</Pages>
  <Words>13855</Words>
  <Characters>78978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Ирина И. Коссова</cp:lastModifiedBy>
  <cp:revision>72</cp:revision>
  <cp:lastPrinted>2020-11-09T13:01:00Z</cp:lastPrinted>
  <dcterms:created xsi:type="dcterms:W3CDTF">2020-06-07T10:52:00Z</dcterms:created>
  <dcterms:modified xsi:type="dcterms:W3CDTF">2020-11-09T13:01:00Z</dcterms:modified>
</cp:coreProperties>
</file>