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обсуждения 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проекта бюджетного прогноза </w:t>
      </w:r>
      <w:r w:rsidR="00A6433F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5B2B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B2BC0" w:rsidRDefault="005B2BC0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BC0" w:rsidRDefault="00A6433F" w:rsidP="00A6433F">
      <w:pPr>
        <w:pStyle w:val="a3"/>
        <w:tabs>
          <w:tab w:val="left" w:pos="210"/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2BC0">
        <w:rPr>
          <w:rFonts w:ascii="Times New Roman" w:hAnsi="Times New Roman" w:cs="Times New Roman"/>
          <w:sz w:val="28"/>
          <w:szCs w:val="28"/>
        </w:rPr>
        <w:t xml:space="preserve"> </w:t>
      </w:r>
      <w:r w:rsidR="00AA447F">
        <w:rPr>
          <w:rFonts w:ascii="Times New Roman" w:hAnsi="Times New Roman" w:cs="Times New Roman"/>
          <w:sz w:val="28"/>
          <w:szCs w:val="28"/>
        </w:rPr>
        <w:t>25</w:t>
      </w:r>
      <w:r w:rsidR="005B2BC0">
        <w:rPr>
          <w:rFonts w:ascii="Times New Roman" w:hAnsi="Times New Roman" w:cs="Times New Roman"/>
          <w:sz w:val="28"/>
          <w:szCs w:val="28"/>
        </w:rPr>
        <w:t xml:space="preserve"> </w:t>
      </w:r>
      <w:r w:rsidR="00AA447F">
        <w:rPr>
          <w:rFonts w:ascii="Times New Roman" w:hAnsi="Times New Roman" w:cs="Times New Roman"/>
          <w:sz w:val="28"/>
          <w:szCs w:val="28"/>
        </w:rPr>
        <w:t>феврал</w:t>
      </w:r>
      <w:r w:rsidR="005B2BC0">
        <w:rPr>
          <w:rFonts w:ascii="Times New Roman" w:hAnsi="Times New Roman" w:cs="Times New Roman"/>
          <w:sz w:val="28"/>
          <w:szCs w:val="28"/>
        </w:rPr>
        <w:t>я 20</w:t>
      </w:r>
      <w:r w:rsidR="00AA447F">
        <w:rPr>
          <w:rFonts w:ascii="Times New Roman" w:hAnsi="Times New Roman" w:cs="Times New Roman"/>
          <w:sz w:val="28"/>
          <w:szCs w:val="28"/>
        </w:rPr>
        <w:t>20</w:t>
      </w:r>
      <w:r w:rsidR="005B2BC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ab/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еселый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Общественное обсуждение проекта бюджетного прогноза </w:t>
      </w:r>
      <w:r w:rsidR="00A6433F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общественное обсуждение) проведено в соответствии с Правилами разработки и утверждения бюджетного прогноза </w:t>
      </w:r>
      <w:r w:rsidR="00A6433F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период, утвержденный постановлением Администрации </w:t>
      </w:r>
      <w:r w:rsidR="00A6433F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AA4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29.12.2015 г №</w:t>
      </w:r>
      <w:r w:rsidR="00A6433F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BC0" w:rsidRDefault="005B2BC0" w:rsidP="009D3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Общественное обсуждение проведено путем размещения с </w:t>
      </w:r>
      <w:r w:rsidR="00AA447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447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A44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A447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44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</w:t>
      </w:r>
      <w:r w:rsidR="00AA44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бюджетного прогноза </w:t>
      </w:r>
      <w:r w:rsidR="00A6433F">
        <w:rPr>
          <w:rFonts w:ascii="Times New Roman" w:hAnsi="Times New Roman" w:cs="Times New Roman"/>
          <w:sz w:val="28"/>
          <w:szCs w:val="28"/>
        </w:rPr>
        <w:t>Веселовского</w:t>
      </w:r>
      <w:r w:rsidR="00A47188">
        <w:rPr>
          <w:rFonts w:ascii="Times New Roman" w:hAnsi="Times New Roman" w:cs="Times New Roman"/>
          <w:sz w:val="28"/>
          <w:szCs w:val="28"/>
        </w:rPr>
        <w:t xml:space="preserve"> сельского поселения на официальном сайте Администрации </w:t>
      </w:r>
      <w:r w:rsidR="00A6433F">
        <w:rPr>
          <w:rFonts w:ascii="Times New Roman" w:hAnsi="Times New Roman" w:cs="Times New Roman"/>
          <w:sz w:val="28"/>
          <w:szCs w:val="28"/>
        </w:rPr>
        <w:t>Веселовского</w:t>
      </w:r>
      <w:r w:rsidR="00A4718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AB17DA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A6433F" w:rsidRPr="00795159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A6433F" w:rsidRPr="00795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vese</w:t>
        </w:r>
        <w:r w:rsidR="00A6433F" w:rsidRPr="00795159">
          <w:rPr>
            <w:rStyle w:val="a4"/>
            <w:rFonts w:ascii="Times New Roman" w:hAnsi="Times New Roman" w:cs="Times New Roman"/>
            <w:sz w:val="28"/>
            <w:szCs w:val="28"/>
          </w:rPr>
          <w:t>lo</w:t>
        </w:r>
        <w:r w:rsidR="00A6433F" w:rsidRPr="00795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6433F" w:rsidRPr="00795159">
          <w:rPr>
            <w:rStyle w:val="a4"/>
            <w:rFonts w:ascii="Times New Roman" w:hAnsi="Times New Roman" w:cs="Times New Roman"/>
            <w:sz w:val="28"/>
            <w:szCs w:val="28"/>
          </w:rPr>
          <w:t>skoesp.ru/</w:t>
        </w:r>
      </w:hyperlink>
      <w:r w:rsidR="00AB17DA">
        <w:rPr>
          <w:rFonts w:ascii="Times New Roman" w:hAnsi="Times New Roman" w:cs="Times New Roman"/>
          <w:sz w:val="28"/>
          <w:szCs w:val="28"/>
        </w:rPr>
        <w:t>.</w:t>
      </w:r>
    </w:p>
    <w:p w:rsidR="005B2BC0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период проведения общественного обсуждения был организован прием замечаний и предложений по проекту. 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Предложений и замечаний не поступило.</w:t>
      </w:r>
    </w:p>
    <w:p w:rsidR="00AB17DA" w:rsidRDefault="00964139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447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оработка проекта бюджетного прогноза </w:t>
      </w:r>
      <w:r w:rsidR="00A6433F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требуется.</w:t>
      </w:r>
    </w:p>
    <w:p w:rsidR="00AA447F" w:rsidRDefault="00AA447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47F" w:rsidRDefault="00AA447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47F" w:rsidRDefault="00AA447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47F" w:rsidRPr="005B2BC0" w:rsidRDefault="00AA447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</w:t>
      </w:r>
      <w:r w:rsidR="00A6433F">
        <w:rPr>
          <w:rFonts w:ascii="Times New Roman" w:hAnsi="Times New Roman" w:cs="Times New Roman"/>
          <w:sz w:val="28"/>
          <w:szCs w:val="28"/>
        </w:rPr>
        <w:t>Литовченко И.И</w:t>
      </w:r>
    </w:p>
    <w:sectPr w:rsidR="00AA447F" w:rsidRPr="005B2BC0" w:rsidSect="0080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BC0"/>
    <w:rsid w:val="001C3657"/>
    <w:rsid w:val="0023718A"/>
    <w:rsid w:val="005B2BC0"/>
    <w:rsid w:val="0080386D"/>
    <w:rsid w:val="008644E8"/>
    <w:rsid w:val="00964139"/>
    <w:rsid w:val="009D3415"/>
    <w:rsid w:val="00A324C1"/>
    <w:rsid w:val="00A47188"/>
    <w:rsid w:val="00A6433F"/>
    <w:rsid w:val="00AA447F"/>
    <w:rsid w:val="00AB17DA"/>
    <w:rsid w:val="00BB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selov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2020-03-02T08:33:00Z</dcterms:created>
  <dcterms:modified xsi:type="dcterms:W3CDTF">2020-03-02T11:21:00Z</dcterms:modified>
</cp:coreProperties>
</file>