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D266AF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4D4C98"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1578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810"/>
        <w:gridCol w:w="215"/>
        <w:gridCol w:w="265"/>
        <w:gridCol w:w="1669"/>
        <w:gridCol w:w="2337"/>
        <w:gridCol w:w="216"/>
        <w:gridCol w:w="613"/>
        <w:gridCol w:w="253"/>
        <w:gridCol w:w="195"/>
        <w:gridCol w:w="736"/>
        <w:gridCol w:w="277"/>
        <w:gridCol w:w="1082"/>
        <w:gridCol w:w="941"/>
        <w:gridCol w:w="175"/>
        <w:gridCol w:w="131"/>
        <w:gridCol w:w="1261"/>
        <w:gridCol w:w="474"/>
        <w:gridCol w:w="1474"/>
        <w:gridCol w:w="85"/>
        <w:gridCol w:w="1121"/>
      </w:tblGrid>
      <w:tr w:rsidR="004D4C98" w:rsidRPr="00DD4073" w:rsidTr="00BD5724">
        <w:trPr>
          <w:trHeight w:val="70"/>
        </w:trPr>
        <w:tc>
          <w:tcPr>
            <w:tcW w:w="15788" w:type="dxa"/>
            <w:gridSpan w:val="21"/>
          </w:tcPr>
          <w:p w:rsidR="004D4C98" w:rsidRPr="00DD4073" w:rsidRDefault="004D4C98" w:rsidP="00511C1A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</w:t>
            </w:r>
            <w:r w:rsidR="00F55C2E">
              <w:rPr>
                <w:b/>
                <w:bCs/>
                <w:color w:val="000000"/>
              </w:rPr>
              <w:t>0</w:t>
            </w:r>
            <w:r w:rsidR="008D3DDC">
              <w:rPr>
                <w:b/>
                <w:bCs/>
                <w:color w:val="000000"/>
              </w:rPr>
              <w:t>1</w:t>
            </w:r>
            <w:r w:rsidR="006A43C3">
              <w:rPr>
                <w:b/>
                <w:bCs/>
                <w:color w:val="000000"/>
              </w:rPr>
              <w:t>.20</w:t>
            </w:r>
            <w:r w:rsidR="00F55C2E">
              <w:rPr>
                <w:b/>
                <w:bCs/>
                <w:color w:val="000000"/>
              </w:rPr>
              <w:t>2</w:t>
            </w:r>
            <w:r w:rsidR="00511C1A">
              <w:rPr>
                <w:b/>
                <w:bCs/>
                <w:color w:val="000000"/>
              </w:rPr>
              <w:t>2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BD5724">
        <w:tc>
          <w:tcPr>
            <w:tcW w:w="15788" w:type="dxa"/>
            <w:gridSpan w:val="21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3E3A" w:rsidRPr="00DD4073" w:rsidTr="00BD5724">
        <w:trPr>
          <w:cantSplit/>
          <w:trHeight w:val="3619"/>
        </w:trPr>
        <w:tc>
          <w:tcPr>
            <w:tcW w:w="45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7" w:type="dxa"/>
          </w:tcPr>
          <w:p w:rsidR="006454D4" w:rsidRPr="00DD4073" w:rsidRDefault="006454D4" w:rsidP="00FB5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61:09:0040301:282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271375.1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337" w:type="dxa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7" w:type="dxa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621443,34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61:09:0040301:80:36/2</w:t>
            </w:r>
          </w:p>
        </w:tc>
        <w:tc>
          <w:tcPr>
            <w:tcW w:w="1277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13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082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297675,28</w:t>
            </w: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10.11.2010</w:t>
            </w:r>
          </w:p>
        </w:tc>
        <w:tc>
          <w:tcPr>
            <w:tcW w:w="1735" w:type="dxa"/>
            <w:gridSpan w:val="2"/>
          </w:tcPr>
          <w:p w:rsidR="006454D4" w:rsidRDefault="006454D4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61-АБ №884553   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37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082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5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337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337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708235,85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337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620624,0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B26D45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33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77" w:type="dxa"/>
            <w:gridSpan w:val="4"/>
          </w:tcPr>
          <w:p w:rsidR="00B26D45" w:rsidRPr="00DD4073" w:rsidRDefault="00B26D45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800E5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82" w:type="dxa"/>
          </w:tcPr>
          <w:p w:rsidR="00B26D45" w:rsidRPr="00DD4073" w:rsidRDefault="00B800E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457312,68</w:t>
            </w:r>
          </w:p>
        </w:tc>
        <w:tc>
          <w:tcPr>
            <w:tcW w:w="1247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559" w:type="dxa"/>
            <w:gridSpan w:val="2"/>
          </w:tcPr>
          <w:p w:rsidR="00B26D45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B26D4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7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846055,98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7" w:type="dxa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61:09:0040301:27:26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896111,24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Дговор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662678,59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61-АЕ№884378,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698550,57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Школьная 43 кв.2</w:t>
            </w:r>
          </w:p>
        </w:tc>
        <w:tc>
          <w:tcPr>
            <w:tcW w:w="2337" w:type="dxa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685256,06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766557,19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337" w:type="dxa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913203,28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93E3A" w:rsidRPr="00DD4073" w:rsidTr="00BD5724">
        <w:trPr>
          <w:cantSplit/>
          <w:trHeight w:val="3822"/>
        </w:trPr>
        <w:tc>
          <w:tcPr>
            <w:tcW w:w="45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5" w:type="dxa"/>
            <w:gridSpan w:val="2"/>
          </w:tcPr>
          <w:p w:rsidR="005F6B61" w:rsidRPr="00DD4073" w:rsidRDefault="008D3DDC" w:rsidP="008D3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дание 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 w:rsidR="005F6B61"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559" w:type="dxa"/>
            <w:gridSpan w:val="2"/>
          </w:tcPr>
          <w:p w:rsidR="005F6B61" w:rsidRPr="00DD4073" w:rsidRDefault="008D3DDC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93E3A" w:rsidRPr="00DD4073" w:rsidTr="00BD5724">
        <w:trPr>
          <w:cantSplit/>
          <w:trHeight w:val="3760"/>
        </w:trPr>
        <w:tc>
          <w:tcPr>
            <w:tcW w:w="45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187FD8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</w:tcPr>
          <w:p w:rsidR="00187FD8" w:rsidRDefault="00187FD8" w:rsidP="00187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Адьянов</w:t>
            </w:r>
          </w:p>
        </w:tc>
        <w:tc>
          <w:tcPr>
            <w:tcW w:w="1934" w:type="dxa"/>
            <w:gridSpan w:val="2"/>
          </w:tcPr>
          <w:p w:rsidR="00187FD8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</w:t>
            </w:r>
            <w:r w:rsidR="00FB5C76">
              <w:rPr>
                <w:b/>
                <w:color w:val="000000"/>
                <w:sz w:val="20"/>
                <w:szCs w:val="20"/>
              </w:rPr>
              <w:t xml:space="preserve">, Ростовская обл., Дубовский р-н, </w:t>
            </w:r>
            <w:proofErr w:type="spellStart"/>
            <w:r w:rsidR="00FB5C76">
              <w:rPr>
                <w:b/>
                <w:color w:val="000000"/>
                <w:sz w:val="20"/>
                <w:szCs w:val="20"/>
              </w:rPr>
              <w:t>х</w:t>
            </w:r>
            <w:proofErr w:type="gramStart"/>
            <w:r w:rsidR="00FB5C76"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 w:rsidR="00FB5C76">
              <w:rPr>
                <w:b/>
                <w:color w:val="000000"/>
                <w:sz w:val="20"/>
                <w:szCs w:val="20"/>
              </w:rPr>
              <w:t>дьянов</w:t>
            </w:r>
            <w:proofErr w:type="spellEnd"/>
            <w:r w:rsidR="00FB5C76">
              <w:rPr>
                <w:b/>
                <w:color w:val="000000"/>
                <w:sz w:val="20"/>
                <w:szCs w:val="20"/>
              </w:rPr>
              <w:t>, ул. Центральная 4а</w:t>
            </w:r>
          </w:p>
        </w:tc>
        <w:tc>
          <w:tcPr>
            <w:tcW w:w="2337" w:type="dxa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</w:t>
            </w:r>
          </w:p>
        </w:tc>
        <w:tc>
          <w:tcPr>
            <w:tcW w:w="1277" w:type="dxa"/>
            <w:gridSpan w:val="4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3" w:type="dxa"/>
            <w:gridSpan w:val="2"/>
          </w:tcPr>
          <w:p w:rsidR="00187FD8" w:rsidRPr="00DD4073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28699,50</w:t>
            </w:r>
          </w:p>
        </w:tc>
        <w:tc>
          <w:tcPr>
            <w:tcW w:w="1247" w:type="dxa"/>
            <w:gridSpan w:val="3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187FD8" w:rsidRDefault="00C021FA" w:rsidP="00C021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61АИ № 611971</w:t>
            </w:r>
          </w:p>
        </w:tc>
        <w:tc>
          <w:tcPr>
            <w:tcW w:w="1559" w:type="dxa"/>
            <w:gridSpan w:val="2"/>
          </w:tcPr>
          <w:p w:rsidR="00187FD8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F17330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5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административным зданием</w:t>
            </w:r>
          </w:p>
        </w:tc>
        <w:tc>
          <w:tcPr>
            <w:tcW w:w="1934" w:type="dxa"/>
            <w:gridSpan w:val="2"/>
          </w:tcPr>
          <w:p w:rsidR="00F17330" w:rsidRPr="00F17330" w:rsidRDefault="00F17330" w:rsidP="00F17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7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</w:t>
            </w:r>
          </w:p>
        </w:tc>
        <w:tc>
          <w:tcPr>
            <w:tcW w:w="1277" w:type="dxa"/>
            <w:gridSpan w:val="4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3" w:type="dxa"/>
            <w:gridSpan w:val="2"/>
          </w:tcPr>
          <w:p w:rsidR="00F17330" w:rsidRPr="00DD4073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8548,17</w:t>
            </w:r>
          </w:p>
        </w:tc>
        <w:tc>
          <w:tcPr>
            <w:tcW w:w="1247" w:type="dxa"/>
            <w:gridSpan w:val="3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61АИ 611972</w:t>
            </w:r>
          </w:p>
        </w:tc>
        <w:tc>
          <w:tcPr>
            <w:tcW w:w="1559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под памятником славы героям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33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982618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454D4">
              <w:rPr>
                <w:b/>
                <w:color w:val="000000"/>
                <w:sz w:val="20"/>
                <w:szCs w:val="20"/>
              </w:rPr>
              <w:t>88</w:t>
            </w:r>
            <w:r>
              <w:rPr>
                <w:b/>
                <w:color w:val="000000"/>
                <w:sz w:val="20"/>
                <w:szCs w:val="20"/>
              </w:rPr>
              <w:t xml:space="preserve"> кв.1</w:t>
            </w:r>
          </w:p>
        </w:tc>
        <w:tc>
          <w:tcPr>
            <w:tcW w:w="233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</w:t>
            </w:r>
            <w:r w:rsidR="006454D4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7" w:type="dxa"/>
            <w:gridSpan w:val="4"/>
          </w:tcPr>
          <w:p w:rsidR="005F6B61" w:rsidRPr="00DD4073" w:rsidRDefault="006454D4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1516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6B61" w:rsidRPr="00493E3A" w:rsidRDefault="006454D4" w:rsidP="006454D4">
            <w:pPr>
              <w:rPr>
                <w:b/>
                <w:sz w:val="20"/>
                <w:szCs w:val="20"/>
              </w:rPr>
            </w:pPr>
            <w:r w:rsidRPr="00493E3A">
              <w:rPr>
                <w:b/>
                <w:sz w:val="20"/>
                <w:szCs w:val="20"/>
              </w:rPr>
              <w:t>11582,84</w:t>
            </w: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61:09:0040301:489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6127,28</w:t>
            </w: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5F6B6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8213,0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9061,04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5" w:type="dxa"/>
            <w:gridSpan w:val="2"/>
          </w:tcPr>
          <w:p w:rsidR="006454D4" w:rsidRPr="00DD4073" w:rsidRDefault="00493E3A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493E3A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337" w:type="dxa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61:09:0040301:487</w:t>
            </w:r>
          </w:p>
        </w:tc>
        <w:tc>
          <w:tcPr>
            <w:tcW w:w="1277" w:type="dxa"/>
            <w:gridSpan w:val="4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1099</w:t>
            </w:r>
            <w:r w:rsidR="00E77FDC">
              <w:rPr>
                <w:b/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1013" w:type="dxa"/>
            <w:gridSpan w:val="2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8396,36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11.02.2012</w:t>
            </w:r>
          </w:p>
        </w:tc>
        <w:tc>
          <w:tcPr>
            <w:tcW w:w="1735" w:type="dxa"/>
            <w:gridSpan w:val="2"/>
          </w:tcPr>
          <w:p w:rsidR="006454D4" w:rsidRPr="00DD4073" w:rsidRDefault="00E77FDC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№9995084</w:t>
            </w:r>
          </w:p>
        </w:tc>
        <w:tc>
          <w:tcPr>
            <w:tcW w:w="1559" w:type="dxa"/>
            <w:gridSpan w:val="2"/>
          </w:tcPr>
          <w:p w:rsidR="006454D4" w:rsidRDefault="00E77FDC"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93E" w:rsidRPr="00DD4073" w:rsidTr="00BD5724">
        <w:trPr>
          <w:trHeight w:val="135"/>
        </w:trPr>
        <w:tc>
          <w:tcPr>
            <w:tcW w:w="458" w:type="dxa"/>
          </w:tcPr>
          <w:p w:rsidR="00E3093E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5" w:type="dxa"/>
            <w:gridSpan w:val="2"/>
          </w:tcPr>
          <w:p w:rsidR="00E3093E" w:rsidRDefault="00E3093E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E3093E" w:rsidRDefault="00E3093E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7" w:type="dxa"/>
          </w:tcPr>
          <w:p w:rsidR="00E3093E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C95453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4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12682,4</w:t>
            </w:r>
          </w:p>
        </w:tc>
        <w:tc>
          <w:tcPr>
            <w:tcW w:w="1082" w:type="dxa"/>
          </w:tcPr>
          <w:p w:rsidR="00E3093E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E3093E" w:rsidRDefault="00C95453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</w:tc>
        <w:tc>
          <w:tcPr>
            <w:tcW w:w="1559" w:type="dxa"/>
            <w:gridSpan w:val="2"/>
          </w:tcPr>
          <w:p w:rsidR="00E3093E" w:rsidRPr="00B152AE" w:rsidRDefault="00C95453">
            <w:pPr>
              <w:rPr>
                <w:b/>
                <w:color w:val="000000"/>
                <w:sz w:val="20"/>
                <w:szCs w:val="20"/>
              </w:rPr>
            </w:pPr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17717,16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8373,44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337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6585,68</w:t>
            </w:r>
          </w:p>
        </w:tc>
        <w:tc>
          <w:tcPr>
            <w:tcW w:w="1082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E3093E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7143,4</w:t>
            </w:r>
          </w:p>
        </w:tc>
        <w:tc>
          <w:tcPr>
            <w:tcW w:w="1082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337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61:09:0040301:518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E3093E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7548.88</w:t>
            </w:r>
          </w:p>
        </w:tc>
        <w:tc>
          <w:tcPr>
            <w:tcW w:w="1082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61-Аж №933442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lastRenderedPageBreak/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337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3D05E8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11C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3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3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61:09:0600006:300</w:t>
            </w:r>
          </w:p>
        </w:tc>
        <w:tc>
          <w:tcPr>
            <w:tcW w:w="1277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1013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47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5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559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3D05E8" w:rsidRPr="00DD4073" w:rsidRDefault="004D5DBD" w:rsidP="00232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Договор аренды от </w:t>
            </w:r>
            <w:r w:rsidR="00232C8A">
              <w:rPr>
                <w:b/>
                <w:color w:val="000000"/>
                <w:sz w:val="20"/>
                <w:szCs w:val="20"/>
              </w:rPr>
              <w:t>28.09.2021</w:t>
            </w:r>
          </w:p>
        </w:tc>
      </w:tr>
      <w:tr w:rsidR="00562425" w:rsidRPr="00DD4073" w:rsidTr="00BD5724">
        <w:trPr>
          <w:trHeight w:val="135"/>
        </w:trPr>
        <w:tc>
          <w:tcPr>
            <w:tcW w:w="458" w:type="dxa"/>
          </w:tcPr>
          <w:p w:rsidR="00562425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11C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34" w:type="dxa"/>
            <w:gridSpan w:val="2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еселый 5м на восток от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ул.Кирова1</w:t>
            </w:r>
          </w:p>
        </w:tc>
        <w:tc>
          <w:tcPr>
            <w:tcW w:w="2337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61:09:0040101:520</w:t>
            </w:r>
          </w:p>
        </w:tc>
        <w:tc>
          <w:tcPr>
            <w:tcW w:w="1277" w:type="dxa"/>
            <w:gridSpan w:val="4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28772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16400,04</w:t>
            </w:r>
          </w:p>
        </w:tc>
        <w:tc>
          <w:tcPr>
            <w:tcW w:w="1247" w:type="dxa"/>
            <w:gridSpan w:val="3"/>
          </w:tcPr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</w:p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  <w:r w:rsidRPr="00562425">
              <w:rPr>
                <w:b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№148936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62425" w:rsidRPr="00DD4073" w:rsidTr="00BD5724">
        <w:trPr>
          <w:trHeight w:val="135"/>
        </w:trPr>
        <w:tc>
          <w:tcPr>
            <w:tcW w:w="458" w:type="dxa"/>
          </w:tcPr>
          <w:p w:rsidR="00562425" w:rsidRDefault="004013C4" w:rsidP="00511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11C1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парком</w:t>
            </w:r>
          </w:p>
        </w:tc>
        <w:tc>
          <w:tcPr>
            <w:tcW w:w="1934" w:type="dxa"/>
            <w:gridSpan w:val="2"/>
          </w:tcPr>
          <w:p w:rsid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15м на восток от ул.Октябрьская 40</w:t>
            </w:r>
          </w:p>
        </w:tc>
        <w:tc>
          <w:tcPr>
            <w:tcW w:w="2337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BD5724">
              <w:rPr>
                <w:b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277" w:type="dxa"/>
            <w:gridSpan w:val="4"/>
          </w:tcPr>
          <w:p w:rsid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4955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2024,35</w:t>
            </w:r>
          </w:p>
        </w:tc>
        <w:tc>
          <w:tcPr>
            <w:tcW w:w="1247" w:type="dxa"/>
            <w:gridSpan w:val="3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BD5724" w:rsidP="00BD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№148845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93E3A" w:rsidRPr="00DD4073" w:rsidTr="00BD5724">
        <w:trPr>
          <w:cantSplit/>
          <w:trHeight w:val="3826"/>
        </w:trPr>
        <w:tc>
          <w:tcPr>
            <w:tcW w:w="45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93E3A" w:rsidRPr="00DD4073" w:rsidTr="00BD5724">
        <w:trPr>
          <w:cantSplit/>
          <w:trHeight w:val="3704"/>
        </w:trPr>
        <w:tc>
          <w:tcPr>
            <w:tcW w:w="458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10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49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5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4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район, х. Новогашунский ул. Гагарина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10" w:type="dxa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rPr>
          <w:cantSplit/>
          <w:trHeight w:val="273"/>
        </w:trPr>
        <w:tc>
          <w:tcPr>
            <w:tcW w:w="15788" w:type="dxa"/>
            <w:gridSpan w:val="21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BD5724">
        <w:trPr>
          <w:cantSplit/>
          <w:trHeight w:val="273"/>
        </w:trPr>
        <w:tc>
          <w:tcPr>
            <w:tcW w:w="15788" w:type="dxa"/>
            <w:gridSpan w:val="21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93E3A" w:rsidRPr="00DD4073" w:rsidTr="00BD5724">
        <w:trPr>
          <w:cantSplit/>
          <w:trHeight w:val="3661"/>
        </w:trPr>
        <w:tc>
          <w:tcPr>
            <w:tcW w:w="458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29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835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4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4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</w:t>
            </w:r>
            <w:r w:rsidR="00D266AF">
              <w:rPr>
                <w:b/>
                <w:color w:val="000000"/>
                <w:sz w:val="20"/>
                <w:szCs w:val="20"/>
              </w:rPr>
              <w:t xml:space="preserve">й) в отношении муниципального </w:t>
            </w:r>
            <w:r w:rsidRPr="00DD4073">
              <w:rPr>
                <w:b/>
                <w:color w:val="000000"/>
                <w:sz w:val="20"/>
                <w:szCs w:val="20"/>
              </w:rPr>
              <w:t>движимого имущества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90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835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184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300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Pr="00DD4073" w:rsidRDefault="006454D4" w:rsidP="00C267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транспортного средства №1 от 06.05.2020 действует до 06.05.2025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0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LADA</w:t>
            </w:r>
            <w:r w:rsidRPr="00C267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4835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Первоначальная стоимость  </w:t>
            </w:r>
            <w:r w:rsidRPr="00C267D6">
              <w:rPr>
                <w:b/>
                <w:color w:val="000000"/>
                <w:sz w:val="20"/>
                <w:szCs w:val="20"/>
              </w:rPr>
              <w:t>504</w:t>
            </w:r>
            <w:r>
              <w:rPr>
                <w:b/>
                <w:color w:val="000000"/>
                <w:sz w:val="20"/>
                <w:szCs w:val="20"/>
              </w:rPr>
              <w:t xml:space="preserve">637,50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4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300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Муниципальный контракт №0158300051419000001-10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033DD"/>
    <w:rsid w:val="000572C7"/>
    <w:rsid w:val="00072EDA"/>
    <w:rsid w:val="00093E69"/>
    <w:rsid w:val="000B5CE2"/>
    <w:rsid w:val="000D268A"/>
    <w:rsid w:val="000F0E31"/>
    <w:rsid w:val="001124F6"/>
    <w:rsid w:val="00120EE4"/>
    <w:rsid w:val="00143F23"/>
    <w:rsid w:val="00187FD8"/>
    <w:rsid w:val="001D6129"/>
    <w:rsid w:val="001D7FFA"/>
    <w:rsid w:val="001E0644"/>
    <w:rsid w:val="001E1567"/>
    <w:rsid w:val="001F3D2B"/>
    <w:rsid w:val="00202FB2"/>
    <w:rsid w:val="00212180"/>
    <w:rsid w:val="00232C8A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A2F0C"/>
    <w:rsid w:val="003C4690"/>
    <w:rsid w:val="003D05E8"/>
    <w:rsid w:val="003D1A8D"/>
    <w:rsid w:val="003F5EE6"/>
    <w:rsid w:val="004013C4"/>
    <w:rsid w:val="00416244"/>
    <w:rsid w:val="00420353"/>
    <w:rsid w:val="00421D34"/>
    <w:rsid w:val="00476CB4"/>
    <w:rsid w:val="00493E3A"/>
    <w:rsid w:val="004B2B99"/>
    <w:rsid w:val="004D4C98"/>
    <w:rsid w:val="004D5DBD"/>
    <w:rsid w:val="004F1DFD"/>
    <w:rsid w:val="004F53A1"/>
    <w:rsid w:val="00511C1A"/>
    <w:rsid w:val="005428BD"/>
    <w:rsid w:val="00562425"/>
    <w:rsid w:val="005647B5"/>
    <w:rsid w:val="00574585"/>
    <w:rsid w:val="00580AF2"/>
    <w:rsid w:val="00581460"/>
    <w:rsid w:val="005A29FB"/>
    <w:rsid w:val="005D31FD"/>
    <w:rsid w:val="005F6B61"/>
    <w:rsid w:val="00620421"/>
    <w:rsid w:val="006454D4"/>
    <w:rsid w:val="006539DE"/>
    <w:rsid w:val="006722E6"/>
    <w:rsid w:val="00675EE8"/>
    <w:rsid w:val="006857C9"/>
    <w:rsid w:val="006A43C3"/>
    <w:rsid w:val="006B560E"/>
    <w:rsid w:val="007048F1"/>
    <w:rsid w:val="0071089E"/>
    <w:rsid w:val="0072483B"/>
    <w:rsid w:val="007305F5"/>
    <w:rsid w:val="00736709"/>
    <w:rsid w:val="00797F6C"/>
    <w:rsid w:val="007A0AA0"/>
    <w:rsid w:val="007A333D"/>
    <w:rsid w:val="007B0331"/>
    <w:rsid w:val="007B0F55"/>
    <w:rsid w:val="007D4389"/>
    <w:rsid w:val="007E22FA"/>
    <w:rsid w:val="007F3C7A"/>
    <w:rsid w:val="00811D03"/>
    <w:rsid w:val="008124C8"/>
    <w:rsid w:val="00844EED"/>
    <w:rsid w:val="00864443"/>
    <w:rsid w:val="00865BED"/>
    <w:rsid w:val="008801D2"/>
    <w:rsid w:val="00886704"/>
    <w:rsid w:val="008C704E"/>
    <w:rsid w:val="008D3DDC"/>
    <w:rsid w:val="008F17D7"/>
    <w:rsid w:val="00923F69"/>
    <w:rsid w:val="009470BF"/>
    <w:rsid w:val="00982618"/>
    <w:rsid w:val="009B732C"/>
    <w:rsid w:val="009D2861"/>
    <w:rsid w:val="009D6FD6"/>
    <w:rsid w:val="00A22FAF"/>
    <w:rsid w:val="00A35575"/>
    <w:rsid w:val="00A53A5B"/>
    <w:rsid w:val="00A70A08"/>
    <w:rsid w:val="00A84E40"/>
    <w:rsid w:val="00A91B37"/>
    <w:rsid w:val="00AF3F3B"/>
    <w:rsid w:val="00B1300E"/>
    <w:rsid w:val="00B14510"/>
    <w:rsid w:val="00B21864"/>
    <w:rsid w:val="00B26D45"/>
    <w:rsid w:val="00B60AEE"/>
    <w:rsid w:val="00B74A80"/>
    <w:rsid w:val="00B74C32"/>
    <w:rsid w:val="00B800E5"/>
    <w:rsid w:val="00BC3447"/>
    <w:rsid w:val="00BC575E"/>
    <w:rsid w:val="00BD5724"/>
    <w:rsid w:val="00BE40CF"/>
    <w:rsid w:val="00C021FA"/>
    <w:rsid w:val="00C12F34"/>
    <w:rsid w:val="00C267D6"/>
    <w:rsid w:val="00C268CE"/>
    <w:rsid w:val="00C32A9D"/>
    <w:rsid w:val="00C4334E"/>
    <w:rsid w:val="00C54E74"/>
    <w:rsid w:val="00C55B3E"/>
    <w:rsid w:val="00C66ACD"/>
    <w:rsid w:val="00C774D6"/>
    <w:rsid w:val="00C877C4"/>
    <w:rsid w:val="00C95453"/>
    <w:rsid w:val="00CC7741"/>
    <w:rsid w:val="00CD4DAF"/>
    <w:rsid w:val="00D120E8"/>
    <w:rsid w:val="00D1553B"/>
    <w:rsid w:val="00D16ABB"/>
    <w:rsid w:val="00D20602"/>
    <w:rsid w:val="00D216DD"/>
    <w:rsid w:val="00D266AF"/>
    <w:rsid w:val="00D30AEC"/>
    <w:rsid w:val="00D453EB"/>
    <w:rsid w:val="00D5669E"/>
    <w:rsid w:val="00D573FD"/>
    <w:rsid w:val="00D73609"/>
    <w:rsid w:val="00D74036"/>
    <w:rsid w:val="00D81149"/>
    <w:rsid w:val="00D911C9"/>
    <w:rsid w:val="00D95ACF"/>
    <w:rsid w:val="00E23191"/>
    <w:rsid w:val="00E3093E"/>
    <w:rsid w:val="00E32716"/>
    <w:rsid w:val="00E76F31"/>
    <w:rsid w:val="00E775A2"/>
    <w:rsid w:val="00E77FDC"/>
    <w:rsid w:val="00E87C60"/>
    <w:rsid w:val="00EA6599"/>
    <w:rsid w:val="00EC0725"/>
    <w:rsid w:val="00EC4BFE"/>
    <w:rsid w:val="00EE49A0"/>
    <w:rsid w:val="00F17330"/>
    <w:rsid w:val="00F3308D"/>
    <w:rsid w:val="00F429A4"/>
    <w:rsid w:val="00F470E7"/>
    <w:rsid w:val="00F55C2E"/>
    <w:rsid w:val="00F75167"/>
    <w:rsid w:val="00F85DE8"/>
    <w:rsid w:val="00F940B7"/>
    <w:rsid w:val="00F94A4F"/>
    <w:rsid w:val="00FA26AE"/>
    <w:rsid w:val="00FB5C76"/>
    <w:rsid w:val="00FE5688"/>
    <w:rsid w:val="00F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2021-01-03T07:13:00Z</cp:lastPrinted>
  <dcterms:created xsi:type="dcterms:W3CDTF">2021-01-03T07:06:00Z</dcterms:created>
  <dcterms:modified xsi:type="dcterms:W3CDTF">2022-01-26T06:02:00Z</dcterms:modified>
</cp:coreProperties>
</file>