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8B" w:rsidRDefault="009E288B" w:rsidP="009E288B">
      <w:pPr>
        <w:pStyle w:val="ConsPlusNormal"/>
        <w:jc w:val="both"/>
      </w:pPr>
    </w:p>
    <w:p w:rsidR="009E288B" w:rsidRDefault="009E288B" w:rsidP="009E288B">
      <w:pPr>
        <w:pStyle w:val="ConsPlusNormal"/>
        <w:jc w:val="center"/>
        <w:rPr>
          <w:rFonts w:ascii="Times New Roman" w:hAnsi="Times New Roman" w:cs="Times New Roman"/>
        </w:rPr>
      </w:pPr>
      <w:bookmarkStart w:id="0" w:name="P114"/>
      <w:bookmarkEnd w:id="0"/>
      <w:r>
        <w:rPr>
          <w:rFonts w:ascii="Times New Roman" w:hAnsi="Times New Roman" w:cs="Times New Roman"/>
        </w:rPr>
        <w:t>ОТЧЕТ</w:t>
      </w:r>
    </w:p>
    <w:p w:rsidR="009E288B" w:rsidRDefault="009E288B" w:rsidP="009E288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результатах контрольной деятельности органа внутреннего</w:t>
      </w:r>
    </w:p>
    <w:p w:rsidR="009E288B" w:rsidRDefault="009E288B" w:rsidP="009E288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(муниципального) финансового контроля</w:t>
      </w:r>
    </w:p>
    <w:p w:rsidR="009E288B" w:rsidRDefault="009E288B" w:rsidP="009E288B">
      <w:pPr>
        <w:pStyle w:val="ConsPlusNormal"/>
        <w:jc w:val="both"/>
        <w:rPr>
          <w:rFonts w:ascii="Times New Roman" w:hAnsi="Times New Roman" w:cs="Times New Roman"/>
        </w:rPr>
      </w:pPr>
    </w:p>
    <w:p w:rsidR="009E288B" w:rsidRDefault="009E288B" w:rsidP="009E288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F038ED">
        <w:rPr>
          <w:rFonts w:ascii="Times New Roman" w:hAnsi="Times New Roman" w:cs="Times New Roman"/>
        </w:rPr>
        <w:t>29.12</w:t>
      </w:r>
      <w:r>
        <w:rPr>
          <w:rFonts w:ascii="Times New Roman" w:hAnsi="Times New Roman" w:cs="Times New Roman"/>
        </w:rPr>
        <w:t>.202</w:t>
      </w:r>
      <w:r w:rsidR="00F038E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</w:t>
      </w:r>
    </w:p>
    <w:p w:rsidR="009E288B" w:rsidRDefault="009E288B" w:rsidP="009E2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4110"/>
        <w:gridCol w:w="1659"/>
        <w:gridCol w:w="1432"/>
      </w:tblGrid>
      <w:tr w:rsidR="009E288B" w:rsidTr="009E288B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9E288B" w:rsidTr="009E288B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органа контроля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288B" w:rsidRDefault="009E288B" w:rsidP="00F038E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r w:rsidR="00F038ED">
              <w:rPr>
                <w:rFonts w:ascii="Times New Roman" w:hAnsi="Times New Roman" w:cs="Times New Roman"/>
                <w:lang w:eastAsia="en-US"/>
              </w:rPr>
              <w:t>Веселовского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B4F34">
              <w:rPr>
                <w:rFonts w:ascii="Times New Roman" w:hAnsi="Times New Roman" w:cs="Times New Roman"/>
                <w:lang w:eastAsia="en-US"/>
              </w:rPr>
              <w:t>сельского поселения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="008B4F34">
              <w:rPr>
                <w:rFonts w:ascii="Times New Roman" w:hAnsi="Times New Roman" w:cs="Times New Roman"/>
                <w:lang w:eastAsia="en-US"/>
              </w:rPr>
              <w:t>сектор экономики и финансов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Pr="00AC19F9" w:rsidRDefault="009E288B" w:rsidP="00F038E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C19F9">
              <w:rPr>
                <w:rFonts w:ascii="Times New Roman" w:hAnsi="Times New Roman" w:cs="Times New Roman"/>
                <w:lang w:eastAsia="en-US"/>
              </w:rPr>
              <w:t>2</w:t>
            </w:r>
            <w:r w:rsidR="00F038ED">
              <w:rPr>
                <w:rFonts w:ascii="Times New Roman" w:hAnsi="Times New Roman" w:cs="Times New Roman"/>
                <w:lang w:eastAsia="en-US"/>
              </w:rPr>
              <w:t>9</w:t>
            </w:r>
            <w:r w:rsidRPr="00AC19F9">
              <w:rPr>
                <w:rFonts w:ascii="Times New Roman" w:hAnsi="Times New Roman" w:cs="Times New Roman"/>
                <w:lang w:eastAsia="en-US"/>
              </w:rPr>
              <w:t>.0</w:t>
            </w:r>
            <w:r w:rsidR="004A5BB4">
              <w:rPr>
                <w:rFonts w:ascii="Times New Roman" w:hAnsi="Times New Roman" w:cs="Times New Roman"/>
                <w:lang w:eastAsia="en-US"/>
              </w:rPr>
              <w:t>1</w:t>
            </w:r>
            <w:r w:rsidRPr="00AC19F9">
              <w:rPr>
                <w:rFonts w:ascii="Times New Roman" w:hAnsi="Times New Roman" w:cs="Times New Roman"/>
                <w:lang w:eastAsia="en-US"/>
              </w:rPr>
              <w:t>.202</w:t>
            </w:r>
            <w:r w:rsidR="00F038E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9E288B" w:rsidTr="009E288B"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288B" w:rsidRDefault="009E288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ОКПО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F038ED" w:rsidP="00F038E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lang w:eastAsia="en-US"/>
              </w:rPr>
              <w:t>00365204</w:t>
            </w:r>
          </w:p>
        </w:tc>
      </w:tr>
      <w:tr w:rsidR="009E288B" w:rsidTr="009E288B"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288B" w:rsidRDefault="009E288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ОКТМО</w:t>
              </w:r>
            </w:hyperlink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8B4F34" w:rsidP="00F038E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lang w:eastAsia="en-US"/>
              </w:rPr>
              <w:t>606134</w:t>
            </w:r>
            <w:r w:rsidR="00F038ED">
              <w:rPr>
                <w:rFonts w:ascii="Times New Roman" w:hAnsi="Times New Roman" w:cs="Times New Roman"/>
                <w:color w:val="333333"/>
                <w:lang w:eastAsia="en-US"/>
              </w:rPr>
              <w:t>17</w:t>
            </w:r>
          </w:p>
        </w:tc>
      </w:tr>
      <w:tr w:rsidR="009E288B" w:rsidTr="009E288B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288B" w:rsidTr="009E288B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288B" w:rsidRDefault="009E288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341C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5" w:history="1">
              <w:r w:rsidR="009E288B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384</w:t>
              </w:r>
            </w:hyperlink>
          </w:p>
        </w:tc>
      </w:tr>
    </w:tbl>
    <w:p w:rsidR="009E288B" w:rsidRDefault="009E288B" w:rsidP="009E2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5"/>
        <w:gridCol w:w="1088"/>
        <w:gridCol w:w="2065"/>
      </w:tblGrid>
      <w:tr w:rsidR="009E288B" w:rsidTr="00F038ED"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строки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 показателя</w:t>
            </w:r>
          </w:p>
        </w:tc>
      </w:tr>
      <w:tr w:rsidR="009E288B" w:rsidTr="00F038ED"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P147"/>
            <w:bookmarkEnd w:id="1"/>
            <w:r>
              <w:rPr>
                <w:rFonts w:ascii="Times New Roman" w:hAnsi="Times New Roman" w:cs="Times New Roman"/>
                <w:lang w:eastAsia="en-US"/>
              </w:rPr>
              <w:t>010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88B" w:rsidRPr="00AC19F9" w:rsidRDefault="008B4F34" w:rsidP="00F038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9F9">
              <w:rPr>
                <w:rFonts w:ascii="Times New Roman" w:hAnsi="Times New Roman" w:cs="Times New Roman"/>
                <w:lang w:eastAsia="en-US"/>
              </w:rPr>
              <w:t>1</w:t>
            </w:r>
            <w:r w:rsidR="00F038ED">
              <w:rPr>
                <w:rFonts w:ascii="Times New Roman" w:hAnsi="Times New Roman" w:cs="Times New Roman"/>
                <w:lang w:eastAsia="en-US"/>
              </w:rPr>
              <w:t> 145,1</w:t>
            </w:r>
          </w:p>
        </w:tc>
      </w:tr>
      <w:tr w:rsidR="009E288B" w:rsidTr="00F038ED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 них:</w:t>
            </w:r>
          </w:p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" w:name="P151"/>
            <w:bookmarkEnd w:id="2"/>
            <w:r>
              <w:rPr>
                <w:rFonts w:ascii="Times New Roman" w:hAnsi="Times New Roman" w:cs="Times New Roman"/>
                <w:lang w:eastAsia="en-US"/>
              </w:rPr>
              <w:t>010/1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Pr="00AC19F9" w:rsidRDefault="008B4F34" w:rsidP="00F038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9F9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B4F34" w:rsidRPr="00AC19F9" w:rsidRDefault="008B4F34" w:rsidP="00F038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288B" w:rsidTr="00F038ED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" w:name="P154"/>
            <w:bookmarkEnd w:id="3"/>
            <w:r>
              <w:rPr>
                <w:rFonts w:ascii="Times New Roman" w:hAnsi="Times New Roman" w:cs="Times New Roman"/>
                <w:lang w:eastAsia="en-US"/>
              </w:rPr>
              <w:t>010/2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Pr="00AC19F9" w:rsidRDefault="008B4F34" w:rsidP="00F038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9F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F038ED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6" w:anchor="P147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строки 010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" w:name="P157"/>
            <w:bookmarkEnd w:id="4"/>
            <w:r>
              <w:rPr>
                <w:rFonts w:ascii="Times New Roman" w:hAnsi="Times New Roman" w:cs="Times New Roman"/>
                <w:lang w:eastAsia="en-US"/>
              </w:rPr>
              <w:t>011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Pr="00AC19F9" w:rsidRDefault="00AC19F9" w:rsidP="00F038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F038ED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" w:name="P160"/>
            <w:bookmarkEnd w:id="5"/>
            <w:r>
              <w:rPr>
                <w:rFonts w:ascii="Times New Roman" w:hAnsi="Times New Roman" w:cs="Times New Roman"/>
                <w:lang w:eastAsia="en-US"/>
              </w:rPr>
              <w:t>020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 w:rsidP="00F038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F038ED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 них:</w:t>
            </w:r>
          </w:p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6" w:name="P164"/>
            <w:bookmarkEnd w:id="6"/>
            <w:r>
              <w:rPr>
                <w:rFonts w:ascii="Times New Roman" w:hAnsi="Times New Roman" w:cs="Times New Roman"/>
                <w:lang w:eastAsia="en-US"/>
              </w:rPr>
              <w:t>020/1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 w:rsidP="00F038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F038ED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средствам бюджетов государственных внебюджетных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фондов Российской Федерации (территориальных государственных внебюджетных фондов)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7" w:name="P167"/>
            <w:bookmarkEnd w:id="7"/>
            <w:r>
              <w:rPr>
                <w:rFonts w:ascii="Times New Roman" w:hAnsi="Times New Roman" w:cs="Times New Roman"/>
                <w:lang w:eastAsia="en-US"/>
              </w:rPr>
              <w:lastRenderedPageBreak/>
              <w:t>020/2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 w:rsidP="00F038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F038ED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7" w:anchor="P160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строки 020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8" w:name="P170"/>
            <w:bookmarkEnd w:id="8"/>
            <w:r>
              <w:rPr>
                <w:rFonts w:ascii="Times New Roman" w:hAnsi="Times New Roman" w:cs="Times New Roman"/>
                <w:lang w:eastAsia="en-US"/>
              </w:rPr>
              <w:t>021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 w:rsidP="00F038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F038ED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9" w:name="P173"/>
            <w:bookmarkEnd w:id="9"/>
            <w:r>
              <w:rPr>
                <w:rFonts w:ascii="Times New Roman" w:hAnsi="Times New Roman" w:cs="Times New Roman"/>
                <w:lang w:eastAsia="en-US"/>
              </w:rPr>
              <w:t>030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8B4F34" w:rsidP="00F038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E288B" w:rsidTr="00F038ED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соответствии с планом контрольных мероприятий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0" w:name="P177"/>
            <w:bookmarkEnd w:id="10"/>
            <w:r>
              <w:rPr>
                <w:rFonts w:ascii="Times New Roman" w:hAnsi="Times New Roman" w:cs="Times New Roman"/>
                <w:lang w:eastAsia="en-US"/>
              </w:rPr>
              <w:t>031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8B4F34" w:rsidP="00F038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E288B" w:rsidTr="00F038ED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внеплановые ревизии и проверки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1" w:name="P180"/>
            <w:bookmarkEnd w:id="11"/>
            <w:r>
              <w:rPr>
                <w:rFonts w:ascii="Times New Roman" w:hAnsi="Times New Roman" w:cs="Times New Roman"/>
                <w:lang w:eastAsia="en-US"/>
              </w:rPr>
              <w:t>032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8B4F34" w:rsidP="00F038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F038ED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2" w:name="P183"/>
            <w:bookmarkEnd w:id="12"/>
            <w:r>
              <w:rPr>
                <w:rFonts w:ascii="Times New Roman" w:hAnsi="Times New Roman" w:cs="Times New Roman"/>
                <w:lang w:eastAsia="en-US"/>
              </w:rPr>
              <w:t>040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 w:rsidP="00F038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F038ED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8" w:anchor="P183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строки 040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3" w:name="P186"/>
            <w:bookmarkEnd w:id="13"/>
            <w:r>
              <w:rPr>
                <w:rFonts w:ascii="Times New Roman" w:hAnsi="Times New Roman" w:cs="Times New Roman"/>
                <w:lang w:eastAsia="en-US"/>
              </w:rPr>
              <w:t>041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 w:rsidP="00F038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F038ED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4" w:name="P189"/>
            <w:bookmarkEnd w:id="14"/>
            <w:r>
              <w:rPr>
                <w:rFonts w:ascii="Times New Roman" w:hAnsi="Times New Roman" w:cs="Times New Roman"/>
                <w:lang w:eastAsia="en-US"/>
              </w:rPr>
              <w:t>050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8B4F34" w:rsidP="00F038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F038ED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9" w:anchor="P189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строки 050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5" w:name="P192"/>
            <w:bookmarkEnd w:id="15"/>
            <w:r>
              <w:rPr>
                <w:rFonts w:ascii="Times New Roman" w:hAnsi="Times New Roman" w:cs="Times New Roman"/>
                <w:lang w:eastAsia="en-US"/>
              </w:rPr>
              <w:t>051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8B4F34" w:rsidP="00F038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F038ED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6" w:name="P195"/>
            <w:bookmarkEnd w:id="16"/>
            <w:r>
              <w:rPr>
                <w:rFonts w:ascii="Times New Roman" w:hAnsi="Times New Roman" w:cs="Times New Roman"/>
                <w:lang w:eastAsia="en-US"/>
              </w:rPr>
              <w:t>060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 w:rsidP="00F038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F038ED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в соответствии с планом контрольных мероприятий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7" w:name="P198"/>
            <w:bookmarkEnd w:id="17"/>
            <w:r>
              <w:rPr>
                <w:rFonts w:ascii="Times New Roman" w:hAnsi="Times New Roman" w:cs="Times New Roman"/>
                <w:lang w:eastAsia="en-US"/>
              </w:rPr>
              <w:t>061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 w:rsidP="00F038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F038ED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внеплановые обследования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8" w:name="P201"/>
            <w:bookmarkEnd w:id="18"/>
            <w:r>
              <w:rPr>
                <w:rFonts w:ascii="Times New Roman" w:hAnsi="Times New Roman" w:cs="Times New Roman"/>
                <w:lang w:eastAsia="en-US"/>
              </w:rPr>
              <w:t>062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 w:rsidP="00F038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9E288B" w:rsidRDefault="009E288B" w:rsidP="009E2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340"/>
        <w:gridCol w:w="1336"/>
        <w:gridCol w:w="340"/>
        <w:gridCol w:w="2665"/>
      </w:tblGrid>
      <w:tr w:rsidR="009E288B" w:rsidTr="009E288B">
        <w:tc>
          <w:tcPr>
            <w:tcW w:w="4309" w:type="dxa"/>
            <w:hideMark/>
          </w:tcPr>
          <w:p w:rsidR="009E288B" w:rsidRDefault="009E288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органа контроля</w:t>
            </w:r>
          </w:p>
          <w:p w:rsidR="009E288B" w:rsidRDefault="009E288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(уполномоченное лицо органа контроля)</w:t>
            </w:r>
          </w:p>
        </w:tc>
        <w:tc>
          <w:tcPr>
            <w:tcW w:w="340" w:type="dxa"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38ED" w:rsidRDefault="009E288B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</w:t>
            </w:r>
          </w:p>
          <w:p w:rsidR="009E288B" w:rsidRDefault="00F038ED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Литовченко И.И</w:t>
            </w:r>
          </w:p>
        </w:tc>
      </w:tr>
      <w:tr w:rsidR="009E288B" w:rsidTr="009E288B">
        <w:tc>
          <w:tcPr>
            <w:tcW w:w="4309" w:type="dxa"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(фамилия, имя, отчество (при наличии)</w:t>
            </w:r>
          </w:p>
        </w:tc>
      </w:tr>
    </w:tbl>
    <w:p w:rsidR="009E288B" w:rsidRDefault="009E288B" w:rsidP="009E288B">
      <w:pPr>
        <w:pStyle w:val="ConsPlusNormal"/>
        <w:jc w:val="both"/>
      </w:pPr>
    </w:p>
    <w:p w:rsidR="00F038ED" w:rsidRDefault="00F038ED" w:rsidP="008B4F34">
      <w:pPr>
        <w:jc w:val="center"/>
        <w:rPr>
          <w:rFonts w:ascii="Times New Roman" w:hAnsi="Times New Roman"/>
          <w:sz w:val="24"/>
          <w:szCs w:val="24"/>
        </w:rPr>
      </w:pPr>
    </w:p>
    <w:p w:rsidR="008B4F34" w:rsidRPr="008B4F34" w:rsidRDefault="008B4F34" w:rsidP="008B4F34">
      <w:pPr>
        <w:jc w:val="center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184C26" w:rsidRDefault="008B4F34" w:rsidP="008B4F34">
      <w:pPr>
        <w:jc w:val="center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 xml:space="preserve">к отчету о результатах контрольной деятельности органа внутреннего </w:t>
      </w:r>
    </w:p>
    <w:p w:rsidR="00184C26" w:rsidRDefault="008B4F34" w:rsidP="008B4F34">
      <w:pPr>
        <w:jc w:val="center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 xml:space="preserve">муниципального финансового контроля </w:t>
      </w:r>
      <w:r w:rsidR="00F038ED">
        <w:rPr>
          <w:rFonts w:ascii="Times New Roman" w:hAnsi="Times New Roman"/>
          <w:sz w:val="24"/>
          <w:szCs w:val="24"/>
        </w:rPr>
        <w:t>в</w:t>
      </w:r>
      <w:r w:rsidRPr="008B4F34">
        <w:rPr>
          <w:rFonts w:ascii="Times New Roman" w:hAnsi="Times New Roman"/>
          <w:sz w:val="24"/>
          <w:szCs w:val="24"/>
        </w:rPr>
        <w:t xml:space="preserve"> 202</w:t>
      </w:r>
      <w:r w:rsidR="00F038ED">
        <w:rPr>
          <w:rFonts w:ascii="Times New Roman" w:hAnsi="Times New Roman"/>
          <w:sz w:val="24"/>
          <w:szCs w:val="24"/>
        </w:rPr>
        <w:t>3</w:t>
      </w:r>
      <w:r w:rsidRPr="008B4F34">
        <w:rPr>
          <w:rFonts w:ascii="Times New Roman" w:hAnsi="Times New Roman"/>
          <w:sz w:val="24"/>
          <w:szCs w:val="24"/>
        </w:rPr>
        <w:t xml:space="preserve"> год</w:t>
      </w:r>
      <w:r w:rsidR="00F038ED">
        <w:rPr>
          <w:rFonts w:ascii="Times New Roman" w:hAnsi="Times New Roman"/>
          <w:sz w:val="24"/>
          <w:szCs w:val="24"/>
        </w:rPr>
        <w:t xml:space="preserve">у </w:t>
      </w:r>
    </w:p>
    <w:p w:rsidR="008B4F34" w:rsidRPr="008B4F34" w:rsidRDefault="00F038ED" w:rsidP="008B4F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проверяемый период 2022 г)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4F34">
        <w:rPr>
          <w:rFonts w:ascii="Times New Roman" w:hAnsi="Times New Roman"/>
          <w:sz w:val="24"/>
          <w:szCs w:val="24"/>
        </w:rPr>
        <w:t>Внутренний муниципальный финансовый контроль в 202</w:t>
      </w:r>
      <w:r w:rsidR="005B2A2A">
        <w:rPr>
          <w:rFonts w:ascii="Times New Roman" w:hAnsi="Times New Roman"/>
          <w:sz w:val="24"/>
          <w:szCs w:val="24"/>
        </w:rPr>
        <w:t>3</w:t>
      </w:r>
      <w:r w:rsidRPr="008B4F34">
        <w:rPr>
          <w:rFonts w:ascii="Times New Roman" w:hAnsi="Times New Roman"/>
          <w:sz w:val="24"/>
          <w:szCs w:val="24"/>
        </w:rPr>
        <w:t xml:space="preserve"> году осуществлялся сектором экономики и финансов  Администрации </w:t>
      </w:r>
      <w:r w:rsidR="00F038ED">
        <w:rPr>
          <w:rFonts w:ascii="Times New Roman" w:hAnsi="Times New Roman"/>
          <w:sz w:val="24"/>
          <w:szCs w:val="24"/>
        </w:rPr>
        <w:t>Веселовского</w:t>
      </w:r>
      <w:r w:rsidRPr="008B4F34">
        <w:rPr>
          <w:rFonts w:ascii="Times New Roman" w:hAnsi="Times New Roman"/>
          <w:sz w:val="24"/>
          <w:szCs w:val="24"/>
        </w:rPr>
        <w:t xml:space="preserve"> сельского поселения в целях обеспечения соблюдения требований бюджетного законодательства, соблюдений условий, целей и порядка предоставления субсидий из районного бюджета и контроля за деятельностью муниципального учреждения </w:t>
      </w:r>
      <w:r w:rsidR="00F038ED">
        <w:rPr>
          <w:rFonts w:ascii="Times New Roman" w:hAnsi="Times New Roman"/>
          <w:sz w:val="24"/>
          <w:szCs w:val="24"/>
        </w:rPr>
        <w:t>Веселовского</w:t>
      </w:r>
      <w:r w:rsidRPr="008B4F34">
        <w:rPr>
          <w:rFonts w:ascii="Times New Roman" w:hAnsi="Times New Roman"/>
          <w:sz w:val="24"/>
          <w:szCs w:val="24"/>
        </w:rPr>
        <w:t xml:space="preserve"> сельского поселения, а также контроля в сфере закупок, предусмотренного законодательством Российской Федерации о контрактной системе в сфере закупок товаров, работ</w:t>
      </w:r>
      <w:proofErr w:type="gramEnd"/>
      <w:r w:rsidRPr="008B4F34">
        <w:rPr>
          <w:rFonts w:ascii="Times New Roman" w:hAnsi="Times New Roman"/>
          <w:sz w:val="24"/>
          <w:szCs w:val="24"/>
        </w:rPr>
        <w:t xml:space="preserve">, услуг для обеспечения государственных и муниципальных нужд. </w:t>
      </w:r>
    </w:p>
    <w:p w:rsidR="008B4F34" w:rsidRPr="008B4F34" w:rsidRDefault="008B4F34" w:rsidP="008B4F34">
      <w:pPr>
        <w:pStyle w:val="a4"/>
        <w:ind w:firstLine="567"/>
        <w:jc w:val="both"/>
      </w:pPr>
      <w:r w:rsidRPr="008B4F34">
        <w:t xml:space="preserve">Количество штатных единиц сектора экономики и финансов Администрации </w:t>
      </w:r>
      <w:r w:rsidR="00F038ED">
        <w:t>Веселовского</w:t>
      </w:r>
      <w:r w:rsidRPr="008B4F34">
        <w:t xml:space="preserve"> сельского поселения, должностными обязанностями которым предусмотрено исполнение функций по контролю за 202</w:t>
      </w:r>
      <w:r w:rsidR="005B2A2A">
        <w:t>3</w:t>
      </w:r>
      <w:r w:rsidRPr="008B4F34">
        <w:t xml:space="preserve"> года составило 3 единицы, фактически занято 3 единицы. Общий объем бюджетных средств, потраченный на выполнение функций по контролю, составил 0,0 тыс. рублей.</w:t>
      </w:r>
    </w:p>
    <w:p w:rsidR="008B4F34" w:rsidRPr="008B4F34" w:rsidRDefault="008B4F34" w:rsidP="008B4F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В процессе осуществления полномочий в сфере внутреннего муниципального финансового контроля к проведению контрольных мероприятий независимые эксперты (специализированные экспертные организации) не привлекались, экспертизы не назначались, в связи с чем, расходы бюджетных средств на данные услуги не производились.</w:t>
      </w:r>
    </w:p>
    <w:p w:rsidR="008B4F34" w:rsidRPr="008B4F34" w:rsidRDefault="008B4F34" w:rsidP="008B4F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Согласно плану контрольных мероприятий по внутреннему муниципальному финансовому контролю на 202</w:t>
      </w:r>
      <w:r w:rsidR="005B2A2A">
        <w:rPr>
          <w:rFonts w:ascii="Times New Roman" w:hAnsi="Times New Roman"/>
          <w:sz w:val="24"/>
          <w:szCs w:val="24"/>
        </w:rPr>
        <w:t>3</w:t>
      </w:r>
      <w:r w:rsidRPr="008B4F34">
        <w:rPr>
          <w:rFonts w:ascii="Times New Roman" w:hAnsi="Times New Roman"/>
          <w:sz w:val="24"/>
          <w:szCs w:val="24"/>
        </w:rPr>
        <w:t xml:space="preserve"> год было запланировано 1 контрольное мероприятие. План 202</w:t>
      </w:r>
      <w:r w:rsidR="005B2A2A">
        <w:rPr>
          <w:rFonts w:ascii="Times New Roman" w:hAnsi="Times New Roman"/>
          <w:sz w:val="24"/>
          <w:szCs w:val="24"/>
        </w:rPr>
        <w:t>3</w:t>
      </w:r>
      <w:r w:rsidRPr="008B4F34">
        <w:rPr>
          <w:rFonts w:ascii="Times New Roman" w:hAnsi="Times New Roman"/>
          <w:sz w:val="24"/>
          <w:szCs w:val="24"/>
        </w:rPr>
        <w:t xml:space="preserve"> года выполнен в полном объеме – все запланированные мероприятия проведены. 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 xml:space="preserve">1) На основании плана контрольных мероприятий, утвержденного </w:t>
      </w:r>
      <w:r w:rsidR="00184C26">
        <w:rPr>
          <w:rFonts w:ascii="Times New Roman" w:hAnsi="Times New Roman"/>
          <w:sz w:val="24"/>
          <w:szCs w:val="24"/>
        </w:rPr>
        <w:t xml:space="preserve">постановлением Администрации Веселовского сельского поселения </w:t>
      </w:r>
      <w:r w:rsidR="00184C26" w:rsidRPr="00184C26">
        <w:rPr>
          <w:rFonts w:ascii="Times New Roman" w:hAnsi="Times New Roman"/>
          <w:sz w:val="24"/>
          <w:szCs w:val="24"/>
        </w:rPr>
        <w:t>от 30.12.2022 г. № 130 « Об утверждении плана контрольных мероприятий по внутреннему финансовому контролю в Веселовском сельском поселении на 2023 год</w:t>
      </w:r>
      <w:r w:rsidR="00184C26">
        <w:rPr>
          <w:rFonts w:ascii="Times New Roman" w:hAnsi="Times New Roman"/>
          <w:sz w:val="24"/>
          <w:szCs w:val="24"/>
        </w:rPr>
        <w:t xml:space="preserve">, </w:t>
      </w:r>
      <w:r w:rsidRPr="008B4F34"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  <w:r w:rsidR="00F038ED">
        <w:rPr>
          <w:rFonts w:ascii="Times New Roman" w:hAnsi="Times New Roman"/>
          <w:sz w:val="24"/>
          <w:szCs w:val="24"/>
        </w:rPr>
        <w:t>Веселовского</w:t>
      </w:r>
      <w:r w:rsidRPr="008B4F34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5B2A2A">
        <w:rPr>
          <w:rFonts w:ascii="Times New Roman" w:hAnsi="Times New Roman"/>
          <w:sz w:val="24"/>
          <w:szCs w:val="24"/>
        </w:rPr>
        <w:t>2</w:t>
      </w:r>
      <w:r w:rsidR="00184C26">
        <w:rPr>
          <w:rFonts w:ascii="Times New Roman" w:hAnsi="Times New Roman"/>
          <w:sz w:val="24"/>
          <w:szCs w:val="24"/>
        </w:rPr>
        <w:t>1</w:t>
      </w:r>
      <w:r w:rsidRPr="008B4F34">
        <w:rPr>
          <w:rFonts w:ascii="Times New Roman" w:hAnsi="Times New Roman"/>
          <w:sz w:val="24"/>
          <w:szCs w:val="24"/>
        </w:rPr>
        <w:t xml:space="preserve"> декабря 202</w:t>
      </w:r>
      <w:r w:rsidR="00184C26">
        <w:rPr>
          <w:rFonts w:ascii="Times New Roman" w:hAnsi="Times New Roman"/>
          <w:sz w:val="24"/>
          <w:szCs w:val="24"/>
        </w:rPr>
        <w:t>3</w:t>
      </w:r>
      <w:r w:rsidRPr="008B4F34">
        <w:rPr>
          <w:rFonts w:ascii="Times New Roman" w:hAnsi="Times New Roman"/>
          <w:sz w:val="24"/>
          <w:szCs w:val="24"/>
        </w:rPr>
        <w:t xml:space="preserve"> года № </w:t>
      </w:r>
      <w:r w:rsidR="00184C26">
        <w:rPr>
          <w:rFonts w:ascii="Times New Roman" w:hAnsi="Times New Roman"/>
          <w:sz w:val="24"/>
          <w:szCs w:val="24"/>
        </w:rPr>
        <w:t>57-хд</w:t>
      </w:r>
      <w:r w:rsidRPr="008B4F34">
        <w:rPr>
          <w:rFonts w:ascii="Times New Roman" w:hAnsi="Times New Roman"/>
          <w:sz w:val="24"/>
          <w:szCs w:val="24"/>
        </w:rPr>
        <w:t>, проведено 1 контрольное мероприятие на тему: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 xml:space="preserve">- </w:t>
      </w:r>
      <w:r w:rsidR="005B2A2A" w:rsidRPr="005B2A2A">
        <w:rPr>
          <w:rFonts w:ascii="Times New Roman" w:eastAsia="Arial Unicode MS" w:hAnsi="Times New Roman" w:cs="Tahoma"/>
          <w:kern w:val="3"/>
          <w:sz w:val="24"/>
          <w:szCs w:val="24"/>
        </w:rPr>
        <w:t>контроль ведения хозяйственной деятельности, составления и предоставления бюджетной отчетности</w:t>
      </w:r>
      <w:r w:rsidRPr="005B2A2A">
        <w:rPr>
          <w:rFonts w:ascii="Times New Roman" w:hAnsi="Times New Roman"/>
          <w:sz w:val="24"/>
          <w:szCs w:val="24"/>
        </w:rPr>
        <w:t>.</w:t>
      </w:r>
      <w:r w:rsidRPr="008B4F34">
        <w:rPr>
          <w:rFonts w:ascii="Times New Roman" w:hAnsi="Times New Roman"/>
          <w:sz w:val="24"/>
          <w:szCs w:val="24"/>
        </w:rPr>
        <w:t xml:space="preserve"> 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 xml:space="preserve">Объем проверенных средств при осуществлении внутреннего муниципального финансового контроля составил </w:t>
      </w:r>
      <w:r w:rsidRPr="0063787E">
        <w:rPr>
          <w:rFonts w:ascii="Times New Roman" w:hAnsi="Times New Roman"/>
          <w:sz w:val="24"/>
          <w:szCs w:val="24"/>
        </w:rPr>
        <w:t>1</w:t>
      </w:r>
      <w:r w:rsidR="00184C26">
        <w:rPr>
          <w:rFonts w:ascii="Times New Roman" w:hAnsi="Times New Roman"/>
          <w:sz w:val="24"/>
          <w:szCs w:val="24"/>
        </w:rPr>
        <w:t> 145,1</w:t>
      </w:r>
      <w:r w:rsidRPr="008B4F34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8B4F34">
        <w:rPr>
          <w:rFonts w:ascii="Times New Roman" w:hAnsi="Times New Roman"/>
          <w:sz w:val="24"/>
          <w:szCs w:val="24"/>
        </w:rPr>
        <w:t>.р</w:t>
      </w:r>
      <w:proofErr w:type="gramEnd"/>
      <w:r w:rsidRPr="008B4F34">
        <w:rPr>
          <w:rFonts w:ascii="Times New Roman" w:hAnsi="Times New Roman"/>
          <w:sz w:val="24"/>
          <w:szCs w:val="24"/>
        </w:rPr>
        <w:t>ублей.</w:t>
      </w:r>
    </w:p>
    <w:p w:rsidR="008B4F34" w:rsidRPr="008B4F34" w:rsidRDefault="008B4F34" w:rsidP="008B4F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В ходе проведенного контрольного мероприятия выявленные нарушения устранены в ходе контрольного мероприятия.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В 202</w:t>
      </w:r>
      <w:r w:rsidR="005B2A2A">
        <w:rPr>
          <w:rFonts w:ascii="Times New Roman" w:hAnsi="Times New Roman"/>
          <w:sz w:val="24"/>
          <w:szCs w:val="24"/>
        </w:rPr>
        <w:t>3</w:t>
      </w:r>
      <w:r w:rsidRPr="008B4F34">
        <w:rPr>
          <w:rFonts w:ascii="Times New Roman" w:hAnsi="Times New Roman"/>
          <w:sz w:val="24"/>
          <w:szCs w:val="24"/>
        </w:rPr>
        <w:t xml:space="preserve"> году протокола об административных правонарушениях не составлялись.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Материалы проверок правоохранительным органам, органам прокуратуры и иным государственным (муниципальным) органам не передавались.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Жалобы на действия (бездействия) должностных лиц органа контроля и исковые заявления на решения органа контроля в отчетном периоде не поступали.</w:t>
      </w:r>
    </w:p>
    <w:p w:rsidR="009E288B" w:rsidRDefault="009E288B" w:rsidP="009E288B">
      <w:pPr>
        <w:pStyle w:val="ConsPlusNormal"/>
        <w:spacing w:before="220"/>
        <w:ind w:firstLine="540"/>
        <w:jc w:val="both"/>
      </w:pPr>
    </w:p>
    <w:p w:rsidR="009E288B" w:rsidRDefault="009E288B" w:rsidP="009E288B">
      <w:pPr>
        <w:pStyle w:val="ConsPlusNormal"/>
        <w:spacing w:before="220"/>
        <w:ind w:firstLine="540"/>
        <w:jc w:val="both"/>
      </w:pPr>
    </w:p>
    <w:p w:rsidR="009E288B" w:rsidRDefault="009E288B" w:rsidP="008B4F34">
      <w:pPr>
        <w:pStyle w:val="ConsPlusNormal"/>
        <w:tabs>
          <w:tab w:val="center" w:pos="4947"/>
          <w:tab w:val="left" w:pos="6480"/>
        </w:tabs>
        <w:spacing w:before="220"/>
        <w:ind w:firstLine="540"/>
        <w:rPr>
          <w:rFonts w:ascii="Times New Roman" w:hAnsi="Times New Roman" w:cs="Times New Roman"/>
        </w:rPr>
      </w:pPr>
      <w:r>
        <w:tab/>
      </w:r>
    </w:p>
    <w:p w:rsidR="00736D87" w:rsidRDefault="00364E06">
      <w:bookmarkStart w:id="19" w:name="_GoBack"/>
      <w:bookmarkEnd w:id="19"/>
    </w:p>
    <w:sectPr w:rsidR="00736D87" w:rsidSect="002C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9EE"/>
    <w:rsid w:val="00184C26"/>
    <w:rsid w:val="001C37F4"/>
    <w:rsid w:val="00212501"/>
    <w:rsid w:val="002A4D90"/>
    <w:rsid w:val="002C0B9B"/>
    <w:rsid w:val="00341CAE"/>
    <w:rsid w:val="00360E26"/>
    <w:rsid w:val="00364E06"/>
    <w:rsid w:val="00476222"/>
    <w:rsid w:val="004A5BB4"/>
    <w:rsid w:val="005B2A2A"/>
    <w:rsid w:val="0063787E"/>
    <w:rsid w:val="008B4F34"/>
    <w:rsid w:val="008E1CCA"/>
    <w:rsid w:val="009E288B"/>
    <w:rsid w:val="00A61CC3"/>
    <w:rsid w:val="00AC19F9"/>
    <w:rsid w:val="00B27649"/>
    <w:rsid w:val="00D63BC6"/>
    <w:rsid w:val="00F038ED"/>
    <w:rsid w:val="00F83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8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9E288B"/>
    <w:rPr>
      <w:color w:val="0000FF"/>
      <w:u w:val="single"/>
    </w:rPr>
  </w:style>
  <w:style w:type="paragraph" w:styleId="a4">
    <w:name w:val="No Spacing"/>
    <w:uiPriority w:val="1"/>
    <w:qFormat/>
    <w:rsid w:val="008B4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4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2;&#1053;&#1059;&#1058;&#1056;&#1045;&#1053;&#1053;&#1048;&#1049;%20&#1060;&#1048;&#1053;&#1050;&#1054;&#1053;&#1058;&#1056;&#1054;&#1051;&#1068;\&#1043;&#1040;&#1051;&#1050;&#1048;&#1053;&#1040;\&#1043;&#1040;&#1051;&#1050;&#1048;&#1053;&#1040;\&#1060;&#1048;&#1053;&#1050;&#1054;&#1053;&#1058;&#1056;&#1054;&#1051;&#1068;\&#1086;&#1090;&#1074;&#1077;&#1090;&#1099;%20&#1085;&#1072;%20&#1079;&#1072;&#1087;&#1088;&#1086;&#1089;&#1099;%20&#1052;&#1080;&#1085;&#1080;&#1089;&#1090;&#1077;&#1088;&#1089;&#1090;&#1074;&#1072;%20&#1092;&#1080;&#1085;&#1072;&#1085;&#1089;&#1086;&#1074;&#1086;&#1075;&#1086;%20&#1082;&#1086;&#1085;&#1090;&#1088;&#1086;&#1083;&#1103;\&#1054;&#1090;&#1095;&#1077;&#1090;&#1099;\&#1054;&#1090;&#1095;&#1077;&#1090;%20&#1079;&#1072;%202022\&#1086;&#1090;&#1095;&#1077;&#1090;%20&#1075;&#1083;&#1072;&#1074;&#1077;%20&#1079;&#1072;%202022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42;&#1053;&#1059;&#1058;&#1056;&#1045;&#1053;&#1053;&#1048;&#1049;%20&#1060;&#1048;&#1053;&#1050;&#1054;&#1053;&#1058;&#1056;&#1054;&#1051;&#1068;\&#1043;&#1040;&#1051;&#1050;&#1048;&#1053;&#1040;\&#1043;&#1040;&#1051;&#1050;&#1048;&#1053;&#1040;\&#1060;&#1048;&#1053;&#1050;&#1054;&#1053;&#1058;&#1056;&#1054;&#1051;&#1068;\&#1086;&#1090;&#1074;&#1077;&#1090;&#1099;%20&#1085;&#1072;%20&#1079;&#1072;&#1087;&#1088;&#1086;&#1089;&#1099;%20&#1052;&#1080;&#1085;&#1080;&#1089;&#1090;&#1077;&#1088;&#1089;&#1090;&#1074;&#1072;%20&#1092;&#1080;&#1085;&#1072;&#1085;&#1089;&#1086;&#1074;&#1086;&#1075;&#1086;%20&#1082;&#1086;&#1085;&#1090;&#1088;&#1086;&#1083;&#1103;\&#1054;&#1090;&#1095;&#1077;&#1090;&#1099;\&#1054;&#1090;&#1095;&#1077;&#1090;%20&#1079;&#1072;%202022\&#1086;&#1090;&#1095;&#1077;&#1090;%20&#1075;&#1083;&#1072;&#1074;&#1077;%20&#1079;&#1072;%20202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2;&#1053;&#1059;&#1058;&#1056;&#1045;&#1053;&#1053;&#1048;&#1049;%20&#1060;&#1048;&#1053;&#1050;&#1054;&#1053;&#1058;&#1056;&#1054;&#1051;&#1068;\&#1043;&#1040;&#1051;&#1050;&#1048;&#1053;&#1040;\&#1043;&#1040;&#1051;&#1050;&#1048;&#1053;&#1040;\&#1060;&#1048;&#1053;&#1050;&#1054;&#1053;&#1058;&#1056;&#1054;&#1051;&#1068;\&#1086;&#1090;&#1074;&#1077;&#1090;&#1099;%20&#1085;&#1072;%20&#1079;&#1072;&#1087;&#1088;&#1086;&#1089;&#1099;%20&#1052;&#1080;&#1085;&#1080;&#1089;&#1090;&#1077;&#1088;&#1089;&#1090;&#1074;&#1072;%20&#1092;&#1080;&#1085;&#1072;&#1085;&#1089;&#1086;&#1074;&#1086;&#1075;&#1086;%20&#1082;&#1086;&#1085;&#1090;&#1088;&#1086;&#1083;&#1103;\&#1054;&#1090;&#1095;&#1077;&#1090;&#1099;\&#1054;&#1090;&#1095;&#1077;&#1090;%20&#1079;&#1072;%202022\&#1086;&#1090;&#1095;&#1077;&#1090;%20&#1075;&#1083;&#1072;&#1074;&#1077;%20&#1079;&#1072;%202022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5D6EC88A819414163A2778468BBFDAA814A3294C2DBD527066D1796BD7632AF6AF73879D1A0EF3F4532167D5F2C00F4085FB9A1AD42B1A8U4y2X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5D6EC88A819414163A2778468BBFDAA844C3394C6DCD527066D1796BD7632AF78F76075D3A6F83D4727402C19U7yAX" TargetMode="External"/><Relationship Id="rId9" Type="http://schemas.openxmlformats.org/officeDocument/2006/relationships/hyperlink" Target="file:///C:\Users\User\Desktop\&#1042;&#1053;&#1059;&#1058;&#1056;&#1045;&#1053;&#1053;&#1048;&#1049;%20&#1060;&#1048;&#1053;&#1050;&#1054;&#1053;&#1058;&#1056;&#1054;&#1051;&#1068;\&#1043;&#1040;&#1051;&#1050;&#1048;&#1053;&#1040;\&#1043;&#1040;&#1051;&#1050;&#1048;&#1053;&#1040;\&#1060;&#1048;&#1053;&#1050;&#1054;&#1053;&#1058;&#1056;&#1054;&#1051;&#1068;\&#1086;&#1090;&#1074;&#1077;&#1090;&#1099;%20&#1085;&#1072;%20&#1079;&#1072;&#1087;&#1088;&#1086;&#1089;&#1099;%20&#1052;&#1080;&#1085;&#1080;&#1089;&#1090;&#1077;&#1088;&#1089;&#1090;&#1074;&#1072;%20&#1092;&#1080;&#1085;&#1072;&#1085;&#1089;&#1086;&#1074;&#1086;&#1075;&#1086;%20&#1082;&#1086;&#1085;&#1090;&#1088;&#1086;&#1083;&#1103;\&#1054;&#1090;&#1095;&#1077;&#1090;&#1099;\&#1054;&#1090;&#1095;&#1077;&#1090;%20&#1079;&#1072;%202022\&#1086;&#1090;&#1095;&#1077;&#1090;%20&#1075;&#1083;&#1072;&#1074;&#1077;%20&#1079;&#1072;%20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2024-04-05T05:58:00Z</cp:lastPrinted>
  <dcterms:created xsi:type="dcterms:W3CDTF">2024-04-05T06:00:00Z</dcterms:created>
  <dcterms:modified xsi:type="dcterms:W3CDTF">2024-04-05T06:00:00Z</dcterms:modified>
</cp:coreProperties>
</file>