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F6" w:rsidRPr="003A358E" w:rsidRDefault="00C116F6" w:rsidP="00C116F6">
      <w:pPr>
        <w:pStyle w:val="2"/>
        <w:rPr>
          <w:b w:val="0"/>
          <w:sz w:val="28"/>
          <w:szCs w:val="28"/>
          <w:u w:val="none"/>
        </w:rPr>
      </w:pPr>
      <w:r w:rsidRPr="003A358E">
        <w:rPr>
          <w:b w:val="0"/>
          <w:sz w:val="28"/>
          <w:szCs w:val="28"/>
          <w:u w:val="none"/>
        </w:rPr>
        <w:t xml:space="preserve">АДМИНИСТРАЦИЯ </w:t>
      </w:r>
    </w:p>
    <w:p w:rsidR="00C116F6" w:rsidRPr="003A358E" w:rsidRDefault="00C116F6" w:rsidP="00C116F6">
      <w:pPr>
        <w:pStyle w:val="2"/>
        <w:rPr>
          <w:b w:val="0"/>
          <w:sz w:val="28"/>
          <w:szCs w:val="28"/>
          <w:u w:val="none"/>
        </w:rPr>
      </w:pPr>
      <w:r w:rsidRPr="003A358E">
        <w:rPr>
          <w:b w:val="0"/>
          <w:sz w:val="28"/>
          <w:szCs w:val="28"/>
          <w:u w:val="none"/>
        </w:rPr>
        <w:t xml:space="preserve">ВЕСЕЛОВСКОГО  СЕЛЬСКОГО ПОСЕЛЕНИЯ </w:t>
      </w:r>
    </w:p>
    <w:p w:rsidR="00C116F6" w:rsidRPr="003A358E" w:rsidRDefault="00C116F6" w:rsidP="00C116F6">
      <w:pPr>
        <w:pStyle w:val="2"/>
        <w:rPr>
          <w:b w:val="0"/>
          <w:sz w:val="28"/>
          <w:szCs w:val="28"/>
          <w:u w:val="none"/>
        </w:rPr>
      </w:pPr>
      <w:r w:rsidRPr="003A358E">
        <w:rPr>
          <w:b w:val="0"/>
          <w:sz w:val="28"/>
          <w:szCs w:val="28"/>
          <w:u w:val="none"/>
        </w:rPr>
        <w:t>ДУБОВСКОГО РАЙОНА</w:t>
      </w:r>
    </w:p>
    <w:p w:rsidR="00C116F6" w:rsidRPr="003A358E" w:rsidRDefault="00C116F6" w:rsidP="00C116F6">
      <w:pPr>
        <w:pStyle w:val="3"/>
        <w:ind w:left="0"/>
        <w:rPr>
          <w:b w:val="0"/>
          <w:i w:val="0"/>
          <w:szCs w:val="28"/>
        </w:rPr>
      </w:pPr>
      <w:r w:rsidRPr="003A358E">
        <w:rPr>
          <w:b w:val="0"/>
          <w:i w:val="0"/>
          <w:szCs w:val="28"/>
        </w:rPr>
        <w:t>РОСТОВСКОЙ  ОБЛАСТИ</w:t>
      </w:r>
    </w:p>
    <w:p w:rsidR="00C116F6" w:rsidRPr="003A358E" w:rsidRDefault="00C116F6" w:rsidP="00C116F6">
      <w:pPr>
        <w:jc w:val="center"/>
        <w:rPr>
          <w:rFonts w:ascii="Times New Roman" w:hAnsi="Times New Roman" w:cs="Times New Roman"/>
          <w:sz w:val="28"/>
          <w:szCs w:val="28"/>
        </w:rPr>
      </w:pPr>
    </w:p>
    <w:p w:rsidR="00C116F6" w:rsidRPr="003A358E" w:rsidRDefault="00C116F6" w:rsidP="00C116F6">
      <w:pPr>
        <w:jc w:val="center"/>
        <w:rPr>
          <w:rFonts w:ascii="Times New Roman" w:hAnsi="Times New Roman" w:cs="Times New Roman"/>
          <w:sz w:val="28"/>
          <w:szCs w:val="28"/>
        </w:rPr>
      </w:pPr>
      <w:r w:rsidRPr="003A358E">
        <w:rPr>
          <w:rFonts w:ascii="Times New Roman" w:hAnsi="Times New Roman" w:cs="Times New Roman"/>
          <w:sz w:val="28"/>
          <w:szCs w:val="28"/>
        </w:rPr>
        <w:t>ПОСТАНОВЛЕНИЕ</w:t>
      </w:r>
    </w:p>
    <w:p w:rsidR="00C116F6" w:rsidRPr="003A358E" w:rsidRDefault="00C116F6" w:rsidP="00C116F6">
      <w:pPr>
        <w:jc w:val="center"/>
        <w:rPr>
          <w:rFonts w:ascii="Times New Roman" w:hAnsi="Times New Roman" w:cs="Times New Roman"/>
          <w:sz w:val="28"/>
          <w:szCs w:val="28"/>
        </w:rPr>
      </w:pPr>
      <w:r w:rsidRPr="003A358E">
        <w:rPr>
          <w:rFonts w:ascii="Times New Roman" w:hAnsi="Times New Roman" w:cs="Times New Roman"/>
          <w:sz w:val="28"/>
          <w:szCs w:val="28"/>
        </w:rPr>
        <w:t xml:space="preserve">14.01.2016г.                                 № </w:t>
      </w:r>
      <w:r>
        <w:rPr>
          <w:rFonts w:ascii="Times New Roman" w:hAnsi="Times New Roman" w:cs="Times New Roman"/>
          <w:sz w:val="28"/>
          <w:szCs w:val="28"/>
        </w:rPr>
        <w:t>20</w:t>
      </w:r>
      <w:r w:rsidRPr="003A358E">
        <w:rPr>
          <w:rFonts w:ascii="Times New Roman" w:hAnsi="Times New Roman" w:cs="Times New Roman"/>
          <w:sz w:val="28"/>
          <w:szCs w:val="28"/>
        </w:rPr>
        <w:t xml:space="preserve">                                             х. Веселый</w:t>
      </w:r>
    </w:p>
    <w:p w:rsidR="001C3966" w:rsidRPr="005510FB" w:rsidRDefault="001C3966" w:rsidP="00C116F6">
      <w:pPr>
        <w:pStyle w:val="msonormalcxspmiddle"/>
        <w:spacing w:after="0" w:afterAutospacing="0"/>
        <w:contextualSpacing/>
        <w:rPr>
          <w:b/>
          <w:bCs/>
          <w:sz w:val="28"/>
          <w:szCs w:val="28"/>
        </w:rPr>
      </w:pPr>
      <w:r w:rsidRPr="005510FB">
        <w:rPr>
          <w:b/>
          <w:bCs/>
          <w:sz w:val="28"/>
          <w:szCs w:val="28"/>
        </w:rPr>
        <w:t xml:space="preserve">Об утверждении Административного регламента </w:t>
      </w:r>
    </w:p>
    <w:p w:rsidR="001C3966" w:rsidRPr="005510FB" w:rsidRDefault="001C3966" w:rsidP="00C116F6">
      <w:pPr>
        <w:pStyle w:val="msonormalcxspmiddle"/>
        <w:spacing w:after="0"/>
        <w:contextualSpacing/>
        <w:rPr>
          <w:b/>
          <w:sz w:val="28"/>
          <w:szCs w:val="28"/>
        </w:rPr>
      </w:pPr>
      <w:r w:rsidRPr="005510FB">
        <w:rPr>
          <w:b/>
          <w:bCs/>
          <w:sz w:val="28"/>
          <w:szCs w:val="28"/>
        </w:rPr>
        <w:t xml:space="preserve">предоставления Администрацией </w:t>
      </w:r>
      <w:r>
        <w:rPr>
          <w:b/>
          <w:sz w:val="28"/>
          <w:szCs w:val="28"/>
        </w:rPr>
        <w:t>Веселовского</w:t>
      </w:r>
      <w:r w:rsidRPr="005510FB">
        <w:rPr>
          <w:b/>
          <w:sz w:val="28"/>
          <w:szCs w:val="28"/>
        </w:rPr>
        <w:t xml:space="preserve"> сельского поселения </w:t>
      </w:r>
      <w:r w:rsidRPr="005510FB">
        <w:rPr>
          <w:b/>
          <w:bCs/>
          <w:sz w:val="28"/>
          <w:szCs w:val="28"/>
        </w:rPr>
        <w:t>муниципальной услуги «</w:t>
      </w:r>
      <w:r w:rsidRPr="005510FB">
        <w:rPr>
          <w:b/>
          <w:sz w:val="28"/>
          <w:szCs w:val="28"/>
        </w:rPr>
        <w:t>Пре</w:t>
      </w:r>
      <w:r>
        <w:rPr>
          <w:b/>
          <w:sz w:val="28"/>
          <w:szCs w:val="28"/>
        </w:rPr>
        <w:t xml:space="preserve">доставление земельного участка, </w:t>
      </w:r>
      <w:r w:rsidRPr="005510FB">
        <w:rPr>
          <w:b/>
          <w:sz w:val="28"/>
          <w:szCs w:val="28"/>
        </w:rPr>
        <w:t>находящегося в муниципальной собственности или государственная собственность на который не разграничена,</w:t>
      </w:r>
      <w:r>
        <w:rPr>
          <w:b/>
          <w:sz w:val="28"/>
          <w:szCs w:val="28"/>
        </w:rPr>
        <w:t xml:space="preserve"> </w:t>
      </w:r>
      <w:r w:rsidRPr="005510FB">
        <w:rPr>
          <w:b/>
          <w:sz w:val="28"/>
          <w:szCs w:val="28"/>
        </w:rPr>
        <w:t>в аренду без проведения торгов»</w:t>
      </w:r>
    </w:p>
    <w:p w:rsidR="001C3966" w:rsidRPr="005510FB" w:rsidRDefault="001C3966" w:rsidP="001C3966">
      <w:pPr>
        <w:pStyle w:val="msonormalcxspmiddle"/>
        <w:spacing w:after="0" w:afterAutospacing="0"/>
        <w:ind w:firstLine="700"/>
        <w:contextualSpacing/>
        <w:jc w:val="center"/>
        <w:rPr>
          <w:color w:val="000000"/>
          <w:sz w:val="28"/>
          <w:szCs w:val="28"/>
        </w:rPr>
      </w:pPr>
    </w:p>
    <w:p w:rsidR="001C3966" w:rsidRDefault="001C3966" w:rsidP="001C3966">
      <w:pPr>
        <w:pStyle w:val="msonormalcxspmiddle"/>
        <w:spacing w:after="0" w:afterAutospacing="0"/>
        <w:ind w:firstLine="700"/>
        <w:contextualSpacing/>
        <w:jc w:val="both"/>
        <w:rPr>
          <w:sz w:val="28"/>
          <w:szCs w:val="28"/>
        </w:rPr>
      </w:pPr>
      <w:r w:rsidRPr="005510FB">
        <w:rPr>
          <w:sz w:val="28"/>
          <w:szCs w:val="28"/>
        </w:rPr>
        <w:t>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w:t>
      </w:r>
      <w:r>
        <w:rPr>
          <w:sz w:val="28"/>
          <w:szCs w:val="28"/>
        </w:rPr>
        <w:t>, Администрация Веселовского  сельского поселения</w:t>
      </w:r>
      <w:r w:rsidRPr="005510FB">
        <w:rPr>
          <w:sz w:val="28"/>
          <w:szCs w:val="28"/>
        </w:rPr>
        <w:t xml:space="preserve"> </w:t>
      </w:r>
      <w:r>
        <w:rPr>
          <w:sz w:val="28"/>
          <w:szCs w:val="28"/>
        </w:rPr>
        <w:t xml:space="preserve">  </w:t>
      </w:r>
    </w:p>
    <w:p w:rsidR="001C3966" w:rsidRDefault="001C3966" w:rsidP="001C3966">
      <w:pPr>
        <w:pStyle w:val="msonormalcxspmiddle"/>
        <w:spacing w:after="0" w:afterAutospacing="0"/>
        <w:ind w:firstLine="700"/>
        <w:contextualSpacing/>
        <w:jc w:val="both"/>
        <w:rPr>
          <w:sz w:val="28"/>
          <w:szCs w:val="28"/>
        </w:rPr>
      </w:pPr>
      <w:r>
        <w:rPr>
          <w:sz w:val="28"/>
          <w:szCs w:val="28"/>
        </w:rPr>
        <w:t xml:space="preserve">                                       </w:t>
      </w:r>
    </w:p>
    <w:p w:rsidR="001C3966" w:rsidRDefault="001C3966" w:rsidP="001C3966">
      <w:pPr>
        <w:pStyle w:val="msonormalcxspmiddle"/>
        <w:spacing w:after="0" w:afterAutospacing="0"/>
        <w:ind w:firstLine="700"/>
        <w:contextualSpacing/>
        <w:jc w:val="both"/>
        <w:rPr>
          <w:sz w:val="28"/>
          <w:szCs w:val="28"/>
        </w:rPr>
      </w:pPr>
      <w:r>
        <w:rPr>
          <w:sz w:val="28"/>
          <w:szCs w:val="28"/>
        </w:rPr>
        <w:t xml:space="preserve">                                   П</w:t>
      </w:r>
      <w:r w:rsidR="00C116F6">
        <w:rPr>
          <w:sz w:val="28"/>
          <w:szCs w:val="28"/>
        </w:rPr>
        <w:t>ОСТАНОВЛЯЕТ</w:t>
      </w:r>
      <w:r w:rsidRPr="005510FB">
        <w:rPr>
          <w:spacing w:val="20"/>
          <w:sz w:val="28"/>
          <w:szCs w:val="28"/>
        </w:rPr>
        <w:t>:</w:t>
      </w:r>
    </w:p>
    <w:p w:rsidR="001C3966" w:rsidRPr="005510FB" w:rsidRDefault="001C3966" w:rsidP="001C3966">
      <w:pPr>
        <w:pStyle w:val="msonormalcxspmiddle"/>
        <w:spacing w:after="0" w:afterAutospacing="0"/>
        <w:ind w:firstLine="700"/>
        <w:contextualSpacing/>
        <w:jc w:val="both"/>
        <w:rPr>
          <w:sz w:val="28"/>
          <w:szCs w:val="28"/>
        </w:rPr>
      </w:pPr>
    </w:p>
    <w:p w:rsidR="001C3966" w:rsidRPr="005510FB" w:rsidRDefault="001C3966" w:rsidP="001C3966">
      <w:pPr>
        <w:pStyle w:val="msonormalcxspmiddle"/>
        <w:spacing w:after="0" w:afterAutospacing="0"/>
        <w:contextualSpacing/>
        <w:jc w:val="both"/>
        <w:rPr>
          <w:sz w:val="28"/>
          <w:szCs w:val="28"/>
        </w:rPr>
      </w:pPr>
      <w:r>
        <w:rPr>
          <w:sz w:val="28"/>
          <w:szCs w:val="28"/>
        </w:rPr>
        <w:t xml:space="preserve">      </w:t>
      </w:r>
      <w:r w:rsidRPr="005510FB">
        <w:rPr>
          <w:sz w:val="28"/>
          <w:szCs w:val="28"/>
        </w:rPr>
        <w:t xml:space="preserve">1. Утвердить Административный регламент  предоставления </w:t>
      </w:r>
      <w:r w:rsidRPr="005510FB">
        <w:rPr>
          <w:bCs/>
          <w:sz w:val="28"/>
          <w:szCs w:val="28"/>
        </w:rPr>
        <w:t xml:space="preserve">Администрацией </w:t>
      </w:r>
      <w:r>
        <w:rPr>
          <w:sz w:val="28"/>
          <w:szCs w:val="28"/>
        </w:rPr>
        <w:t xml:space="preserve">Веселовского сельского поселения </w:t>
      </w:r>
      <w:r w:rsidRPr="005510FB">
        <w:rPr>
          <w:sz w:val="28"/>
          <w:szCs w:val="28"/>
        </w:rPr>
        <w:t>муниципальной услуги </w:t>
      </w:r>
      <w:r w:rsidRPr="005510FB">
        <w:rPr>
          <w:bCs/>
          <w:sz w:val="28"/>
          <w:szCs w:val="28"/>
        </w:rPr>
        <w:t>«</w:t>
      </w:r>
      <w:r w:rsidRPr="005510F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согласно приложению к настоящему постановлению.</w:t>
      </w:r>
    </w:p>
    <w:p w:rsidR="001C3966" w:rsidRDefault="001C3966" w:rsidP="001C3966">
      <w:pPr>
        <w:pStyle w:val="a5"/>
        <w:jc w:val="both"/>
        <w:rPr>
          <w:rFonts w:ascii="Times New Roman" w:hAnsi="Times New Roman"/>
          <w:sz w:val="28"/>
          <w:szCs w:val="28"/>
        </w:rPr>
      </w:pPr>
      <w:r>
        <w:rPr>
          <w:rFonts w:ascii="Times New Roman" w:hAnsi="Times New Roman"/>
          <w:sz w:val="28"/>
          <w:szCs w:val="28"/>
        </w:rPr>
        <w:t xml:space="preserve">      2. Постановление вступает в силу с момента его официального обнародования (опубликования)</w:t>
      </w:r>
      <w:r w:rsidRPr="00C667D7">
        <w:rPr>
          <w:rFonts w:ascii="Times New Roman" w:hAnsi="Times New Roman"/>
          <w:sz w:val="28"/>
          <w:szCs w:val="28"/>
        </w:rPr>
        <w:t>.</w:t>
      </w:r>
    </w:p>
    <w:p w:rsidR="001C3966" w:rsidRPr="005510FB" w:rsidRDefault="001C3966" w:rsidP="001C3966">
      <w:pPr>
        <w:pStyle w:val="a5"/>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C116F6" w:rsidRDefault="00C116F6" w:rsidP="001C3966">
      <w:pPr>
        <w:pStyle w:val="msonormalcxspmiddle"/>
        <w:spacing w:after="0" w:afterAutospacing="0"/>
        <w:contextualSpacing/>
        <w:jc w:val="both"/>
        <w:rPr>
          <w:sz w:val="28"/>
          <w:szCs w:val="28"/>
        </w:rPr>
      </w:pPr>
    </w:p>
    <w:p w:rsidR="00C116F6" w:rsidRDefault="00C116F6" w:rsidP="001C3966">
      <w:pPr>
        <w:pStyle w:val="msonormalcxspmiddle"/>
        <w:spacing w:after="0" w:afterAutospacing="0"/>
        <w:contextualSpacing/>
        <w:jc w:val="both"/>
        <w:rPr>
          <w:sz w:val="28"/>
          <w:szCs w:val="28"/>
        </w:rPr>
      </w:pPr>
    </w:p>
    <w:p w:rsidR="001C3966" w:rsidRPr="005510FB" w:rsidRDefault="001C3966" w:rsidP="001C3966">
      <w:pPr>
        <w:pStyle w:val="msonormalcxspmiddle"/>
        <w:spacing w:after="0" w:afterAutospacing="0"/>
        <w:contextualSpacing/>
        <w:jc w:val="both"/>
        <w:rPr>
          <w:sz w:val="28"/>
          <w:szCs w:val="28"/>
        </w:rPr>
      </w:pPr>
      <w:r w:rsidRPr="005510FB">
        <w:rPr>
          <w:sz w:val="28"/>
          <w:szCs w:val="28"/>
        </w:rPr>
        <w:t xml:space="preserve">Глава </w:t>
      </w:r>
      <w:r>
        <w:rPr>
          <w:sz w:val="28"/>
          <w:szCs w:val="28"/>
        </w:rPr>
        <w:t>Веселовского</w:t>
      </w:r>
      <w:r w:rsidRPr="005510FB">
        <w:rPr>
          <w:sz w:val="28"/>
          <w:szCs w:val="28"/>
        </w:rPr>
        <w:t xml:space="preserve"> сельского поселения</w:t>
      </w:r>
      <w:r w:rsidRPr="005510FB">
        <w:rPr>
          <w:sz w:val="28"/>
          <w:szCs w:val="28"/>
        </w:rPr>
        <w:tab/>
      </w:r>
      <w:r w:rsidRPr="005510FB">
        <w:rPr>
          <w:sz w:val="28"/>
          <w:szCs w:val="28"/>
        </w:rPr>
        <w:tab/>
        <w:t xml:space="preserve">                   </w:t>
      </w:r>
      <w:r>
        <w:rPr>
          <w:sz w:val="28"/>
          <w:szCs w:val="28"/>
        </w:rPr>
        <w:t xml:space="preserve">   Н.И. Кирилова</w:t>
      </w:r>
      <w:r w:rsidRPr="005510FB">
        <w:rPr>
          <w:sz w:val="28"/>
          <w:szCs w:val="28"/>
        </w:rPr>
        <w:tab/>
      </w:r>
      <w:r w:rsidRPr="005510FB">
        <w:rPr>
          <w:sz w:val="28"/>
          <w:szCs w:val="28"/>
        </w:rPr>
        <w:tab/>
      </w:r>
    </w:p>
    <w:p w:rsidR="001C3966" w:rsidRDefault="001C3966" w:rsidP="001C3966">
      <w:pPr>
        <w:pStyle w:val="a3"/>
        <w:rPr>
          <w:color w:val="000000"/>
          <w:sz w:val="27"/>
          <w:szCs w:val="27"/>
        </w:rPr>
      </w:pPr>
    </w:p>
    <w:p w:rsidR="001C3966" w:rsidRDefault="001C3966" w:rsidP="001C3966">
      <w:pPr>
        <w:pStyle w:val="a3"/>
        <w:rPr>
          <w:color w:val="000000"/>
          <w:sz w:val="27"/>
          <w:szCs w:val="27"/>
        </w:rPr>
      </w:pPr>
    </w:p>
    <w:p w:rsidR="00C116F6" w:rsidRPr="003A358E" w:rsidRDefault="001C3966" w:rsidP="00C116F6">
      <w:pPr>
        <w:pStyle w:val="a3"/>
        <w:jc w:val="right"/>
      </w:pPr>
      <w:r>
        <w:rPr>
          <w:color w:val="000000"/>
          <w:sz w:val="27"/>
          <w:szCs w:val="27"/>
        </w:rPr>
        <w:lastRenderedPageBreak/>
        <w:t>   </w:t>
      </w:r>
      <w:r w:rsidR="00C116F6" w:rsidRPr="003A358E">
        <w:t xml:space="preserve">Приложение                                                                                                                                            </w:t>
      </w:r>
      <w:r w:rsidR="00C116F6">
        <w:t xml:space="preserve">            </w:t>
      </w:r>
      <w:r w:rsidR="00C116F6" w:rsidRPr="003A358E">
        <w:t xml:space="preserve">к  постановлению                                                                                                                                                                                                                                                                                                               Администрации                                                                                                                    </w:t>
      </w:r>
      <w:r w:rsidR="00C116F6">
        <w:t xml:space="preserve">        </w:t>
      </w:r>
      <w:r w:rsidR="00C116F6" w:rsidRPr="003A358E">
        <w:t xml:space="preserve">Веселовского   сельского поселения                        </w:t>
      </w:r>
      <w:r w:rsidR="00C116F6" w:rsidRPr="003A358E">
        <w:rPr>
          <w:b/>
        </w:rPr>
        <w:t xml:space="preserve">                                                          </w:t>
      </w:r>
      <w:r w:rsidR="00C116F6" w:rsidRPr="003A358E">
        <w:t xml:space="preserve">                               от 14.01.2016г. № </w:t>
      </w:r>
      <w:r w:rsidR="00C116F6">
        <w:t>20</w:t>
      </w:r>
    </w:p>
    <w:p w:rsidR="00C116F6" w:rsidRDefault="00C116F6" w:rsidP="001C3966">
      <w:pPr>
        <w:pStyle w:val="a3"/>
        <w:jc w:val="center"/>
        <w:rPr>
          <w:color w:val="000000"/>
          <w:sz w:val="27"/>
          <w:szCs w:val="27"/>
        </w:rPr>
      </w:pPr>
    </w:p>
    <w:p w:rsidR="001C3966" w:rsidRPr="00C116F6" w:rsidRDefault="001C3966" w:rsidP="00C116F6">
      <w:pPr>
        <w:pStyle w:val="a3"/>
        <w:jc w:val="center"/>
        <w:rPr>
          <w:b/>
          <w:color w:val="000000"/>
          <w:sz w:val="27"/>
          <w:szCs w:val="27"/>
        </w:rPr>
      </w:pPr>
      <w:r>
        <w:rPr>
          <w:color w:val="000000"/>
          <w:sz w:val="27"/>
          <w:szCs w:val="27"/>
        </w:rPr>
        <w:t>   </w:t>
      </w:r>
      <w:r w:rsidRPr="00C116F6">
        <w:rPr>
          <w:b/>
          <w:color w:val="000000"/>
          <w:sz w:val="27"/>
          <w:szCs w:val="27"/>
        </w:rPr>
        <w:t>АДМИНИСТРАТИВНЫЙ РЕГЛАМЕНТ</w:t>
      </w:r>
      <w:r w:rsidR="00C116F6" w:rsidRPr="00C116F6">
        <w:rPr>
          <w:b/>
          <w:color w:val="000000"/>
          <w:sz w:val="27"/>
          <w:szCs w:val="27"/>
        </w:rPr>
        <w:t xml:space="preserve">                                                                           </w:t>
      </w:r>
      <w:r w:rsidRPr="00C116F6">
        <w:rPr>
          <w:b/>
          <w:color w:val="000000"/>
          <w:sz w:val="27"/>
          <w:szCs w:val="27"/>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Администрацией Никольского сельского поселения.</w:t>
      </w:r>
    </w:p>
    <w:p w:rsidR="001C3966" w:rsidRPr="00C116F6" w:rsidRDefault="001C3966" w:rsidP="00C116F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546E96">
        <w:rPr>
          <w:rFonts w:ascii="Times New Roman" w:eastAsia="Times New Roman" w:hAnsi="Times New Roman" w:cs="Times New Roman"/>
          <w:b/>
          <w:bCs/>
          <w:color w:val="000000"/>
          <w:sz w:val="27"/>
          <w:szCs w:val="27"/>
          <w:lang w:eastAsia="ru-RU"/>
        </w:rPr>
        <w:t> </w:t>
      </w:r>
      <w:r w:rsidR="00C116F6">
        <w:rPr>
          <w:rFonts w:ascii="Times New Roman" w:eastAsia="Times New Roman" w:hAnsi="Times New Roman" w:cs="Times New Roman"/>
          <w:b/>
          <w:bCs/>
          <w:color w:val="000000"/>
          <w:sz w:val="27"/>
          <w:szCs w:val="27"/>
          <w:lang w:eastAsia="ru-RU"/>
        </w:rPr>
        <w:tab/>
      </w:r>
      <w:r w:rsidRPr="00C116F6">
        <w:rPr>
          <w:rFonts w:ascii="Times New Roman" w:eastAsia="Times New Roman" w:hAnsi="Times New Roman" w:cs="Times New Roman"/>
          <w:b/>
          <w:color w:val="000000"/>
          <w:sz w:val="27"/>
          <w:szCs w:val="27"/>
          <w:lang w:eastAsia="ru-RU"/>
        </w:rPr>
        <w:t>Раздел I. Общие положения</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1.1. </w:t>
      </w:r>
      <w:proofErr w:type="gramStart"/>
      <w:r w:rsidRPr="00546E96">
        <w:rPr>
          <w:rFonts w:ascii="Times New Roman" w:eastAsia="Times New Roman" w:hAnsi="Times New Roman" w:cs="Times New Roman"/>
          <w:color w:val="000000"/>
          <w:sz w:val="27"/>
          <w:szCs w:val="27"/>
          <w:lang w:eastAsia="ru-RU"/>
        </w:rPr>
        <w:t>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w:t>
      </w:r>
      <w:proofErr w:type="gramEnd"/>
      <w:r w:rsidRPr="00546E96">
        <w:rPr>
          <w:rFonts w:ascii="Times New Roman" w:eastAsia="Times New Roman" w:hAnsi="Times New Roman" w:cs="Times New Roman"/>
          <w:color w:val="000000"/>
          <w:sz w:val="27"/>
          <w:szCs w:val="27"/>
          <w:lang w:eastAsia="ru-RU"/>
        </w:rPr>
        <w:t xml:space="preserve"> и органам местного самоуправления организаций, учреждений, участвующих в предоставлении муниципальной услуги, при оформлении и выдаче конечного результата муниципальной услуги.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1.2.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1.3. Получателями муниципальной услуги являются физические и юридические лица (далее - заявители).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1.4. Информация о порядке предоставления муниципальной услуги предоставляется: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непосредственно в органе, предоставляющем муниципальную услугу;</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с использованием средств телефонной связи, каналов передачи данных и обработки информации, электронно-вычислительной техники;</w:t>
      </w:r>
    </w:p>
    <w:p w:rsidR="001C3966" w:rsidRPr="00546E96" w:rsidRDefault="00C116F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sidR="001C3966" w:rsidRPr="00546E96">
        <w:rPr>
          <w:rFonts w:ascii="Times New Roman" w:eastAsia="Times New Roman" w:hAnsi="Times New Roman" w:cs="Times New Roman"/>
          <w:color w:val="000000"/>
          <w:sz w:val="27"/>
          <w:szCs w:val="27"/>
          <w:lang w:eastAsia="ru-RU"/>
        </w:rPr>
        <w:t>посредством размещения в сети Интернет на Едином портале государственных и муниципальных услуг, на сайте органа, предоставляющего муниципальную услугу, публикации в средствах массовой информации, издания информационных материалов (брошюр, буклетов и т.д.).</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 xml:space="preserve">          Сведения о местонахождении, контактных телефонах (телефонах для справок, консультаций), </w:t>
      </w:r>
      <w:proofErr w:type="spellStart"/>
      <w:proofErr w:type="gramStart"/>
      <w:r w:rsidRPr="00546E96">
        <w:rPr>
          <w:rFonts w:ascii="Times New Roman" w:eastAsia="Times New Roman" w:hAnsi="Times New Roman" w:cs="Times New Roman"/>
          <w:color w:val="000000"/>
          <w:sz w:val="27"/>
          <w:szCs w:val="27"/>
          <w:lang w:eastAsia="ru-RU"/>
        </w:rPr>
        <w:t>Интернет-адресах</w:t>
      </w:r>
      <w:proofErr w:type="spellEnd"/>
      <w:proofErr w:type="gramEnd"/>
      <w:r w:rsidRPr="00546E96">
        <w:rPr>
          <w:rFonts w:ascii="Times New Roman" w:eastAsia="Times New Roman" w:hAnsi="Times New Roman" w:cs="Times New Roman"/>
          <w:color w:val="000000"/>
          <w:sz w:val="27"/>
          <w:szCs w:val="27"/>
          <w:lang w:eastAsia="ru-RU"/>
        </w:rPr>
        <w:t>, адресах электронной почты органа, предоставляющего муниципальную услугу представлены в приложении №1 к 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1.5. Орган, предоставляющий муниципальную услугу,  взаимодействует посредством направления межведомственного запроса </w:t>
      </w:r>
      <w:proofErr w:type="gramStart"/>
      <w:r w:rsidRPr="00546E96">
        <w:rPr>
          <w:rFonts w:ascii="Times New Roman" w:eastAsia="Times New Roman" w:hAnsi="Times New Roman" w:cs="Times New Roman"/>
          <w:color w:val="000000"/>
          <w:sz w:val="27"/>
          <w:szCs w:val="27"/>
          <w:lang w:eastAsia="ru-RU"/>
        </w:rPr>
        <w:t>с</w:t>
      </w:r>
      <w:proofErr w:type="gramEnd"/>
      <w:r w:rsidRPr="00546E96">
        <w:rPr>
          <w:rFonts w:ascii="Times New Roman" w:eastAsia="Times New Roman" w:hAnsi="Times New Roman" w:cs="Times New Roman"/>
          <w:color w:val="000000"/>
          <w:sz w:val="27"/>
          <w:szCs w:val="27"/>
          <w:lang w:eastAsia="ru-RU"/>
        </w:rPr>
        <w:t>:</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территориальными инспекциями Федеральной налоговой службы Российской Федерации (далее – ФНС России);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территориальными отделами Федеральной службы государственной регистрации, кадастра и картографии (далее – </w:t>
      </w:r>
      <w:proofErr w:type="spellStart"/>
      <w:r w:rsidRPr="00546E96">
        <w:rPr>
          <w:rFonts w:ascii="Times New Roman" w:eastAsia="Times New Roman" w:hAnsi="Times New Roman" w:cs="Times New Roman"/>
          <w:color w:val="000000"/>
          <w:sz w:val="27"/>
          <w:szCs w:val="27"/>
          <w:lang w:eastAsia="ru-RU"/>
        </w:rPr>
        <w:t>Росреестр</w:t>
      </w:r>
      <w:proofErr w:type="spellEnd"/>
      <w:r w:rsidRPr="00546E96">
        <w:rPr>
          <w:rFonts w:ascii="Times New Roman" w:eastAsia="Times New Roman" w:hAnsi="Times New Roman" w:cs="Times New Roman"/>
          <w:color w:val="000000"/>
          <w:sz w:val="27"/>
          <w:szCs w:val="27"/>
          <w:lang w:eastAsia="ru-RU"/>
        </w:rPr>
        <w:t>).</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i/>
          <w:iCs/>
          <w:color w:val="000000"/>
          <w:sz w:val="27"/>
          <w:szCs w:val="27"/>
          <w:lang w:eastAsia="ru-RU"/>
        </w:rPr>
        <w:t>           </w:t>
      </w:r>
      <w:r w:rsidRPr="00546E96">
        <w:rPr>
          <w:rFonts w:ascii="Times New Roman" w:eastAsia="Times New Roman" w:hAnsi="Times New Roman" w:cs="Times New Roman"/>
          <w:color w:val="000000"/>
          <w:sz w:val="27"/>
          <w:szCs w:val="27"/>
          <w:lang w:eastAsia="ru-RU"/>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1C3966" w:rsidRPr="00C116F6" w:rsidRDefault="001C3966" w:rsidP="00C116F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C116F6">
        <w:rPr>
          <w:rFonts w:ascii="Times New Roman" w:eastAsia="Times New Roman" w:hAnsi="Times New Roman" w:cs="Times New Roman"/>
          <w:b/>
          <w:color w:val="000000"/>
          <w:sz w:val="27"/>
          <w:szCs w:val="27"/>
          <w:lang w:eastAsia="ru-RU"/>
        </w:rPr>
        <w:t> Раздел II. Стандарт предоставления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2.1. Наименование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2.2. Наименование органа, предоставляющего муниципальную услугу -      Администрация </w:t>
      </w:r>
      <w:r>
        <w:rPr>
          <w:rFonts w:ascii="Times New Roman" w:eastAsia="Times New Roman" w:hAnsi="Times New Roman" w:cs="Times New Roman"/>
          <w:color w:val="000000"/>
          <w:sz w:val="27"/>
          <w:szCs w:val="27"/>
          <w:lang w:eastAsia="ru-RU"/>
        </w:rPr>
        <w:t>Веселовского</w:t>
      </w:r>
      <w:r w:rsidRPr="00546E96">
        <w:rPr>
          <w:rFonts w:ascii="Times New Roman" w:eastAsia="Times New Roman" w:hAnsi="Times New Roman" w:cs="Times New Roman"/>
          <w:color w:val="000000"/>
          <w:sz w:val="27"/>
          <w:szCs w:val="27"/>
          <w:lang w:eastAsia="ru-RU"/>
        </w:rPr>
        <w:t xml:space="preserve"> сельского поселения (далее - Администрация).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546E96">
        <w:rPr>
          <w:rFonts w:ascii="Times New Roman" w:eastAsia="Times New Roman" w:hAnsi="Times New Roman" w:cs="Times New Roman"/>
          <w:color w:val="000000"/>
          <w:sz w:val="27"/>
          <w:szCs w:val="27"/>
          <w:lang w:eastAsia="ru-RU"/>
        </w:rPr>
        <w:t>При предоставлении муницип</w:t>
      </w:r>
      <w:r>
        <w:rPr>
          <w:rFonts w:ascii="Times New Roman" w:eastAsia="Times New Roman" w:hAnsi="Times New Roman" w:cs="Times New Roman"/>
          <w:color w:val="000000"/>
          <w:sz w:val="27"/>
          <w:szCs w:val="27"/>
          <w:lang w:eastAsia="ru-RU"/>
        </w:rPr>
        <w:t xml:space="preserve">альной услуги Администрация, </w:t>
      </w:r>
      <w:r w:rsidRPr="00546E96">
        <w:rPr>
          <w:rFonts w:ascii="Times New Roman" w:eastAsia="Times New Roman" w:hAnsi="Times New Roman" w:cs="Times New Roman"/>
          <w:color w:val="000000"/>
          <w:sz w:val="27"/>
          <w:szCs w:val="27"/>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roofErr w:type="gramEnd"/>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r w:rsidR="00C116F6">
        <w:rPr>
          <w:rFonts w:ascii="Times New Roman" w:eastAsia="Times New Roman" w:hAnsi="Times New Roman" w:cs="Times New Roman"/>
          <w:color w:val="000000"/>
          <w:sz w:val="27"/>
          <w:szCs w:val="27"/>
          <w:lang w:eastAsia="ru-RU"/>
        </w:rPr>
        <w:tab/>
      </w:r>
      <w:r w:rsidRPr="00546E96">
        <w:rPr>
          <w:rFonts w:ascii="Times New Roman" w:eastAsia="Times New Roman" w:hAnsi="Times New Roman" w:cs="Times New Roman"/>
          <w:color w:val="000000"/>
          <w:sz w:val="27"/>
          <w:szCs w:val="27"/>
          <w:lang w:eastAsia="ru-RU"/>
        </w:rPr>
        <w:t>2.3. Результат предоставления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договор аренды земельного участка;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мотивированный отказ.</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2.4. Срок предоставления муниципальной услуги:</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30 календарных дней;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 xml:space="preserve">       </w:t>
      </w:r>
      <w:proofErr w:type="gramStart"/>
      <w:r w:rsidRPr="00546E96">
        <w:rPr>
          <w:rFonts w:ascii="Times New Roman" w:eastAsia="Times New Roman" w:hAnsi="Times New Roman" w:cs="Times New Roman"/>
          <w:color w:val="000000"/>
          <w:sz w:val="27"/>
          <w:szCs w:val="27"/>
          <w:lang w:eastAsia="ru-RU"/>
        </w:rPr>
        <w:t>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календарных дней, в том числе:  30 дней на опубликование извещения о предоставлении земельного</w:t>
      </w:r>
      <w:proofErr w:type="gramEnd"/>
      <w:r w:rsidRPr="00546E96">
        <w:rPr>
          <w:rFonts w:ascii="Times New Roman" w:eastAsia="Times New Roman" w:hAnsi="Times New Roman" w:cs="Times New Roman"/>
          <w:color w:val="000000"/>
          <w:sz w:val="27"/>
          <w:szCs w:val="27"/>
          <w:lang w:eastAsia="ru-RU"/>
        </w:rPr>
        <w:t xml:space="preserve"> участка для указанных целей или принятие решения об отказе в предоставлении земельного участка в соответствии со статьей 39.16 Земельного кодекса РФ.  Если не было альтернативных заявлений: 30 дней со дня опубликования извещения </w:t>
      </w:r>
      <w:proofErr w:type="gramStart"/>
      <w:r w:rsidRPr="00546E96">
        <w:rPr>
          <w:rFonts w:ascii="Times New Roman" w:eastAsia="Times New Roman" w:hAnsi="Times New Roman" w:cs="Times New Roman"/>
          <w:color w:val="000000"/>
          <w:sz w:val="27"/>
          <w:szCs w:val="27"/>
          <w:lang w:eastAsia="ru-RU"/>
        </w:rPr>
        <w:t>–п</w:t>
      </w:r>
      <w:proofErr w:type="gramEnd"/>
      <w:r w:rsidRPr="00546E96">
        <w:rPr>
          <w:rFonts w:ascii="Times New Roman" w:eastAsia="Times New Roman" w:hAnsi="Times New Roman" w:cs="Times New Roman"/>
          <w:color w:val="000000"/>
          <w:sz w:val="27"/>
          <w:szCs w:val="27"/>
          <w:lang w:eastAsia="ru-RU"/>
        </w:rPr>
        <w:t>одготовка проекта договора купли-продажи земельного участка в трех экземплярах, их подписание и направление заявителю. Если поступили альтернативные заявления: 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546E96">
        <w:rPr>
          <w:rFonts w:ascii="Times New Roman" w:eastAsia="Times New Roman" w:hAnsi="Times New Roman" w:cs="Times New Roman"/>
          <w:color w:val="000000"/>
          <w:sz w:val="27"/>
          <w:szCs w:val="27"/>
          <w:lang w:eastAsia="ru-RU"/>
        </w:rPr>
        <w:t>ии ау</w:t>
      </w:r>
      <w:proofErr w:type="gramEnd"/>
      <w:r w:rsidRPr="00546E96">
        <w:rPr>
          <w:rFonts w:ascii="Times New Roman" w:eastAsia="Times New Roman" w:hAnsi="Times New Roman" w:cs="Times New Roman"/>
          <w:color w:val="000000"/>
          <w:sz w:val="27"/>
          <w:szCs w:val="27"/>
          <w:lang w:eastAsia="ru-RU"/>
        </w:rPr>
        <w:t>кциона.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2.5. Правовые основания для предоставления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Перечень нормативных правовых актов, регулирующих </w:t>
      </w:r>
      <w:proofErr w:type="gramStart"/>
      <w:r w:rsidRPr="00546E96">
        <w:rPr>
          <w:rFonts w:ascii="Times New Roman" w:eastAsia="Times New Roman" w:hAnsi="Times New Roman" w:cs="Times New Roman"/>
          <w:color w:val="000000"/>
          <w:sz w:val="27"/>
          <w:szCs w:val="27"/>
          <w:lang w:eastAsia="ru-RU"/>
        </w:rPr>
        <w:t>отношения, возникающие в связи с предоставлением муниципальной услуги представлены</w:t>
      </w:r>
      <w:proofErr w:type="gramEnd"/>
      <w:r w:rsidRPr="00546E96">
        <w:rPr>
          <w:rFonts w:ascii="Times New Roman" w:eastAsia="Times New Roman" w:hAnsi="Times New Roman" w:cs="Times New Roman"/>
          <w:color w:val="000000"/>
          <w:sz w:val="27"/>
          <w:szCs w:val="27"/>
          <w:lang w:eastAsia="ru-RU"/>
        </w:rPr>
        <w:t xml:space="preserve"> в приложении №2 к настоящему регламенту.</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2.6.  </w:t>
      </w:r>
      <w:proofErr w:type="gramStart"/>
      <w:r w:rsidRPr="00546E96">
        <w:rPr>
          <w:rFonts w:ascii="Times New Roman" w:eastAsia="Times New Roman" w:hAnsi="Times New Roman" w:cs="Times New Roman"/>
          <w:color w:val="000000"/>
          <w:sz w:val="27"/>
          <w:szCs w:val="27"/>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представлен в приложении №3 к настоящему регламенту.</w:t>
      </w:r>
      <w:proofErr w:type="gramEnd"/>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Образец заявления о предоставлении услуги представлен в приложении №4 к настоящему регламенту.</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2.6.1. Заявление и необходимые документы могут быть представлены в Администрацию следующими способами: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посредством личного обращения заявителя или его представителем, </w:t>
      </w:r>
      <w:proofErr w:type="gramStart"/>
      <w:r w:rsidRPr="00546E96">
        <w:rPr>
          <w:rFonts w:ascii="Times New Roman" w:eastAsia="Times New Roman" w:hAnsi="Times New Roman" w:cs="Times New Roman"/>
          <w:color w:val="000000"/>
          <w:sz w:val="27"/>
          <w:szCs w:val="27"/>
          <w:lang w:eastAsia="ru-RU"/>
        </w:rPr>
        <w:t>имеющем</w:t>
      </w:r>
      <w:proofErr w:type="gramEnd"/>
      <w:r w:rsidRPr="00546E96">
        <w:rPr>
          <w:rFonts w:ascii="Times New Roman" w:eastAsia="Times New Roman" w:hAnsi="Times New Roman" w:cs="Times New Roman"/>
          <w:color w:val="000000"/>
          <w:sz w:val="27"/>
          <w:szCs w:val="27"/>
          <w:lang w:eastAsia="ru-RU"/>
        </w:rPr>
        <w:t xml:space="preserve"> документ, подтверждающий полномочия представителя;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w:t>
      </w:r>
      <w:r w:rsidRPr="00546E96">
        <w:rPr>
          <w:rFonts w:ascii="Times New Roman" w:eastAsia="Times New Roman" w:hAnsi="Times New Roman" w:cs="Times New Roman"/>
          <w:color w:val="000000"/>
          <w:sz w:val="27"/>
          <w:szCs w:val="27"/>
          <w:lang w:eastAsia="ru-RU"/>
        </w:rPr>
        <w:lastRenderedPageBreak/>
        <w:t>предоставления муниципальной услуги  в данном случае является направление заявителем сведений из документов, указанных в приложении №3 к настоящему регламенту.</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2.6.2. В случае</w:t>
      </w:r>
      <w:proofErr w:type="gramStart"/>
      <w:r w:rsidRPr="00546E96">
        <w:rPr>
          <w:rFonts w:ascii="Times New Roman" w:eastAsia="Times New Roman" w:hAnsi="Times New Roman" w:cs="Times New Roman"/>
          <w:color w:val="000000"/>
          <w:sz w:val="27"/>
          <w:szCs w:val="27"/>
          <w:lang w:eastAsia="ru-RU"/>
        </w:rPr>
        <w:t>,</w:t>
      </w:r>
      <w:proofErr w:type="gramEnd"/>
      <w:r w:rsidRPr="00546E96">
        <w:rPr>
          <w:rFonts w:ascii="Times New Roman" w:eastAsia="Times New Roman" w:hAnsi="Times New Roman" w:cs="Times New Roman"/>
          <w:color w:val="000000"/>
          <w:sz w:val="27"/>
          <w:szCs w:val="27"/>
          <w:lang w:eastAsia="ru-RU"/>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2.6.4.     Заявитель вправе представить в Администрацию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r w:rsidR="00C116F6">
        <w:rPr>
          <w:rFonts w:ascii="Times New Roman" w:eastAsia="Times New Roman" w:hAnsi="Times New Roman" w:cs="Times New Roman"/>
          <w:color w:val="000000"/>
          <w:sz w:val="27"/>
          <w:szCs w:val="27"/>
          <w:lang w:eastAsia="ru-RU"/>
        </w:rPr>
        <w:tab/>
      </w:r>
      <w:r w:rsidRPr="00546E96">
        <w:rPr>
          <w:rFonts w:ascii="Times New Roman" w:eastAsia="Times New Roman" w:hAnsi="Times New Roman" w:cs="Times New Roman"/>
          <w:color w:val="000000"/>
          <w:sz w:val="27"/>
          <w:szCs w:val="27"/>
          <w:lang w:eastAsia="ru-RU"/>
        </w:rPr>
        <w:t>2.7. Исчерпывающий перечень оснований для отказа в приеме документов, необходимых для предоставления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Основания для отказа в приёме документов отсутствуют</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2.8. Исчерпывающий перечень оснований для отказа в предоставлении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1) отсутствие у заявителя права и соответствующих полномочий на получение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w:t>
      </w:r>
      <w:r w:rsidRPr="00546E96">
        <w:rPr>
          <w:rFonts w:ascii="Times New Roman" w:eastAsia="Times New Roman" w:hAnsi="Times New Roman" w:cs="Times New Roman"/>
          <w:color w:val="000000"/>
          <w:sz w:val="27"/>
          <w:szCs w:val="27"/>
          <w:lang w:eastAsia="ru-RU"/>
        </w:rPr>
        <w:lastRenderedPageBreak/>
        <w:t>предоставление с заявлением документов  несоответствующих действующему законодательству;</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4)  наличие  в  представленных  документах  противоречивых  сведений;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5) отсутствие в представленных документах сведений необходимых для оказания муниципальной услуги.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2.9. Размер платы, взимаемой с заявителя при предоставлении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Муниципальная услуга предоставляется без взимания государственной пошлины или иной платы.</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2.10.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2.11. Срок регистрации запроса заявителя о предоставлении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46E96">
        <w:rPr>
          <w:rFonts w:ascii="Times New Roman" w:eastAsia="Times New Roman" w:hAnsi="Times New Roman" w:cs="Times New Roman"/>
          <w:color w:val="000000"/>
          <w:sz w:val="27"/>
          <w:szCs w:val="27"/>
          <w:lang w:eastAsia="ru-RU"/>
        </w:rPr>
        <w:t>мультимедийной</w:t>
      </w:r>
      <w:proofErr w:type="spellEnd"/>
      <w:r w:rsidRPr="00546E96">
        <w:rPr>
          <w:rFonts w:ascii="Times New Roman" w:eastAsia="Times New Roman" w:hAnsi="Times New Roman" w:cs="Times New Roman"/>
          <w:color w:val="000000"/>
          <w:sz w:val="27"/>
          <w:szCs w:val="27"/>
          <w:lang w:eastAsia="ru-RU"/>
        </w:rPr>
        <w:t xml:space="preserve"> информации о порядке предоставлении таких услуг.</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2.12.1. Основными требованиями к месту предоставления муниципальной услуги являются: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места предоставления муниципальной услуги должны отвечать условиям доступности для инвалидов, в том числе:</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2.12.2. На информационных стендах размещаются следующие            информационные материалы:</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текст настоящего регламента;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сведения о перечне оказываемых муниципальных услуг;</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адрес электронной почты Администрации, официального сайта Администрации, Администрации </w:t>
      </w:r>
      <w:r>
        <w:rPr>
          <w:rFonts w:ascii="Times New Roman" w:eastAsia="Times New Roman" w:hAnsi="Times New Roman" w:cs="Times New Roman"/>
          <w:color w:val="000000"/>
          <w:sz w:val="27"/>
          <w:szCs w:val="27"/>
          <w:lang w:eastAsia="ru-RU"/>
        </w:rPr>
        <w:t>Дубовского</w:t>
      </w:r>
      <w:r w:rsidRPr="00546E96">
        <w:rPr>
          <w:rFonts w:ascii="Times New Roman" w:eastAsia="Times New Roman" w:hAnsi="Times New Roman" w:cs="Times New Roman"/>
          <w:color w:val="000000"/>
          <w:sz w:val="27"/>
          <w:szCs w:val="27"/>
          <w:lang w:eastAsia="ru-RU"/>
        </w:rPr>
        <w:t xml:space="preserve"> района, адрес Единого портала государственных и муниципальных услуг.</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2.13.  Показателем доступности и качества муниципальной услуги является возможность: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получать услугу своевременно и в соответствии со стандартом предоставления услуги;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получать информацию о результате предоставления услуги;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2.13.1. Основные требования к качеству предоставления муниципальной услуги: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своевременность предоставления услуги;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достоверность и полнота информирования заявителя о ходе рассмотрения его заявления;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удобство и доступность получения заявителем информации о порядке предоставления услуги;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2.13.2. Показателями качества предоставления муниципальной услуги являются: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количество взаимодействий заявителя с должностными лицами при предоставлении муниципальной услуги устанавливается не более 3 (трёх) раз;</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допуск на объекты </w:t>
      </w:r>
      <w:proofErr w:type="spellStart"/>
      <w:r w:rsidRPr="00546E96">
        <w:rPr>
          <w:rFonts w:ascii="Times New Roman" w:eastAsia="Times New Roman" w:hAnsi="Times New Roman" w:cs="Times New Roman"/>
          <w:color w:val="000000"/>
          <w:sz w:val="27"/>
          <w:szCs w:val="27"/>
          <w:lang w:eastAsia="ru-RU"/>
        </w:rPr>
        <w:t>сурдопереводчика</w:t>
      </w:r>
      <w:proofErr w:type="spellEnd"/>
      <w:r w:rsidRPr="00546E96">
        <w:rPr>
          <w:rFonts w:ascii="Times New Roman" w:eastAsia="Times New Roman" w:hAnsi="Times New Roman" w:cs="Times New Roman"/>
          <w:color w:val="000000"/>
          <w:sz w:val="27"/>
          <w:szCs w:val="27"/>
          <w:lang w:eastAsia="ru-RU"/>
        </w:rPr>
        <w:t xml:space="preserve"> и </w:t>
      </w:r>
      <w:proofErr w:type="spellStart"/>
      <w:r w:rsidRPr="00546E96">
        <w:rPr>
          <w:rFonts w:ascii="Times New Roman" w:eastAsia="Times New Roman" w:hAnsi="Times New Roman" w:cs="Times New Roman"/>
          <w:color w:val="000000"/>
          <w:sz w:val="27"/>
          <w:szCs w:val="27"/>
          <w:lang w:eastAsia="ru-RU"/>
        </w:rPr>
        <w:t>тифлосурдопереводчика</w:t>
      </w:r>
      <w:proofErr w:type="spellEnd"/>
      <w:r w:rsidRPr="00546E96">
        <w:rPr>
          <w:rFonts w:ascii="Times New Roman" w:eastAsia="Times New Roman" w:hAnsi="Times New Roman" w:cs="Times New Roman"/>
          <w:color w:val="000000"/>
          <w:sz w:val="27"/>
          <w:szCs w:val="27"/>
          <w:lang w:eastAsia="ru-RU"/>
        </w:rPr>
        <w:t>;</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2.13.3.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2.14. Иные требования, в том числе учитывающие особенности предоставления муниципальной услуги в многофункциональных центрах </w:t>
      </w:r>
      <w:r w:rsidRPr="00546E96">
        <w:rPr>
          <w:rFonts w:ascii="Times New Roman" w:eastAsia="Times New Roman" w:hAnsi="Times New Roman" w:cs="Times New Roman"/>
          <w:color w:val="000000"/>
          <w:sz w:val="27"/>
          <w:szCs w:val="27"/>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Информация о муниципальной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Для заявителей, использующих указанный портал, обеспечивается возможность </w:t>
      </w:r>
      <w:proofErr w:type="gramStart"/>
      <w:r w:rsidRPr="00546E96">
        <w:rPr>
          <w:rFonts w:ascii="Times New Roman" w:eastAsia="Times New Roman" w:hAnsi="Times New Roman" w:cs="Times New Roman"/>
          <w:color w:val="000000"/>
          <w:sz w:val="27"/>
          <w:szCs w:val="27"/>
          <w:lang w:eastAsia="ru-RU"/>
        </w:rPr>
        <w:t>осуществления мониторинга хода предоставления муниципальной  услуги</w:t>
      </w:r>
      <w:proofErr w:type="gramEnd"/>
      <w:r w:rsidRPr="00546E96">
        <w:rPr>
          <w:rFonts w:ascii="Times New Roman" w:eastAsia="Times New Roman" w:hAnsi="Times New Roman" w:cs="Times New Roman"/>
          <w:color w:val="000000"/>
          <w:sz w:val="27"/>
          <w:szCs w:val="27"/>
          <w:lang w:eastAsia="ru-RU"/>
        </w:rPr>
        <w:t>.</w:t>
      </w:r>
    </w:p>
    <w:p w:rsidR="001C3966" w:rsidRPr="00C116F6" w:rsidRDefault="001C3966" w:rsidP="00C116F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546E96">
        <w:rPr>
          <w:rFonts w:ascii="Times New Roman" w:eastAsia="Times New Roman" w:hAnsi="Times New Roman" w:cs="Times New Roman"/>
          <w:color w:val="000000"/>
          <w:sz w:val="27"/>
          <w:szCs w:val="27"/>
          <w:lang w:eastAsia="ru-RU"/>
        </w:rPr>
        <w:t> </w:t>
      </w:r>
      <w:r w:rsidRPr="00C116F6">
        <w:rPr>
          <w:rFonts w:ascii="Times New Roman" w:eastAsia="Times New Roman" w:hAnsi="Times New Roman" w:cs="Times New Roman"/>
          <w:b/>
          <w:color w:val="000000"/>
          <w:sz w:val="27"/>
          <w:szCs w:val="27"/>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r w:rsidR="00C116F6">
        <w:rPr>
          <w:rFonts w:ascii="Times New Roman" w:eastAsia="Times New Roman" w:hAnsi="Times New Roman" w:cs="Times New Roman"/>
          <w:color w:val="000000"/>
          <w:sz w:val="27"/>
          <w:szCs w:val="27"/>
          <w:lang w:eastAsia="ru-RU"/>
        </w:rPr>
        <w:tab/>
      </w:r>
      <w:r w:rsidRPr="00546E96">
        <w:rPr>
          <w:rFonts w:ascii="Times New Roman" w:eastAsia="Times New Roman" w:hAnsi="Times New Roman" w:cs="Times New Roman"/>
          <w:color w:val="000000"/>
          <w:sz w:val="27"/>
          <w:szCs w:val="27"/>
          <w:lang w:eastAsia="ru-RU"/>
        </w:rPr>
        <w:t>3.1. Исчерпывающий перечень административных процедур, выполняемых Администрацией: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прием от заявителей и регистрация запросов и иных документов, необходимых для предоставления услуги;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выдача заявителю результата предоставления услуги.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3.1.2. Описание административной процедуры «Прием от заявителей и регистрация запросов и иных документов, необходимых для предоставления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Юридическим фактом, инициирующим начало административной процедуры, является  поступление необходимых для предоставления услуги заявления и прилагаемых документов от заявителя в Администрацию к работнику,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При обращении заявителя указанный работник Администрации осуществляет следующие действия: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проверку полноты комплекта документов по приложению, указанному в заявлении;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регистрацию заявления в соответствующих документах по делопроизводству Администрации;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выдачу расписки о приеме заявления и документов (или проставление отметки о приёме документов);</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направление заявления после наложения резолюции ответственному лицу Администрации, в чьи обязанности входит оказание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Результатом административной процедуры при подаче заявителем документов является принятие документов от заявителя, их регистрация и получение  данного заявления и прилагаемых документов ответственным лицом Администрации, в чьи обязанности входит оказание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 в чьи обязанности входит оказание муниципальной услуги, о получении документов.</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Максимальный срок выполнения данного действия составляет один календарный день.</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3.1.3. Описание административной процедуры «Проверка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ответственному лицу Администрации, в чьи обязанности входит оказание муниципальной услуги, и осуществление данным лицом их рассмотрение на предмет комплектности и соответствие требованиям, указанным в приложении №3 к настоящему регламенту.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При наличии оснований для отказа в предоставлении муниципальной услуги, исчерпывающий перечень которых указан в п.2.8. настоящего регламента, ответственное лицо Администрации, в чьи обязанности входит оказание </w:t>
      </w:r>
      <w:r w:rsidRPr="00546E96">
        <w:rPr>
          <w:rFonts w:ascii="Times New Roman" w:eastAsia="Times New Roman" w:hAnsi="Times New Roman" w:cs="Times New Roman"/>
          <w:color w:val="000000"/>
          <w:sz w:val="27"/>
          <w:szCs w:val="27"/>
          <w:lang w:eastAsia="ru-RU"/>
        </w:rPr>
        <w:lastRenderedPageBreak/>
        <w:t>муниципальной услуги,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546E96">
        <w:rPr>
          <w:rFonts w:ascii="Times New Roman" w:eastAsia="Times New Roman" w:hAnsi="Times New Roman" w:cs="Times New Roman"/>
          <w:color w:val="000000"/>
          <w:sz w:val="27"/>
          <w:szCs w:val="27"/>
          <w:lang w:eastAsia="ru-RU"/>
        </w:rPr>
        <w:t>При отсутствии оснований для отказа в предоставлении муниципальной услуги, исчерпывающий перечень которых указан в п.2.8. настоящего регламента, и непредставлении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формирование и направление межведомственных запросов в органы и организации, участвующие в предоставлении услуги.</w:t>
      </w:r>
      <w:proofErr w:type="gramEnd"/>
      <w:r w:rsidRPr="00546E96">
        <w:rPr>
          <w:rFonts w:ascii="Times New Roman" w:eastAsia="Times New Roman" w:hAnsi="Times New Roman" w:cs="Times New Roman"/>
          <w:color w:val="000000"/>
          <w:sz w:val="27"/>
          <w:szCs w:val="27"/>
          <w:lang w:eastAsia="ru-RU"/>
        </w:rPr>
        <w:t xml:space="preserve"> После получения документов (сведений) в результате  межведомственных запросов,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предусмотренных настоящим регламентом.</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При отсутствии оснований для отказа в предоставлении муниципальной услуги, исчерпывающий перечень которых указан в п.2.8. настоящего регламента, и 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предусмотренных настоящим регламентом</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Максимальный срок выполнения данного действия составляет пять календарных дней.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3.1.4. Описание административной процедуры «Подготовка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Юридическим фактом, инициирующим начало административной процедуры, является  обеспечение ответственным лицом Администрации, в чьи обязанности входит оказание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546E96">
        <w:rPr>
          <w:rFonts w:ascii="Times New Roman" w:eastAsia="Times New Roman" w:hAnsi="Times New Roman" w:cs="Times New Roman"/>
          <w:color w:val="000000"/>
          <w:sz w:val="27"/>
          <w:szCs w:val="27"/>
          <w:lang w:eastAsia="ru-RU"/>
        </w:rPr>
        <w:lastRenderedPageBreak/>
        <w:t>1) если решение о предварительном согласовании предоставления земельного участка принималось, подготовка и согласование  постановления Администрации о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договора аренды земельного участка или подготовка мотивированного отказа в предоставлении муниципальной</w:t>
      </w:r>
      <w:proofErr w:type="gramEnd"/>
      <w:r w:rsidRPr="00546E96">
        <w:rPr>
          <w:rFonts w:ascii="Times New Roman" w:eastAsia="Times New Roman" w:hAnsi="Times New Roman" w:cs="Times New Roman"/>
          <w:color w:val="000000"/>
          <w:sz w:val="27"/>
          <w:szCs w:val="27"/>
          <w:lang w:eastAsia="ru-RU"/>
        </w:rPr>
        <w:t xml:space="preserve"> услуги, при наличии оснований для отказа в предоставлении муниципальной услуги, исчерпывающий перечень которых указан в п.2.8. настоящего регламента.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Максимальный срок выполнения данного действия составляет двадцать три  календарных дней.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546E96">
        <w:rPr>
          <w:rFonts w:ascii="Times New Roman" w:eastAsia="Times New Roman" w:hAnsi="Times New Roman" w:cs="Times New Roman"/>
          <w:color w:val="000000"/>
          <w:sz w:val="27"/>
          <w:szCs w:val="27"/>
          <w:lang w:eastAsia="ru-RU"/>
        </w:rPr>
        <w:t>2) В случае если решение о предварительном согласовании предоставления земельного участка не принималось: подготовка и опубликование извещения о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или принятие решения об отказе в предоставлении в аренду</w:t>
      </w:r>
      <w:proofErr w:type="gramEnd"/>
      <w:r w:rsidRPr="00546E96">
        <w:rPr>
          <w:rFonts w:ascii="Times New Roman" w:eastAsia="Times New Roman" w:hAnsi="Times New Roman" w:cs="Times New Roman"/>
          <w:color w:val="000000"/>
          <w:sz w:val="27"/>
          <w:szCs w:val="27"/>
          <w:lang w:eastAsia="ru-RU"/>
        </w:rPr>
        <w:t xml:space="preserve"> земельного участка в соответствии со статьей 39.16 Земельного кодекса РФ.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Если в течение 30 дней со дня опубликования извещения не было альтернативных заявлений: подготовка и согласование проекта договора аренды земельного участка в трех экземплярах, их подписание и направление заявителю.</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Если в течение 30 дней со дня опубликования извещения поступили альтернативные заявления: принятие в семидневный срок решения об отказе в предоставлении в аренду земельного участка обратившимся лицам и о проведен</w:t>
      </w:r>
      <w:proofErr w:type="gramStart"/>
      <w:r w:rsidRPr="00546E96">
        <w:rPr>
          <w:rFonts w:ascii="Times New Roman" w:eastAsia="Times New Roman" w:hAnsi="Times New Roman" w:cs="Times New Roman"/>
          <w:color w:val="000000"/>
          <w:sz w:val="27"/>
          <w:szCs w:val="27"/>
          <w:lang w:eastAsia="ru-RU"/>
        </w:rPr>
        <w:t>ии ау</w:t>
      </w:r>
      <w:proofErr w:type="gramEnd"/>
      <w:r w:rsidRPr="00546E96">
        <w:rPr>
          <w:rFonts w:ascii="Times New Roman" w:eastAsia="Times New Roman" w:hAnsi="Times New Roman" w:cs="Times New Roman"/>
          <w:color w:val="000000"/>
          <w:sz w:val="27"/>
          <w:szCs w:val="27"/>
          <w:lang w:eastAsia="ru-RU"/>
        </w:rPr>
        <w:t>кциона.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Максимальный срок выполнения данного действия составляет шестьдесят календарных дней.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Результатом настоящей административной процедуры является подписание:</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договора аренды земельного участка;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мотивированного отказа в предоставлении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Способом фиксации результата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Максимальный срок выполнения данной процедуры составляет от двадцати трёх до шестидесяти календарных дней.</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3.1.5. Описание административной процедуры «Выдача заявителю результата предоставления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Юридическим фактом, инициирующим начало административной процедуры, является  наличие у ответственного лица, в чьи обязанности входит оказание муниципальной услуги, результата предоставления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Выдача результата предоставления услуги осуществляется способом, указанным в заявлении заявителя о предоставлении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546E96">
        <w:rPr>
          <w:rFonts w:ascii="Times New Roman" w:eastAsia="Times New Roman" w:hAnsi="Times New Roman" w:cs="Times New Roman"/>
          <w:color w:val="000000"/>
          <w:sz w:val="27"/>
          <w:szCs w:val="27"/>
          <w:lang w:eastAsia="ru-RU"/>
        </w:rPr>
        <w:t>Результатом настоящей административной процедуры является выдача (направление) результата предоставления услуги способом, указанном в заявлении о предоставлении услуги, ответственным лицом Администрации, в чьи обязанности входит оказание муниципальной услуги.</w:t>
      </w:r>
      <w:proofErr w:type="gramEnd"/>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Способом фиксации результата административной процедуры является наличие подтверждающих документов о выдаче (направлении) результата предоставления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Максимальный срок выполнения данного действия составляет один календарный день.</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3.</w:t>
      </w:r>
      <w:r w:rsidR="00C116F6">
        <w:rPr>
          <w:rFonts w:ascii="Times New Roman" w:eastAsia="Times New Roman" w:hAnsi="Times New Roman" w:cs="Times New Roman"/>
          <w:color w:val="000000"/>
          <w:sz w:val="27"/>
          <w:szCs w:val="27"/>
          <w:lang w:eastAsia="ru-RU"/>
        </w:rPr>
        <w:t>2</w:t>
      </w:r>
      <w:r w:rsidRPr="00546E96">
        <w:rPr>
          <w:rFonts w:ascii="Times New Roman" w:eastAsia="Times New Roman" w:hAnsi="Times New Roman" w:cs="Times New Roman"/>
          <w:color w:val="000000"/>
          <w:sz w:val="27"/>
          <w:szCs w:val="27"/>
          <w:lang w:eastAsia="ru-RU"/>
        </w:rPr>
        <w:t>. Последовательность и состав выполняемых административных процедур представлен в блок-схеме в приложении №5 к настоящему регламенту.</w:t>
      </w:r>
    </w:p>
    <w:p w:rsidR="001C3966" w:rsidRPr="00C116F6" w:rsidRDefault="001C3966" w:rsidP="00C116F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546E96">
        <w:rPr>
          <w:rFonts w:ascii="Times New Roman" w:eastAsia="Times New Roman" w:hAnsi="Times New Roman" w:cs="Times New Roman"/>
          <w:b/>
          <w:bCs/>
          <w:color w:val="000000"/>
          <w:sz w:val="27"/>
          <w:szCs w:val="27"/>
          <w:lang w:eastAsia="ru-RU"/>
        </w:rPr>
        <w:t> </w:t>
      </w:r>
      <w:r w:rsidRPr="00C116F6">
        <w:rPr>
          <w:rFonts w:ascii="Times New Roman" w:eastAsia="Times New Roman" w:hAnsi="Times New Roman" w:cs="Times New Roman"/>
          <w:b/>
          <w:color w:val="000000"/>
          <w:sz w:val="27"/>
          <w:szCs w:val="27"/>
          <w:lang w:eastAsia="ru-RU"/>
        </w:rPr>
        <w:t xml:space="preserve">Раздел IV Формы </w:t>
      </w:r>
      <w:proofErr w:type="gramStart"/>
      <w:r w:rsidRPr="00C116F6">
        <w:rPr>
          <w:rFonts w:ascii="Times New Roman" w:eastAsia="Times New Roman" w:hAnsi="Times New Roman" w:cs="Times New Roman"/>
          <w:b/>
          <w:color w:val="000000"/>
          <w:sz w:val="27"/>
          <w:szCs w:val="27"/>
          <w:lang w:eastAsia="ru-RU"/>
        </w:rPr>
        <w:t>контроля</w:t>
      </w:r>
      <w:r w:rsidR="00C116F6" w:rsidRPr="00C116F6">
        <w:rPr>
          <w:rFonts w:ascii="Times New Roman" w:eastAsia="Times New Roman" w:hAnsi="Times New Roman" w:cs="Times New Roman"/>
          <w:b/>
          <w:color w:val="000000"/>
          <w:sz w:val="27"/>
          <w:szCs w:val="27"/>
          <w:lang w:eastAsia="ru-RU"/>
        </w:rPr>
        <w:t xml:space="preserve"> </w:t>
      </w:r>
      <w:r w:rsidRPr="00C116F6">
        <w:rPr>
          <w:rFonts w:ascii="Times New Roman" w:eastAsia="Times New Roman" w:hAnsi="Times New Roman" w:cs="Times New Roman"/>
          <w:b/>
          <w:color w:val="000000"/>
          <w:sz w:val="27"/>
          <w:szCs w:val="27"/>
          <w:lang w:eastAsia="ru-RU"/>
        </w:rPr>
        <w:t>за</w:t>
      </w:r>
      <w:proofErr w:type="gramEnd"/>
      <w:r w:rsidRPr="00C116F6">
        <w:rPr>
          <w:rFonts w:ascii="Times New Roman" w:eastAsia="Times New Roman" w:hAnsi="Times New Roman" w:cs="Times New Roman"/>
          <w:b/>
          <w:color w:val="000000"/>
          <w:sz w:val="27"/>
          <w:szCs w:val="27"/>
          <w:lang w:eastAsia="ru-RU"/>
        </w:rPr>
        <w:t xml:space="preserve"> исполнением административного регламента.</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4.2. Текущий </w:t>
      </w:r>
      <w:proofErr w:type="gramStart"/>
      <w:r w:rsidRPr="00546E96">
        <w:rPr>
          <w:rFonts w:ascii="Times New Roman" w:eastAsia="Times New Roman" w:hAnsi="Times New Roman" w:cs="Times New Roman"/>
          <w:color w:val="000000"/>
          <w:sz w:val="27"/>
          <w:szCs w:val="27"/>
          <w:lang w:eastAsia="ru-RU"/>
        </w:rPr>
        <w:t>контроль за</w:t>
      </w:r>
      <w:proofErr w:type="gramEnd"/>
      <w:r w:rsidRPr="00546E96">
        <w:rPr>
          <w:rFonts w:ascii="Times New Roman" w:eastAsia="Times New Roman" w:hAnsi="Times New Roman" w:cs="Times New Roman"/>
          <w:color w:val="000000"/>
          <w:sz w:val="27"/>
          <w:szCs w:val="27"/>
          <w:lang w:eastAsia="ru-RU"/>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r>
        <w:rPr>
          <w:rFonts w:ascii="Times New Roman" w:eastAsia="Times New Roman" w:hAnsi="Times New Roman" w:cs="Times New Roman"/>
          <w:color w:val="000000"/>
          <w:sz w:val="27"/>
          <w:szCs w:val="27"/>
          <w:lang w:eastAsia="ru-RU"/>
        </w:rPr>
        <w:t>.</w:t>
      </w:r>
      <w:r w:rsidRPr="00546E96">
        <w:rPr>
          <w:rFonts w:ascii="Times New Roman" w:eastAsia="Times New Roman" w:hAnsi="Times New Roman" w:cs="Times New Roman"/>
          <w:color w:val="000000"/>
          <w:sz w:val="27"/>
          <w:szCs w:val="27"/>
          <w:lang w:eastAsia="ru-RU"/>
        </w:rPr>
        <w:t>       Ответственность должностных лиц закрепляется их должностными инструкциями.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       4.3. </w:t>
      </w:r>
      <w:proofErr w:type="gramStart"/>
      <w:r w:rsidRPr="00546E96">
        <w:rPr>
          <w:rFonts w:ascii="Times New Roman" w:eastAsia="Times New Roman" w:hAnsi="Times New Roman" w:cs="Times New Roman"/>
          <w:color w:val="000000"/>
          <w:sz w:val="27"/>
          <w:szCs w:val="27"/>
          <w:lang w:eastAsia="ru-RU"/>
        </w:rPr>
        <w:t>Контроль за</w:t>
      </w:r>
      <w:proofErr w:type="gramEnd"/>
      <w:r w:rsidRPr="00546E96">
        <w:rPr>
          <w:rFonts w:ascii="Times New Roman" w:eastAsia="Times New Roman" w:hAnsi="Times New Roman" w:cs="Times New Roman"/>
          <w:color w:val="000000"/>
          <w:sz w:val="27"/>
          <w:szCs w:val="27"/>
          <w:lang w:eastAsia="ru-RU"/>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w:t>
      </w:r>
      <w:r w:rsidRPr="00546E96">
        <w:rPr>
          <w:rFonts w:ascii="Times New Roman" w:eastAsia="Times New Roman" w:hAnsi="Times New Roman" w:cs="Times New Roman"/>
          <w:color w:val="000000"/>
          <w:sz w:val="27"/>
          <w:szCs w:val="27"/>
          <w:lang w:eastAsia="ru-RU"/>
        </w:rPr>
        <w:lastRenderedPageBreak/>
        <w:t>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3966" w:rsidRPr="00C116F6" w:rsidRDefault="001C3966" w:rsidP="00C116F6">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546E96">
        <w:rPr>
          <w:rFonts w:ascii="Times New Roman" w:eastAsia="Times New Roman" w:hAnsi="Times New Roman" w:cs="Times New Roman"/>
          <w:color w:val="000000"/>
          <w:sz w:val="27"/>
          <w:szCs w:val="27"/>
          <w:lang w:eastAsia="ru-RU"/>
        </w:rPr>
        <w:t> </w:t>
      </w:r>
      <w:r w:rsidRPr="00C116F6">
        <w:rPr>
          <w:rFonts w:ascii="Times New Roman" w:eastAsia="Times New Roman" w:hAnsi="Times New Roman" w:cs="Times New Roman"/>
          <w:b/>
          <w:color w:val="000000"/>
          <w:sz w:val="27"/>
          <w:szCs w:val="27"/>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5.1.  Заявитель может обратиться с жалобой на решение и (или) действие (бездействие) Админис</w:t>
      </w:r>
      <w:r>
        <w:rPr>
          <w:rFonts w:ascii="Times New Roman" w:eastAsia="Times New Roman" w:hAnsi="Times New Roman" w:cs="Times New Roman"/>
          <w:color w:val="000000"/>
          <w:sz w:val="27"/>
          <w:szCs w:val="27"/>
          <w:lang w:eastAsia="ru-RU"/>
        </w:rPr>
        <w:t xml:space="preserve">трации, </w:t>
      </w:r>
      <w:r w:rsidRPr="00546E96">
        <w:rPr>
          <w:rFonts w:ascii="Times New Roman" w:eastAsia="Times New Roman" w:hAnsi="Times New Roman" w:cs="Times New Roman"/>
          <w:color w:val="000000"/>
          <w:sz w:val="27"/>
          <w:szCs w:val="27"/>
          <w:lang w:eastAsia="ru-RU"/>
        </w:rPr>
        <w:t xml:space="preserve">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proofErr w:type="spellStart"/>
      <w:r w:rsidRPr="00546E96">
        <w:rPr>
          <w:rFonts w:ascii="Times New Roman" w:eastAsia="Times New Roman" w:hAnsi="Times New Roman" w:cs="Times New Roman"/>
          <w:color w:val="000000"/>
          <w:sz w:val="27"/>
          <w:szCs w:val="27"/>
          <w:lang w:eastAsia="ru-RU"/>
        </w:rPr>
        <w:t>Федеральнымого</w:t>
      </w:r>
      <w:proofErr w:type="spellEnd"/>
      <w:r w:rsidRPr="00546E96">
        <w:rPr>
          <w:rFonts w:ascii="Times New Roman" w:eastAsia="Times New Roman" w:hAnsi="Times New Roman" w:cs="Times New Roman"/>
          <w:color w:val="000000"/>
          <w:sz w:val="27"/>
          <w:szCs w:val="27"/>
          <w:lang w:eastAsia="ru-RU"/>
        </w:rPr>
        <w:t xml:space="preserve"> закона от 27.07.2010 № 210-ФЗ «Об организации предоставления государственных и муниципальных услуг».</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Жалоба рассматривается Главой поселения.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Жалоба подаётся в письменной форме на бумажном носителе, или в электронной форме, или  напра</w:t>
      </w:r>
      <w:r>
        <w:rPr>
          <w:rFonts w:ascii="Times New Roman" w:eastAsia="Times New Roman" w:hAnsi="Times New Roman" w:cs="Times New Roman"/>
          <w:color w:val="000000"/>
          <w:sz w:val="27"/>
          <w:szCs w:val="27"/>
          <w:lang w:eastAsia="ru-RU"/>
        </w:rPr>
        <w:t xml:space="preserve">вляется по почте, </w:t>
      </w:r>
      <w:r w:rsidRPr="00546E96">
        <w:rPr>
          <w:rFonts w:ascii="Times New Roman" w:eastAsia="Times New Roman" w:hAnsi="Times New Roman" w:cs="Times New Roman"/>
          <w:color w:val="000000"/>
          <w:sz w:val="27"/>
          <w:szCs w:val="27"/>
          <w:lang w:eastAsia="ru-RU"/>
        </w:rPr>
        <w:t xml:space="preserve"> или может быть принята при личном приеме заявителя в Администрации.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5.2. В жалобе заявителем в обязательном порядке указывается: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1) наименование органа или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roofErr w:type="gramStart"/>
      <w:r w:rsidRPr="00546E96">
        <w:rPr>
          <w:rFonts w:ascii="Times New Roman" w:eastAsia="Times New Roman" w:hAnsi="Times New Roman" w:cs="Times New Roman"/>
          <w:color w:val="000000"/>
          <w:sz w:val="27"/>
          <w:szCs w:val="27"/>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3) сведения об обжалуемых решениях и действиях (бездействии) органа или должностного лица органа, предоставляющего муниципальную услугу, либо муниципального служащего;</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4) доводы, на основании которых заявитель не согласен с решением и действием (бездействием) органа или должностного лица органа, предоставляющего муниципальную услугу, либо муниципального служащего. Заявителем могут </w:t>
      </w:r>
      <w:r w:rsidRPr="00546E96">
        <w:rPr>
          <w:rFonts w:ascii="Times New Roman" w:eastAsia="Times New Roman" w:hAnsi="Times New Roman" w:cs="Times New Roman"/>
          <w:color w:val="000000"/>
          <w:sz w:val="27"/>
          <w:szCs w:val="27"/>
          <w:lang w:eastAsia="ru-RU"/>
        </w:rPr>
        <w:lastRenderedPageBreak/>
        <w:t>быть представлены документы (при наличии), подтверждающие доводы заявителя, либо их копии.</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5.3. </w:t>
      </w:r>
      <w:proofErr w:type="gramStart"/>
      <w:r w:rsidRPr="00546E96">
        <w:rPr>
          <w:rFonts w:ascii="Times New Roman" w:eastAsia="Times New Roman" w:hAnsi="Times New Roman" w:cs="Times New Roman"/>
          <w:color w:val="000000"/>
          <w:sz w:val="27"/>
          <w:szCs w:val="27"/>
          <w:lang w:eastAsia="ru-RU"/>
        </w:rPr>
        <w:t>Жалоба рассматривается в течение пятнадцати рабочих дней 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5.4. Результат рассмотрения жалобы: решение об удовлетворении жалобы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либо отказ в удовлетворении жалобы.</w:t>
      </w:r>
    </w:p>
    <w:p w:rsidR="001C3966" w:rsidRPr="00546E96" w:rsidRDefault="001C3966" w:rsidP="00C116F6">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5.5.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рассмотрении жалобы.</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В случае установления в ходе или по результатам </w:t>
      </w:r>
      <w:proofErr w:type="gramStart"/>
      <w:r w:rsidRPr="00546E96">
        <w:rPr>
          <w:rFonts w:ascii="Times New Roman" w:eastAsia="Times New Roman" w:hAnsi="Times New Roman" w:cs="Times New Roman"/>
          <w:color w:val="000000"/>
          <w:sz w:val="27"/>
          <w:szCs w:val="27"/>
          <w:lang w:eastAsia="ru-RU"/>
        </w:rPr>
        <w:t>рассмотрения жалобы признаков состава административного правонарушения</w:t>
      </w:r>
      <w:proofErr w:type="gramEnd"/>
      <w:r w:rsidRPr="00546E96">
        <w:rPr>
          <w:rFonts w:ascii="Times New Roman" w:eastAsia="Times New Roman" w:hAnsi="Times New Roman" w:cs="Times New Roman"/>
          <w:color w:val="000000"/>
          <w:sz w:val="27"/>
          <w:szCs w:val="27"/>
          <w:lang w:eastAsia="ru-RU"/>
        </w:rPr>
        <w:t xml:space="preserve"> или преступления имеющиеся материалы направляются в органы прокуратуры.</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3966" w:rsidRPr="00546E96" w:rsidRDefault="001C3966" w:rsidP="00C116F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Приложение №1</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к Административному регламенту</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по предоставлению муниципальной услуги</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Сведения</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о местонахождении, контактных телефонах (телефонах для справок, консультаций), </w:t>
      </w:r>
      <w:proofErr w:type="spellStart"/>
      <w:proofErr w:type="gramStart"/>
      <w:r w:rsidRPr="00546E96">
        <w:rPr>
          <w:rFonts w:ascii="Times New Roman" w:eastAsia="Times New Roman" w:hAnsi="Times New Roman" w:cs="Times New Roman"/>
          <w:color w:val="000000"/>
          <w:sz w:val="27"/>
          <w:szCs w:val="27"/>
          <w:lang w:eastAsia="ru-RU"/>
        </w:rPr>
        <w:t>Интернет-адресах</w:t>
      </w:r>
      <w:proofErr w:type="spellEnd"/>
      <w:proofErr w:type="gramEnd"/>
      <w:r w:rsidRPr="00546E96">
        <w:rPr>
          <w:rFonts w:ascii="Times New Roman" w:eastAsia="Times New Roman" w:hAnsi="Times New Roman" w:cs="Times New Roman"/>
          <w:color w:val="000000"/>
          <w:sz w:val="27"/>
          <w:szCs w:val="27"/>
          <w:lang w:eastAsia="ru-RU"/>
        </w:rPr>
        <w:t>, адресах электронной почты органа, предоставляющего муниципальную услугу</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6754"/>
      </w:tblGrid>
      <w:tr w:rsidR="001C3966" w:rsidRPr="00546E96"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b/>
                <w:bCs/>
                <w:sz w:val="24"/>
                <w:szCs w:val="24"/>
                <w:lang w:eastAsia="ru-RU"/>
              </w:rPr>
              <w:t> </w:t>
            </w:r>
          </w:p>
        </w:tc>
        <w:tc>
          <w:tcPr>
            <w:tcW w:w="675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Веселовского</w:t>
            </w:r>
            <w:r w:rsidRPr="00546E96">
              <w:rPr>
                <w:rFonts w:ascii="Times New Roman" w:eastAsia="Times New Roman" w:hAnsi="Times New Roman" w:cs="Times New Roman"/>
                <w:sz w:val="24"/>
                <w:szCs w:val="24"/>
                <w:lang w:eastAsia="ru-RU"/>
              </w:rPr>
              <w:t xml:space="preserve"> сельского поселения</w:t>
            </w:r>
          </w:p>
        </w:tc>
      </w:tr>
      <w:tr w:rsidR="001C3966" w:rsidRPr="00546E96"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546E96">
              <w:rPr>
                <w:rFonts w:ascii="Times New Roman" w:eastAsia="Times New Roman" w:hAnsi="Times New Roman" w:cs="Times New Roman"/>
                <w:sz w:val="24"/>
                <w:szCs w:val="24"/>
                <w:lang w:eastAsia="ru-RU"/>
              </w:rPr>
              <w:t>Местонахож-дение</w:t>
            </w:r>
            <w:proofErr w:type="spellEnd"/>
            <w:proofErr w:type="gramEnd"/>
            <w:r w:rsidRPr="00546E96">
              <w:rPr>
                <w:rFonts w:ascii="Times New Roman" w:eastAsia="Times New Roman" w:hAnsi="Times New Roman" w:cs="Times New Roman"/>
                <w:sz w:val="24"/>
                <w:szCs w:val="24"/>
                <w:lang w:eastAsia="ru-RU"/>
              </w:rPr>
              <w:t>:</w:t>
            </w:r>
          </w:p>
        </w:tc>
        <w:tc>
          <w:tcPr>
            <w:tcW w:w="675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3474</w:t>
            </w:r>
            <w:r>
              <w:rPr>
                <w:rFonts w:ascii="Times New Roman" w:eastAsia="Times New Roman" w:hAnsi="Times New Roman" w:cs="Times New Roman"/>
                <w:sz w:val="24"/>
                <w:szCs w:val="24"/>
                <w:lang w:eastAsia="ru-RU"/>
              </w:rPr>
              <w:t>22</w:t>
            </w:r>
            <w:r w:rsidRPr="00546E96">
              <w:rPr>
                <w:rFonts w:ascii="Times New Roman" w:eastAsia="Times New Roman" w:hAnsi="Times New Roman" w:cs="Times New Roman"/>
                <w:sz w:val="24"/>
                <w:szCs w:val="24"/>
                <w:lang w:eastAsia="ru-RU"/>
              </w:rPr>
              <w:t xml:space="preserve">, Ростовская область, </w:t>
            </w:r>
            <w:r>
              <w:rPr>
                <w:rFonts w:ascii="Times New Roman" w:eastAsia="Times New Roman" w:hAnsi="Times New Roman" w:cs="Times New Roman"/>
                <w:sz w:val="24"/>
                <w:szCs w:val="24"/>
                <w:lang w:eastAsia="ru-RU"/>
              </w:rPr>
              <w:t>Дубовский</w:t>
            </w:r>
            <w:r w:rsidRPr="00546E96">
              <w:rPr>
                <w:rFonts w:ascii="Times New Roman" w:eastAsia="Times New Roman" w:hAnsi="Times New Roman" w:cs="Times New Roman"/>
                <w:sz w:val="24"/>
                <w:szCs w:val="24"/>
                <w:lang w:eastAsia="ru-RU"/>
              </w:rPr>
              <w:t xml:space="preserve"> района, х</w:t>
            </w:r>
            <w:proofErr w:type="gramStart"/>
            <w:r w:rsidRPr="00546E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еселый</w:t>
            </w:r>
            <w:r w:rsidRPr="00546E96">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Октябрьская 40</w:t>
            </w:r>
          </w:p>
        </w:tc>
      </w:tr>
      <w:tr w:rsidR="001C3966" w:rsidRPr="00546E96"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Режим</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(график)</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Работы</w:t>
            </w:r>
          </w:p>
        </w:tc>
        <w:tc>
          <w:tcPr>
            <w:tcW w:w="675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понедельник - пятница с 8-00 часов до 16-00, обеденный перерыв - с 12-00 часов до 13-00 часов.</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b/>
                <w:bCs/>
                <w:sz w:val="24"/>
                <w:szCs w:val="24"/>
                <w:lang w:eastAsia="ru-RU"/>
              </w:rPr>
              <w:t> </w:t>
            </w:r>
          </w:p>
        </w:tc>
      </w:tr>
      <w:tr w:rsidR="001C3966" w:rsidRPr="00546E96" w:rsidTr="003842A6">
        <w:trPr>
          <w:tblCellSpacing w:w="0" w:type="dxa"/>
        </w:trPr>
        <w:tc>
          <w:tcPr>
            <w:tcW w:w="1908" w:type="dxa"/>
            <w:vMerge w:val="restart"/>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Телефон</w:t>
            </w:r>
          </w:p>
        </w:tc>
        <w:tc>
          <w:tcPr>
            <w:tcW w:w="675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E96">
              <w:rPr>
                <w:rFonts w:ascii="Times New Roman" w:eastAsia="Times New Roman" w:hAnsi="Times New Roman" w:cs="Times New Roman"/>
                <w:sz w:val="24"/>
                <w:szCs w:val="24"/>
                <w:lang w:eastAsia="ru-RU"/>
              </w:rPr>
              <w:t xml:space="preserve">Главы </w:t>
            </w:r>
            <w:r>
              <w:rPr>
                <w:rFonts w:ascii="Times New Roman" w:eastAsia="Times New Roman" w:hAnsi="Times New Roman" w:cs="Times New Roman"/>
                <w:sz w:val="24"/>
                <w:szCs w:val="24"/>
                <w:lang w:eastAsia="ru-RU"/>
              </w:rPr>
              <w:t>Веселовского</w:t>
            </w:r>
            <w:r w:rsidRPr="00546E96">
              <w:rPr>
                <w:rFonts w:ascii="Times New Roman" w:eastAsia="Times New Roman" w:hAnsi="Times New Roman" w:cs="Times New Roman"/>
                <w:sz w:val="24"/>
                <w:szCs w:val="24"/>
                <w:lang w:eastAsia="ru-RU"/>
              </w:rPr>
              <w:t xml:space="preserve"> сельского поселения (8 863 </w:t>
            </w:r>
            <w:r>
              <w:rPr>
                <w:rFonts w:ascii="Times New Roman" w:eastAsia="Times New Roman" w:hAnsi="Times New Roman" w:cs="Times New Roman"/>
                <w:sz w:val="24"/>
                <w:szCs w:val="24"/>
                <w:lang w:eastAsia="ru-RU"/>
              </w:rPr>
              <w:t>77</w:t>
            </w:r>
            <w:r w:rsidRPr="00546E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54-3-17</w:t>
            </w:r>
            <w:proofErr w:type="gramEnd"/>
          </w:p>
        </w:tc>
      </w:tr>
      <w:tr w:rsidR="001C3966" w:rsidRPr="00546E96" w:rsidTr="003842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675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xml:space="preserve">ответственного лица Администрации, в чьи обязанности входит оказание муниципальной услуги (8 863 </w:t>
            </w:r>
            <w:r>
              <w:rPr>
                <w:rFonts w:ascii="Times New Roman" w:eastAsia="Times New Roman" w:hAnsi="Times New Roman" w:cs="Times New Roman"/>
                <w:sz w:val="24"/>
                <w:szCs w:val="24"/>
                <w:lang w:eastAsia="ru-RU"/>
              </w:rPr>
              <w:t>77</w:t>
            </w:r>
            <w:r w:rsidRPr="00546E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54-3-17</w:t>
            </w:r>
          </w:p>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Официальный сайт</w:t>
            </w:r>
          </w:p>
        </w:tc>
        <w:tc>
          <w:tcPr>
            <w:tcW w:w="6754" w:type="dxa"/>
            <w:tcBorders>
              <w:top w:val="outset" w:sz="6" w:space="0" w:color="auto"/>
              <w:left w:val="outset" w:sz="6" w:space="0" w:color="auto"/>
              <w:bottom w:val="outset" w:sz="6" w:space="0" w:color="auto"/>
              <w:right w:val="outset" w:sz="6" w:space="0" w:color="auto"/>
            </w:tcBorders>
            <w:hideMark/>
          </w:tcPr>
          <w:p w:rsidR="00C116F6" w:rsidRPr="00C116F6" w:rsidRDefault="00C116F6" w:rsidP="00C116F6">
            <w:pPr>
              <w:spacing w:before="100" w:beforeAutospacing="1" w:after="100" w:afterAutospacing="1" w:line="240" w:lineRule="auto"/>
              <w:rPr>
                <w:rFonts w:ascii="Times New Roman" w:eastAsia="Times New Roman" w:hAnsi="Times New Roman" w:cs="Times New Roman"/>
                <w:sz w:val="24"/>
                <w:szCs w:val="24"/>
                <w:lang w:val="en-US" w:eastAsia="ru-RU"/>
              </w:rPr>
            </w:pPr>
            <w:r w:rsidRPr="00C116F6">
              <w:rPr>
                <w:rFonts w:ascii="Times New Roman" w:eastAsia="Times New Roman" w:hAnsi="Times New Roman" w:cs="Times New Roman"/>
                <w:color w:val="0000FF"/>
                <w:sz w:val="24"/>
                <w:szCs w:val="24"/>
                <w:u w:val="single"/>
                <w:lang w:eastAsia="ru-RU"/>
              </w:rPr>
              <w:t>http://</w:t>
            </w:r>
            <w:proofErr w:type="spellStart"/>
            <w:r w:rsidRPr="00C116F6">
              <w:rPr>
                <w:rFonts w:ascii="Times New Roman" w:eastAsia="Times New Roman" w:hAnsi="Times New Roman" w:cs="Times New Roman"/>
                <w:color w:val="0000FF"/>
                <w:sz w:val="24"/>
                <w:szCs w:val="24"/>
                <w:u w:val="single"/>
                <w:lang w:val="en-US" w:eastAsia="ru-RU"/>
              </w:rPr>
              <w:t>veselovskaya-adm</w:t>
            </w:r>
            <w:proofErr w:type="spellEnd"/>
            <w:r w:rsidRPr="00C116F6">
              <w:rPr>
                <w:rFonts w:ascii="Times New Roman" w:eastAsia="Times New Roman" w:hAnsi="Times New Roman" w:cs="Times New Roman"/>
                <w:color w:val="0000FF"/>
                <w:sz w:val="24"/>
                <w:szCs w:val="24"/>
                <w:u w:val="single"/>
                <w:lang w:eastAsia="ru-RU"/>
              </w:rPr>
              <w:t>.</w:t>
            </w:r>
            <w:proofErr w:type="spellStart"/>
            <w:r w:rsidRPr="00C116F6">
              <w:rPr>
                <w:rFonts w:ascii="Times New Roman" w:eastAsia="Times New Roman" w:hAnsi="Times New Roman" w:cs="Times New Roman"/>
                <w:color w:val="0000FF"/>
                <w:sz w:val="24"/>
                <w:szCs w:val="24"/>
                <w:u w:val="single"/>
                <w:lang w:val="en-US" w:eastAsia="ru-RU"/>
              </w:rPr>
              <w:t>ru</w:t>
            </w:r>
            <w:proofErr w:type="spellEnd"/>
          </w:p>
          <w:p w:rsidR="001C3966" w:rsidRPr="00546E96" w:rsidRDefault="001C3966" w:rsidP="00C116F6">
            <w:pPr>
              <w:spacing w:before="100" w:beforeAutospacing="1" w:after="100" w:afterAutospacing="1" w:line="240" w:lineRule="auto"/>
              <w:rPr>
                <w:rFonts w:ascii="Times New Roman" w:eastAsia="Times New Roman" w:hAnsi="Times New Roman" w:cs="Times New Roman"/>
                <w:sz w:val="24"/>
                <w:szCs w:val="24"/>
                <w:lang w:eastAsia="ru-RU"/>
              </w:rPr>
            </w:pPr>
          </w:p>
        </w:tc>
      </w:tr>
      <w:tr w:rsidR="001C3966" w:rsidRPr="00546E96" w:rsidTr="003842A6">
        <w:trPr>
          <w:tblCellSpacing w:w="0" w:type="dxa"/>
        </w:trPr>
        <w:tc>
          <w:tcPr>
            <w:tcW w:w="1908"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Адрес электронной почты</w:t>
            </w:r>
          </w:p>
        </w:tc>
        <w:tc>
          <w:tcPr>
            <w:tcW w:w="6754" w:type="dxa"/>
            <w:tcBorders>
              <w:top w:val="outset" w:sz="6" w:space="0" w:color="auto"/>
              <w:left w:val="outset" w:sz="6" w:space="0" w:color="auto"/>
              <w:bottom w:val="outset" w:sz="6" w:space="0" w:color="auto"/>
              <w:right w:val="outset" w:sz="6" w:space="0" w:color="auto"/>
            </w:tcBorders>
            <w:hideMark/>
          </w:tcPr>
          <w:p w:rsidR="001C3966" w:rsidRPr="00546E96" w:rsidRDefault="00C116F6" w:rsidP="00C116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proofErr w:type="spellStart"/>
            <w:r w:rsidR="001C3966">
              <w:rPr>
                <w:rFonts w:ascii="Times New Roman" w:eastAsia="Times New Roman" w:hAnsi="Times New Roman" w:cs="Times New Roman"/>
                <w:sz w:val="24"/>
                <w:szCs w:val="24"/>
                <w:lang w:eastAsia="ru-RU"/>
              </w:rPr>
              <w:t>p</w:t>
            </w:r>
            <w:proofErr w:type="spellEnd"/>
            <w:r w:rsidR="001C3966">
              <w:rPr>
                <w:rFonts w:ascii="Times New Roman" w:eastAsia="Times New Roman" w:hAnsi="Times New Roman" w:cs="Times New Roman"/>
                <w:sz w:val="24"/>
                <w:szCs w:val="24"/>
                <w:lang w:val="en-US" w:eastAsia="ru-RU"/>
              </w:rPr>
              <w:t>09095</w:t>
            </w:r>
            <w:r w:rsidR="001C3966" w:rsidRPr="00546E96">
              <w:rPr>
                <w:rFonts w:ascii="Times New Roman" w:eastAsia="Times New Roman" w:hAnsi="Times New Roman" w:cs="Times New Roman"/>
                <w:sz w:val="24"/>
                <w:szCs w:val="24"/>
                <w:lang w:eastAsia="ru-RU"/>
              </w:rPr>
              <w:t>@</w:t>
            </w:r>
            <w:proofErr w:type="spellStart"/>
            <w:r w:rsidR="001C3966" w:rsidRPr="00546E96">
              <w:rPr>
                <w:rFonts w:ascii="Times New Roman" w:eastAsia="Times New Roman" w:hAnsi="Times New Roman" w:cs="Times New Roman"/>
                <w:sz w:val="24"/>
                <w:szCs w:val="24"/>
                <w:lang w:eastAsia="ru-RU"/>
              </w:rPr>
              <w:t>donpac.ru</w:t>
            </w:r>
            <w:proofErr w:type="spellEnd"/>
          </w:p>
        </w:tc>
      </w:tr>
    </w:tbl>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396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3966" w:rsidRPr="00546E96" w:rsidRDefault="001C3966" w:rsidP="00C116F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Приложение №2</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к Административному регламенту</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по предоставлению муниципальной услуги</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Перечень нормативных правовых актов, регулирующих отношения, возникающие в связи с предоставлением муниципальной услуги.</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Земельный кодекс Российской Федерации (</w:t>
      </w:r>
      <w:proofErr w:type="spellStart"/>
      <w:proofErr w:type="gramStart"/>
      <w:r w:rsidRPr="00546E96">
        <w:rPr>
          <w:rFonts w:ascii="Times New Roman" w:eastAsia="Times New Roman" w:hAnsi="Times New Roman" w:cs="Times New Roman"/>
          <w:color w:val="000000"/>
          <w:sz w:val="27"/>
          <w:szCs w:val="27"/>
          <w:lang w:eastAsia="ru-RU"/>
        </w:rPr>
        <w:t>c</w:t>
      </w:r>
      <w:proofErr w:type="gramEnd"/>
      <w:r w:rsidRPr="00546E96">
        <w:rPr>
          <w:rFonts w:ascii="Times New Roman" w:eastAsia="Times New Roman" w:hAnsi="Times New Roman" w:cs="Times New Roman"/>
          <w:color w:val="000000"/>
          <w:sz w:val="27"/>
          <w:szCs w:val="27"/>
          <w:lang w:eastAsia="ru-RU"/>
        </w:rPr>
        <w:t>т</w:t>
      </w:r>
      <w:proofErr w:type="spellEnd"/>
      <w:r w:rsidRPr="00546E96">
        <w:rPr>
          <w:rFonts w:ascii="Times New Roman" w:eastAsia="Times New Roman" w:hAnsi="Times New Roman" w:cs="Times New Roman"/>
          <w:color w:val="000000"/>
          <w:sz w:val="27"/>
          <w:szCs w:val="27"/>
          <w:lang w:eastAsia="ru-RU"/>
        </w:rPr>
        <w:t>. 39.6, 39.17) («Собрание законодательства РФ», 29.10.2001, № 44, ст. 4147, «Парламентская газета», № 204-205, 30.10.2001, «Российская газета», № 211-212, 30.10.2001);</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 </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1C396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Устав муниципального образования «</w:t>
      </w:r>
      <w:r>
        <w:rPr>
          <w:rFonts w:ascii="Times New Roman" w:eastAsia="Times New Roman" w:hAnsi="Times New Roman" w:cs="Times New Roman"/>
          <w:color w:val="000000"/>
          <w:sz w:val="27"/>
          <w:szCs w:val="27"/>
          <w:lang w:eastAsia="ru-RU"/>
        </w:rPr>
        <w:t>Веселовское</w:t>
      </w:r>
      <w:r w:rsidRPr="00546E96">
        <w:rPr>
          <w:rFonts w:ascii="Times New Roman" w:eastAsia="Times New Roman" w:hAnsi="Times New Roman" w:cs="Times New Roman"/>
          <w:color w:val="000000"/>
          <w:sz w:val="27"/>
          <w:szCs w:val="27"/>
          <w:lang w:eastAsia="ru-RU"/>
        </w:rPr>
        <w:t xml:space="preserve"> сельское поселение»,</w:t>
      </w:r>
    </w:p>
    <w:p w:rsidR="001C3966" w:rsidRPr="00546E96" w:rsidRDefault="001C3966" w:rsidP="00C116F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настоящий административный регламент.</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C116F6" w:rsidRDefault="00C116F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 </w:t>
      </w:r>
    </w:p>
    <w:p w:rsidR="001C3966" w:rsidRPr="00546E96" w:rsidRDefault="001C3966" w:rsidP="00C116F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Приложение №3</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к Административному регламенту</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по предоставлению муниципальной услуги</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Исчерпывающий перечень документов, необходимых</w:t>
      </w:r>
      <w:r w:rsidR="00C116F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для предоставления муниципальной услуги</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b/>
          <w:bCs/>
          <w:color w:val="000000"/>
          <w:sz w:val="27"/>
          <w:szCs w:val="27"/>
          <w:lang w:eastAsia="ru-RU"/>
        </w:rPr>
        <w:t> </w:t>
      </w:r>
    </w:p>
    <w:tbl>
      <w:tblPr>
        <w:tblW w:w="9871"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4504"/>
        <w:gridCol w:w="2579"/>
        <w:gridCol w:w="2174"/>
      </w:tblGrid>
      <w:tr w:rsidR="001C3966" w:rsidRPr="00546E96" w:rsidTr="00C116F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xml:space="preserve">№ </w:t>
            </w:r>
            <w:proofErr w:type="spellStart"/>
            <w:proofErr w:type="gramStart"/>
            <w:r w:rsidRPr="00546E96">
              <w:rPr>
                <w:rFonts w:ascii="Times New Roman" w:eastAsia="Times New Roman" w:hAnsi="Times New Roman" w:cs="Times New Roman"/>
                <w:sz w:val="24"/>
                <w:szCs w:val="24"/>
                <w:lang w:eastAsia="ru-RU"/>
              </w:rPr>
              <w:t>п</w:t>
            </w:r>
            <w:proofErr w:type="spellEnd"/>
            <w:proofErr w:type="gramEnd"/>
            <w:r w:rsidRPr="00546E96">
              <w:rPr>
                <w:rFonts w:ascii="Times New Roman" w:eastAsia="Times New Roman" w:hAnsi="Times New Roman" w:cs="Times New Roman"/>
                <w:sz w:val="24"/>
                <w:szCs w:val="24"/>
                <w:lang w:eastAsia="ru-RU"/>
              </w:rPr>
              <w:t>/</w:t>
            </w:r>
            <w:proofErr w:type="spellStart"/>
            <w:r w:rsidRPr="00546E96">
              <w:rPr>
                <w:rFonts w:ascii="Times New Roman" w:eastAsia="Times New Roman" w:hAnsi="Times New Roman" w:cs="Times New Roman"/>
                <w:sz w:val="24"/>
                <w:szCs w:val="24"/>
                <w:lang w:eastAsia="ru-RU"/>
              </w:rPr>
              <w:t>п</w:t>
            </w:r>
            <w:proofErr w:type="spellEnd"/>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Наименование документа</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C116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Вид  и количество запрашиваемого</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документа</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(оригинал,</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копия,</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заверенная</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копия,</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нотариально</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заверенная</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копия)</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5D50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Субъект</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правоотношения, кем</w:t>
            </w:r>
            <w:r w:rsidR="00C116F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предоставляется</w:t>
            </w:r>
            <w:r w:rsidR="005D502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 xml:space="preserve">документ, в том числе по </w:t>
            </w:r>
            <w:proofErr w:type="spellStart"/>
            <w:proofErr w:type="gramStart"/>
            <w:r w:rsidRPr="00546E96">
              <w:rPr>
                <w:rFonts w:ascii="Times New Roman" w:eastAsia="Times New Roman" w:hAnsi="Times New Roman" w:cs="Times New Roman"/>
                <w:sz w:val="24"/>
                <w:szCs w:val="24"/>
                <w:lang w:eastAsia="ru-RU"/>
              </w:rPr>
              <w:t>межведомствен-ному</w:t>
            </w:r>
            <w:proofErr w:type="spellEnd"/>
            <w:proofErr w:type="gramEnd"/>
            <w:r w:rsidRPr="00546E96">
              <w:rPr>
                <w:rFonts w:ascii="Times New Roman" w:eastAsia="Times New Roman" w:hAnsi="Times New Roman" w:cs="Times New Roman"/>
                <w:sz w:val="24"/>
                <w:szCs w:val="24"/>
                <w:lang w:eastAsia="ru-RU"/>
              </w:rPr>
              <w:t xml:space="preserve"> </w:t>
            </w:r>
            <w:proofErr w:type="spellStart"/>
            <w:r w:rsidRPr="00546E96">
              <w:rPr>
                <w:rFonts w:ascii="Times New Roman" w:eastAsia="Times New Roman" w:hAnsi="Times New Roman" w:cs="Times New Roman"/>
                <w:sz w:val="24"/>
                <w:szCs w:val="24"/>
                <w:lang w:eastAsia="ru-RU"/>
              </w:rPr>
              <w:t>взаимодейст-вию</w:t>
            </w:r>
            <w:proofErr w:type="spellEnd"/>
            <w:r w:rsidR="005D5026">
              <w:rPr>
                <w:rFonts w:ascii="Times New Roman" w:eastAsia="Times New Roman" w:hAnsi="Times New Roman" w:cs="Times New Roman"/>
                <w:sz w:val="24"/>
                <w:szCs w:val="24"/>
                <w:lang w:eastAsia="ru-RU"/>
              </w:rPr>
              <w:t xml:space="preserve"> </w:t>
            </w:r>
            <w:r w:rsidRPr="00546E96">
              <w:rPr>
                <w:rFonts w:ascii="Times New Roman" w:eastAsia="Times New Roman" w:hAnsi="Times New Roman" w:cs="Times New Roman"/>
                <w:sz w:val="24"/>
                <w:szCs w:val="24"/>
                <w:lang w:eastAsia="ru-RU"/>
              </w:rPr>
              <w:t>(сведения)</w:t>
            </w:r>
          </w:p>
        </w:tc>
      </w:tr>
      <w:tr w:rsidR="001C3966" w:rsidRPr="00546E96" w:rsidTr="00C116F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1.</w:t>
            </w: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Заявление</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Оригинал- 1</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Заявитель</w:t>
            </w:r>
          </w:p>
        </w:tc>
      </w:tr>
      <w:tr w:rsidR="001C3966" w:rsidRPr="00546E96" w:rsidTr="00C116F6">
        <w:trPr>
          <w:tblCellSpacing w:w="0" w:type="dxa"/>
        </w:trPr>
        <w:tc>
          <w:tcPr>
            <w:tcW w:w="614" w:type="dxa"/>
            <w:vMerge w:val="restart"/>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w:t>
            </w: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 Копия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Заявитель</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2.2. Временное удостоверение личности (для граждан 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2.4. Разрешение на временное проживание (для лиц без гражданства)</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2.5. Вид на жительство (для лиц без гражданства)</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2.6. Удостоверение беженца в Российской Федерации (для беженцев)</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2.7. Свидетельство о рассмотрении ходатайства о признании беженцем на территории Российской Федерации (для беженцев)</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xml:space="preserve">2.8. Свидетельство о предоставлении временного убежища на территории </w:t>
            </w:r>
            <w:r w:rsidRPr="00546E96">
              <w:rPr>
                <w:rFonts w:ascii="Times New Roman" w:eastAsia="Times New Roman" w:hAnsi="Times New Roman" w:cs="Times New Roman"/>
                <w:sz w:val="24"/>
                <w:szCs w:val="24"/>
                <w:lang w:eastAsia="ru-RU"/>
              </w:rPr>
              <w:lastRenderedPageBreak/>
              <w:t>Российской Федерации</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lastRenderedPageBreak/>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614" w:type="dxa"/>
            <w:vMerge w:val="restart"/>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lastRenderedPageBreak/>
              <w:t>3</w:t>
            </w: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Копии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Заявитель</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3.1. Для представителей физического лица:</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3.1.1. Доверенность, оформленная в установленном законом порядке, на представление интересов заявителя</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3.1.2. Свидетельство о рождении</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3.1.3. Свидетельство об усыновлении</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3.1.4. Акт органа опеки и попечительства о назначении опекуна или попечителя</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3966" w:rsidRPr="00546E96" w:rsidRDefault="001C3966" w:rsidP="003842A6">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3.2. Для представителей юридического лица:</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3.2.1. Доверенность, оформленная в установленном законом порядке, на представление интересов заявителя</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C116F6">
        <w:trPr>
          <w:tblCellSpacing w:w="0" w:type="dxa"/>
        </w:trPr>
        <w:tc>
          <w:tcPr>
            <w:tcW w:w="61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4</w:t>
            </w:r>
          </w:p>
        </w:tc>
        <w:tc>
          <w:tcPr>
            <w:tcW w:w="450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
        </w:tc>
        <w:tc>
          <w:tcPr>
            <w:tcW w:w="2579"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Копии при предъявлении оригинала - 1</w:t>
            </w:r>
          </w:p>
        </w:tc>
        <w:tc>
          <w:tcPr>
            <w:tcW w:w="2174" w:type="dxa"/>
            <w:tcBorders>
              <w:top w:val="outset" w:sz="6" w:space="0" w:color="auto"/>
              <w:left w:val="outset" w:sz="6" w:space="0" w:color="auto"/>
              <w:bottom w:val="outset" w:sz="6" w:space="0" w:color="auto"/>
              <w:right w:val="outset" w:sz="6" w:space="0" w:color="auto"/>
            </w:tcBorders>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Заявитель</w:t>
            </w:r>
          </w:p>
        </w:tc>
      </w:tr>
    </w:tbl>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5D5026" w:rsidRDefault="005D502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D5026" w:rsidRDefault="005D502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D5026" w:rsidRDefault="005D502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D5026" w:rsidRDefault="005D502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D5026" w:rsidRDefault="005D502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D5026" w:rsidRDefault="005D502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D5026" w:rsidRDefault="005D502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1C3966" w:rsidRPr="00546E96" w:rsidRDefault="001C3966" w:rsidP="005D502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Приложение №4</w:t>
      </w:r>
      <w:r w:rsidR="005D502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к Административному регламенту</w:t>
      </w:r>
      <w:r w:rsidR="005D502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по предоставлению муниципальной услуги</w:t>
      </w:r>
      <w:r w:rsidR="005D5026">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Образец заявления о предоставлении услуги.</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tbl>
      <w:tblPr>
        <w:tblW w:w="0" w:type="auto"/>
        <w:tblCellSpacing w:w="0" w:type="dxa"/>
        <w:tblCellMar>
          <w:left w:w="0" w:type="dxa"/>
          <w:right w:w="0" w:type="dxa"/>
        </w:tblCellMar>
        <w:tblLook w:val="04A0"/>
      </w:tblPr>
      <w:tblGrid>
        <w:gridCol w:w="2264"/>
        <w:gridCol w:w="7031"/>
        <w:gridCol w:w="60"/>
      </w:tblGrid>
      <w:tr w:rsidR="001C3966" w:rsidRPr="00546E96" w:rsidTr="003842A6">
        <w:trPr>
          <w:tblCellSpacing w:w="0" w:type="dxa"/>
        </w:trPr>
        <w:tc>
          <w:tcPr>
            <w:tcW w:w="2520" w:type="dxa"/>
            <w:hideMark/>
          </w:tcPr>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7305" w:type="dxa"/>
            <w:hideMark/>
          </w:tcPr>
          <w:p w:rsidR="001C3966" w:rsidRPr="00546E96" w:rsidRDefault="001C3966" w:rsidP="005D502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В Администрацию</w:t>
            </w:r>
            <w:r w:rsidR="005D50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Веселовского</w:t>
            </w:r>
            <w:r w:rsidRPr="00546E96">
              <w:rPr>
                <w:rFonts w:ascii="Times New Roman" w:eastAsia="Times New Roman" w:hAnsi="Times New Roman" w:cs="Times New Roman"/>
                <w:sz w:val="24"/>
                <w:szCs w:val="24"/>
                <w:lang w:eastAsia="ru-RU"/>
              </w:rPr>
              <w:t xml:space="preserve"> сельского поселения</w:t>
            </w:r>
          </w:p>
        </w:tc>
        <w:tc>
          <w:tcPr>
            <w:tcW w:w="30" w:type="dxa"/>
            <w:vAlign w:val="center"/>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3842A6">
        <w:trPr>
          <w:tblCellSpacing w:w="0" w:type="dxa"/>
        </w:trPr>
        <w:tc>
          <w:tcPr>
            <w:tcW w:w="2520" w:type="dxa"/>
            <w:hideMark/>
          </w:tcPr>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7335" w:type="dxa"/>
            <w:gridSpan w:val="2"/>
            <w:hideMark/>
          </w:tcPr>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b/>
                <w:bCs/>
                <w:sz w:val="24"/>
                <w:szCs w:val="24"/>
                <w:lang w:eastAsia="ru-RU"/>
              </w:rPr>
              <w:t> </w:t>
            </w:r>
          </w:p>
        </w:tc>
      </w:tr>
      <w:tr w:rsidR="001C3966" w:rsidRPr="00546E96" w:rsidTr="003842A6">
        <w:trPr>
          <w:tblCellSpacing w:w="0" w:type="dxa"/>
        </w:trPr>
        <w:tc>
          <w:tcPr>
            <w:tcW w:w="2520" w:type="dxa"/>
            <w:hideMark/>
          </w:tcPr>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7335" w:type="dxa"/>
            <w:gridSpan w:val="2"/>
            <w:hideMark/>
          </w:tcPr>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(для физических лиц):</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Ф.И.О.________________________________</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документ, удостоверяющий личность:_________________</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546E96">
              <w:rPr>
                <w:rFonts w:ascii="Times New Roman" w:eastAsia="Times New Roman" w:hAnsi="Times New Roman" w:cs="Times New Roman"/>
                <w:sz w:val="24"/>
                <w:szCs w:val="24"/>
                <w:lang w:eastAsia="ru-RU"/>
              </w:rPr>
              <w:t>c</w:t>
            </w:r>
            <w:proofErr w:type="gramEnd"/>
            <w:r w:rsidRPr="00546E96">
              <w:rPr>
                <w:rFonts w:ascii="Times New Roman" w:eastAsia="Times New Roman" w:hAnsi="Times New Roman" w:cs="Times New Roman"/>
                <w:sz w:val="24"/>
                <w:szCs w:val="24"/>
                <w:lang w:eastAsia="ru-RU"/>
              </w:rPr>
              <w:t>ерия</w:t>
            </w:r>
            <w:proofErr w:type="spellEnd"/>
            <w:r w:rsidRPr="00546E96">
              <w:rPr>
                <w:rFonts w:ascii="Times New Roman" w:eastAsia="Times New Roman" w:hAnsi="Times New Roman" w:cs="Times New Roman"/>
                <w:sz w:val="24"/>
                <w:szCs w:val="24"/>
                <w:lang w:eastAsia="ru-RU"/>
              </w:rPr>
              <w:t>______________ № _________________</w:t>
            </w:r>
          </w:p>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выдан «____» _____ </w:t>
            </w:r>
            <w:proofErr w:type="gramStart"/>
            <w:r w:rsidRPr="00546E96">
              <w:rPr>
                <w:rFonts w:ascii="Times New Roman" w:eastAsia="Times New Roman" w:hAnsi="Times New Roman" w:cs="Times New Roman"/>
                <w:sz w:val="24"/>
                <w:szCs w:val="24"/>
                <w:lang w:eastAsia="ru-RU"/>
              </w:rPr>
              <w:t>г</w:t>
            </w:r>
            <w:proofErr w:type="gramEnd"/>
            <w:r w:rsidRPr="00546E96">
              <w:rPr>
                <w:rFonts w:ascii="Times New Roman" w:eastAsia="Times New Roman" w:hAnsi="Times New Roman" w:cs="Times New Roman"/>
                <w:sz w:val="24"/>
                <w:szCs w:val="24"/>
                <w:lang w:eastAsia="ru-RU"/>
              </w:rPr>
              <w:t>.______________________________</w:t>
            </w:r>
          </w:p>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xml:space="preserve">                                                         (кем </w:t>
            </w:r>
            <w:proofErr w:type="gramStart"/>
            <w:r w:rsidRPr="00546E96">
              <w:rPr>
                <w:rFonts w:ascii="Times New Roman" w:eastAsia="Times New Roman" w:hAnsi="Times New Roman" w:cs="Times New Roman"/>
                <w:sz w:val="24"/>
                <w:szCs w:val="24"/>
                <w:lang w:eastAsia="ru-RU"/>
              </w:rPr>
              <w:t>выдан</w:t>
            </w:r>
            <w:proofErr w:type="gramEnd"/>
            <w:r w:rsidRPr="00546E96">
              <w:rPr>
                <w:rFonts w:ascii="Times New Roman" w:eastAsia="Times New Roman" w:hAnsi="Times New Roman" w:cs="Times New Roman"/>
                <w:sz w:val="24"/>
                <w:szCs w:val="24"/>
                <w:lang w:eastAsia="ru-RU"/>
              </w:rPr>
              <w:t>)</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Место регистрации: ________________________________</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Контактный телефон: ___________________________</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6E96">
              <w:rPr>
                <w:rFonts w:ascii="Times New Roman" w:eastAsia="Times New Roman" w:hAnsi="Times New Roman" w:cs="Times New Roman"/>
                <w:sz w:val="24"/>
                <w:szCs w:val="24"/>
                <w:lang w:eastAsia="ru-RU"/>
              </w:rPr>
              <w:t>e-mail</w:t>
            </w:r>
            <w:proofErr w:type="spellEnd"/>
            <w:r w:rsidRPr="00546E96">
              <w:rPr>
                <w:rFonts w:ascii="Times New Roman" w:eastAsia="Times New Roman" w:hAnsi="Times New Roman" w:cs="Times New Roman"/>
                <w:sz w:val="24"/>
                <w:szCs w:val="24"/>
                <w:lang w:eastAsia="ru-RU"/>
              </w:rPr>
              <w:t xml:space="preserve"> ______________________________ </w:t>
            </w:r>
            <w:r w:rsidRPr="00546E96">
              <w:rPr>
                <w:rFonts w:ascii="Times New Roman" w:eastAsia="Times New Roman" w:hAnsi="Times New Roman" w:cs="Times New Roman"/>
                <w:i/>
                <w:iCs/>
                <w:sz w:val="24"/>
                <w:szCs w:val="24"/>
                <w:lang w:eastAsia="ru-RU"/>
              </w:rPr>
              <w:t>(при наличии)</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r w:rsidR="001C3966" w:rsidRPr="00546E96" w:rsidTr="003842A6">
        <w:trPr>
          <w:tblCellSpacing w:w="0" w:type="dxa"/>
        </w:trPr>
        <w:tc>
          <w:tcPr>
            <w:tcW w:w="2520" w:type="dxa"/>
            <w:hideMark/>
          </w:tcPr>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c>
          <w:tcPr>
            <w:tcW w:w="7335" w:type="dxa"/>
            <w:gridSpan w:val="2"/>
            <w:hideMark/>
          </w:tcPr>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для юридических лиц):</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серия ____________№____________,</w:t>
            </w:r>
          </w:p>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xml:space="preserve">дата регистрации «______» ____________________ </w:t>
            </w:r>
            <w:proofErr w:type="gramStart"/>
            <w:r w:rsidRPr="00546E96">
              <w:rPr>
                <w:rFonts w:ascii="Times New Roman" w:eastAsia="Times New Roman" w:hAnsi="Times New Roman" w:cs="Times New Roman"/>
                <w:sz w:val="24"/>
                <w:szCs w:val="24"/>
                <w:lang w:eastAsia="ru-RU"/>
              </w:rPr>
              <w:t>г</w:t>
            </w:r>
            <w:proofErr w:type="gramEnd"/>
            <w:r w:rsidRPr="00546E96">
              <w:rPr>
                <w:rFonts w:ascii="Times New Roman" w:eastAsia="Times New Roman" w:hAnsi="Times New Roman" w:cs="Times New Roman"/>
                <w:sz w:val="24"/>
                <w:szCs w:val="24"/>
                <w:lang w:eastAsia="ru-RU"/>
              </w:rPr>
              <w:t>.</w:t>
            </w:r>
          </w:p>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Юридический адрес: ______________________________</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в лице _______________________________________,</w:t>
            </w:r>
          </w:p>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(Ф.И.О., должность)</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lastRenderedPageBreak/>
              <w:t xml:space="preserve">  </w:t>
            </w:r>
            <w:proofErr w:type="gramStart"/>
            <w:r w:rsidRPr="00546E96">
              <w:rPr>
                <w:rFonts w:ascii="Times New Roman" w:eastAsia="Times New Roman" w:hAnsi="Times New Roman" w:cs="Times New Roman"/>
                <w:sz w:val="24"/>
                <w:szCs w:val="24"/>
                <w:lang w:eastAsia="ru-RU"/>
              </w:rPr>
              <w:t>действующего</w:t>
            </w:r>
            <w:proofErr w:type="gramEnd"/>
            <w:r w:rsidRPr="00546E96">
              <w:rPr>
                <w:rFonts w:ascii="Times New Roman" w:eastAsia="Times New Roman" w:hAnsi="Times New Roman" w:cs="Times New Roman"/>
                <w:sz w:val="24"/>
                <w:szCs w:val="24"/>
                <w:lang w:eastAsia="ru-RU"/>
              </w:rPr>
              <w:t xml:space="preserve"> на </w:t>
            </w:r>
            <w:proofErr w:type="spellStart"/>
            <w:r w:rsidRPr="00546E96">
              <w:rPr>
                <w:rFonts w:ascii="Times New Roman" w:eastAsia="Times New Roman" w:hAnsi="Times New Roman" w:cs="Times New Roman"/>
                <w:sz w:val="24"/>
                <w:szCs w:val="24"/>
                <w:lang w:eastAsia="ru-RU"/>
              </w:rPr>
              <w:t>основании________________________</w:t>
            </w:r>
            <w:proofErr w:type="spellEnd"/>
            <w:r w:rsidRPr="00546E96">
              <w:rPr>
                <w:rFonts w:ascii="Times New Roman" w:eastAsia="Times New Roman" w:hAnsi="Times New Roman" w:cs="Times New Roman"/>
                <w:sz w:val="24"/>
                <w:szCs w:val="24"/>
                <w:lang w:eastAsia="ru-RU"/>
              </w:rPr>
              <w:t>,</w:t>
            </w:r>
          </w:p>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(доверенность, номер, дата, иное)</w:t>
            </w:r>
          </w:p>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Телефон: _____________ Факс: ______________________</w:t>
            </w:r>
          </w:p>
          <w:p w:rsidR="001C3966" w:rsidRPr="00546E96" w:rsidRDefault="001C3966" w:rsidP="003842A6">
            <w:pPr>
              <w:spacing w:before="100" w:beforeAutospacing="1" w:after="100" w:afterAutospacing="1" w:line="240" w:lineRule="auto"/>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xml:space="preserve">  </w:t>
            </w:r>
            <w:proofErr w:type="spellStart"/>
            <w:r w:rsidRPr="00546E96">
              <w:rPr>
                <w:rFonts w:ascii="Times New Roman" w:eastAsia="Times New Roman" w:hAnsi="Times New Roman" w:cs="Times New Roman"/>
                <w:sz w:val="24"/>
                <w:szCs w:val="24"/>
                <w:lang w:eastAsia="ru-RU"/>
              </w:rPr>
              <w:t>e-mail</w:t>
            </w:r>
            <w:proofErr w:type="spellEnd"/>
            <w:r w:rsidRPr="00546E96">
              <w:rPr>
                <w:rFonts w:ascii="Times New Roman" w:eastAsia="Times New Roman" w:hAnsi="Times New Roman" w:cs="Times New Roman"/>
                <w:sz w:val="24"/>
                <w:szCs w:val="24"/>
                <w:lang w:eastAsia="ru-RU"/>
              </w:rPr>
              <w:t xml:space="preserve"> ______________________________ </w:t>
            </w:r>
            <w:r w:rsidRPr="00546E96">
              <w:rPr>
                <w:rFonts w:ascii="Times New Roman" w:eastAsia="Times New Roman" w:hAnsi="Times New Roman" w:cs="Times New Roman"/>
                <w:i/>
                <w:iCs/>
                <w:sz w:val="24"/>
                <w:szCs w:val="24"/>
                <w:lang w:eastAsia="ru-RU"/>
              </w:rPr>
              <w:t>(при наличии)</w:t>
            </w:r>
          </w:p>
          <w:p w:rsidR="001C3966" w:rsidRPr="00546E96" w:rsidRDefault="001C3966" w:rsidP="00384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p w:rsidR="001C3966" w:rsidRPr="00546E96" w:rsidRDefault="001C3966" w:rsidP="00384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E96">
              <w:rPr>
                <w:rFonts w:ascii="Times New Roman" w:eastAsia="Times New Roman" w:hAnsi="Times New Roman" w:cs="Times New Roman"/>
                <w:sz w:val="24"/>
                <w:szCs w:val="24"/>
                <w:lang w:eastAsia="ru-RU"/>
              </w:rPr>
              <w:t> </w:t>
            </w:r>
          </w:p>
        </w:tc>
      </w:tr>
    </w:tbl>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     Заявление.</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xml:space="preserve">Прошу предоставить в аренду  без проведения торгов земельный участок, расположенный по </w:t>
      </w:r>
      <w:proofErr w:type="spellStart"/>
      <w:r w:rsidRPr="00546E96">
        <w:rPr>
          <w:rFonts w:ascii="Times New Roman" w:eastAsia="Times New Roman" w:hAnsi="Times New Roman" w:cs="Times New Roman"/>
          <w:color w:val="000000"/>
          <w:sz w:val="27"/>
          <w:szCs w:val="27"/>
          <w:lang w:eastAsia="ru-RU"/>
        </w:rPr>
        <w:t>адресу:_______________________</w:t>
      </w:r>
      <w:proofErr w:type="spellEnd"/>
      <w:r w:rsidRPr="00546E96">
        <w:rPr>
          <w:rFonts w:ascii="Times New Roman" w:eastAsia="Times New Roman" w:hAnsi="Times New Roman" w:cs="Times New Roman"/>
          <w:color w:val="000000"/>
          <w:sz w:val="27"/>
          <w:szCs w:val="27"/>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roofErr w:type="gramStart"/>
      <w:r w:rsidRPr="00546E96">
        <w:rPr>
          <w:rFonts w:ascii="Times New Roman" w:eastAsia="Times New Roman" w:hAnsi="Times New Roman" w:cs="Times New Roman"/>
          <w:color w:val="000000"/>
          <w:sz w:val="27"/>
          <w:szCs w:val="27"/>
          <w:lang w:eastAsia="ru-RU"/>
        </w:rPr>
        <w:t>для</w:t>
      </w:r>
      <w:proofErr w:type="gramEnd"/>
      <w:r w:rsidRPr="00546E96">
        <w:rPr>
          <w:rFonts w:ascii="Times New Roman" w:eastAsia="Times New Roman" w:hAnsi="Times New Roman" w:cs="Times New Roman"/>
          <w:color w:val="000000"/>
          <w:sz w:val="27"/>
          <w:szCs w:val="27"/>
          <w:lang w:eastAsia="ru-RU"/>
        </w:rPr>
        <w:t xml:space="preserve"> __________________(указать </w:t>
      </w:r>
      <w:proofErr w:type="gramStart"/>
      <w:r w:rsidRPr="00546E96">
        <w:rPr>
          <w:rFonts w:ascii="Times New Roman" w:eastAsia="Times New Roman" w:hAnsi="Times New Roman" w:cs="Times New Roman"/>
          <w:color w:val="000000"/>
          <w:sz w:val="27"/>
          <w:szCs w:val="27"/>
          <w:lang w:eastAsia="ru-RU"/>
        </w:rPr>
        <w:t>цель</w:t>
      </w:r>
      <w:proofErr w:type="gramEnd"/>
      <w:r w:rsidRPr="00546E96">
        <w:rPr>
          <w:rFonts w:ascii="Times New Roman" w:eastAsia="Times New Roman" w:hAnsi="Times New Roman" w:cs="Times New Roman"/>
          <w:color w:val="000000"/>
          <w:sz w:val="27"/>
          <w:szCs w:val="27"/>
          <w:lang w:eastAsia="ru-RU"/>
        </w:rPr>
        <w:t xml:space="preserve"> использования земельного участка и срок аренды).</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Результат предоставления услуги прошу выдать следующим способом (</w:t>
      </w:r>
      <w:proofErr w:type="gramStart"/>
      <w:r w:rsidRPr="00546E96">
        <w:rPr>
          <w:rFonts w:ascii="Times New Roman" w:eastAsia="Times New Roman" w:hAnsi="Times New Roman" w:cs="Times New Roman"/>
          <w:color w:val="000000"/>
          <w:sz w:val="27"/>
          <w:szCs w:val="27"/>
          <w:lang w:eastAsia="ru-RU"/>
        </w:rPr>
        <w:t>нужное</w:t>
      </w:r>
      <w:proofErr w:type="gramEnd"/>
      <w:r w:rsidRPr="00546E96">
        <w:rPr>
          <w:rFonts w:ascii="Times New Roman" w:eastAsia="Times New Roman" w:hAnsi="Times New Roman" w:cs="Times New Roman"/>
          <w:color w:val="000000"/>
          <w:sz w:val="27"/>
          <w:szCs w:val="27"/>
          <w:lang w:eastAsia="ru-RU"/>
        </w:rPr>
        <w:t xml:space="preserve"> подчеркнуть):</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в Администрации;</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в МФЦ;</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посредством ЕПГУ;</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по почте.</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В связи с данным заявлением и в рамках оказания муниципальной услуги я согласен (а) на обработку моих персональных данных в Администрации Никольского сельского поселения (МФЦ).</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Приложение: документы по описи.</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46E96">
        <w:rPr>
          <w:rFonts w:ascii="Times New Roman" w:eastAsia="Times New Roman" w:hAnsi="Times New Roman" w:cs="Times New Roman"/>
          <w:color w:val="000000"/>
          <w:sz w:val="27"/>
          <w:szCs w:val="27"/>
          <w:lang w:eastAsia="ru-RU"/>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roofErr w:type="gramEnd"/>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«____»_______________20____г.</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vertAlign w:val="superscript"/>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Подпись заявителя __________________ /_______________________________/</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vertAlign w:val="superscript"/>
          <w:lang w:eastAsia="ru-RU"/>
        </w:rPr>
        <w:t>     (доверенного лица)</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(Для доверенного лица) по доверенности от «____» _________________ 20___ года, удостоверенной ________________________________________________,</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реестр № ______________.</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Дата приема заявления «____» ______________ 201__ г.</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ФИО, подпись должностного лица, принявшего заявление __________________ /_______________________________/</w:t>
      </w:r>
    </w:p>
    <w:p w:rsidR="001C3966" w:rsidRPr="00546E96" w:rsidRDefault="001C3966" w:rsidP="001C396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(на обороте листа с заявлением)</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Default="005D5026" w:rsidP="001C3966">
      <w:pPr>
        <w:jc w:val="center"/>
        <w:rPr>
          <w:szCs w:val="28"/>
        </w:rPr>
      </w:pPr>
    </w:p>
    <w:p w:rsidR="005D5026" w:rsidRPr="00546E96" w:rsidRDefault="005D5026" w:rsidP="005D502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lastRenderedPageBreak/>
        <w:t>Приложение №</w:t>
      </w:r>
      <w:r>
        <w:rPr>
          <w:rFonts w:ascii="Times New Roman" w:eastAsia="Times New Roman" w:hAnsi="Times New Roman" w:cs="Times New Roman"/>
          <w:color w:val="000000"/>
          <w:sz w:val="27"/>
          <w:szCs w:val="27"/>
          <w:lang w:eastAsia="ru-RU"/>
        </w:rPr>
        <w:t xml:space="preserve">5                                                                                                                          </w:t>
      </w:r>
      <w:r w:rsidRPr="00546E96">
        <w:rPr>
          <w:rFonts w:ascii="Times New Roman" w:eastAsia="Times New Roman" w:hAnsi="Times New Roman" w:cs="Times New Roman"/>
          <w:color w:val="000000"/>
          <w:sz w:val="27"/>
          <w:szCs w:val="27"/>
          <w:lang w:eastAsia="ru-RU"/>
        </w:rPr>
        <w:t>к Административному регламенту</w:t>
      </w:r>
      <w:r>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по предоставлению муниципальной услуги</w:t>
      </w:r>
      <w:r>
        <w:rPr>
          <w:rFonts w:ascii="Times New Roman" w:eastAsia="Times New Roman" w:hAnsi="Times New Roman" w:cs="Times New Roman"/>
          <w:color w:val="000000"/>
          <w:sz w:val="27"/>
          <w:szCs w:val="27"/>
          <w:lang w:eastAsia="ru-RU"/>
        </w:rPr>
        <w:t xml:space="preserve"> </w:t>
      </w:r>
      <w:r w:rsidRPr="00546E96">
        <w:rPr>
          <w:rFonts w:ascii="Times New Roman" w:eastAsia="Times New Roman" w:hAnsi="Times New Roman" w:cs="Times New Roman"/>
          <w:color w:val="000000"/>
          <w:sz w:val="27"/>
          <w:szCs w:val="27"/>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5D5026" w:rsidRDefault="005D5026" w:rsidP="001C3966">
      <w:pPr>
        <w:jc w:val="center"/>
        <w:rPr>
          <w:szCs w:val="28"/>
        </w:rPr>
      </w:pPr>
    </w:p>
    <w:p w:rsidR="001C3966" w:rsidRPr="005D5026" w:rsidRDefault="00D03555" w:rsidP="001C3966">
      <w:pPr>
        <w:jc w:val="center"/>
        <w:rPr>
          <w:rFonts w:ascii="Times New Roman" w:hAnsi="Times New Roman" w:cs="Times New Roman"/>
          <w:b/>
          <w:sz w:val="28"/>
          <w:szCs w:val="28"/>
        </w:rPr>
      </w:pPr>
      <w:r w:rsidRPr="005D5026">
        <w:rPr>
          <w:rFonts w:ascii="Times New Roman" w:hAnsi="Times New Roman" w:cs="Times New Roman"/>
          <w:b/>
          <w:sz w:val="28"/>
          <w:szCs w:val="28"/>
        </w:rPr>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Default="001C3966" w:rsidP="001C3966">
                    <w:pPr>
                      <w:jc w:val="center"/>
                    </w:pPr>
                    <w: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Default="001C3966" w:rsidP="001C3966">
                    <w:pPr>
                      <w:jc w:val="center"/>
                    </w:pPr>
                    <w:r>
                      <w:t>МФЦ</w:t>
                    </w:r>
                  </w:p>
                </w:txbxContent>
              </v:textbox>
            </v:shape>
            <v:shape id="_x0000_s1030" type="#_x0000_t202" style="position:absolute;left:5465;top:1320;width:2643;height:544" strokeweight=".26mm">
              <v:fill color2="black"/>
              <v:textbox style="mso-next-textbox:#_x0000_s1030;mso-rotate-with-shape:t">
                <w:txbxContent>
                  <w:p w:rsidR="001C3966" w:rsidRDefault="001C3966" w:rsidP="001C3966">
                    <w:pPr>
                      <w:ind w:firstLine="142"/>
                      <w:jc w:val="center"/>
                      <w:rPr>
                        <w:color w:val="000000"/>
                      </w:rPr>
                    </w:pPr>
                    <w:r w:rsidRPr="009C5DFB">
                      <w:rPr>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Default="001C3966" w:rsidP="001C3966">
                    <w: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Default="001C3966" w:rsidP="001C3966">
                    <w:pPr>
                      <w:jc w:val="center"/>
                    </w:pPr>
                    <w: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Default="001C3966" w:rsidP="001C3966">
                    <w:pPr>
                      <w:jc w:val="center"/>
                    </w:pPr>
                    <w: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9C5DFB" w:rsidRDefault="001C3966" w:rsidP="001C3966">
                    <w:pPr>
                      <w:jc w:val="center"/>
                      <w:rPr>
                        <w:color w:val="000000"/>
                        <w:sz w:val="26"/>
                        <w:szCs w:val="26"/>
                      </w:rPr>
                    </w:pPr>
                    <w:r w:rsidRPr="009C5DFB">
                      <w:rPr>
                        <w:sz w:val="26"/>
                        <w:szCs w:val="26"/>
                      </w:rPr>
                      <w:t xml:space="preserve">Формирование пакета документов и передача в </w:t>
                    </w:r>
                    <w:r w:rsidRPr="009C5DFB">
                      <w:rPr>
                        <w:color w:val="000000"/>
                        <w:sz w:val="26"/>
                        <w:szCs w:val="26"/>
                      </w:rPr>
                      <w:t>Администрацию</w:t>
                    </w:r>
                  </w:p>
                  <w:p w:rsidR="001C3966" w:rsidRDefault="001C3966" w:rsidP="001C3966">
                    <w:pPr>
                      <w:jc w:val="cente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Default="001C3966" w:rsidP="001C3966">
                    <w: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Default="001C3966" w:rsidP="001C3966">
                    <w:pPr>
                      <w:jc w:val="center"/>
                    </w:pPr>
                    <w:r>
                      <w:t>Об отказе в предоставлении муниципальной услуги</w:t>
                    </w:r>
                  </w:p>
                </w:txbxContent>
              </v:textbox>
            </v:shape>
            <w10:wrap type="tight"/>
          </v:group>
        </w:pict>
      </w:r>
      <w:r w:rsidR="001C3966" w:rsidRPr="005D5026">
        <w:rPr>
          <w:rFonts w:ascii="Times New Roman" w:hAnsi="Times New Roman" w:cs="Times New Roman"/>
          <w:b/>
          <w:sz w:val="28"/>
          <w:szCs w:val="28"/>
        </w:rPr>
        <w:t>Блок-схема предоставления муниципальной услуги</w:t>
      </w:r>
    </w:p>
    <w:p w:rsidR="001C3966" w:rsidRPr="001E19B9" w:rsidRDefault="001C3966" w:rsidP="001C3966">
      <w:pPr>
        <w:spacing w:after="0" w:line="240" w:lineRule="auto"/>
        <w:rPr>
          <w:rFonts w:ascii="Times New Roman" w:eastAsia="Times New Roman" w:hAnsi="Times New Roman" w:cs="Times New Roman"/>
          <w:color w:val="000000"/>
          <w:sz w:val="28"/>
          <w:szCs w:val="28"/>
          <w:lang w:eastAsia="ru-RU"/>
        </w:rPr>
      </w:pPr>
    </w:p>
    <w:p w:rsidR="001C3966" w:rsidRPr="001E19B9" w:rsidRDefault="001C3966" w:rsidP="001C3966">
      <w:pPr>
        <w:spacing w:after="0" w:line="240" w:lineRule="auto"/>
        <w:rPr>
          <w:rFonts w:ascii="Times New Roman" w:eastAsia="Times New Roman" w:hAnsi="Times New Roman" w:cs="Times New Roman"/>
          <w:color w:val="000000"/>
          <w:sz w:val="28"/>
          <w:szCs w:val="28"/>
          <w:lang w:eastAsia="ru-RU"/>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Default="001C3966" w:rsidP="001C3966">
      <w:pPr>
        <w:jc w:val="center"/>
        <w:rPr>
          <w:rFonts w:ascii="Times New Roman" w:hAnsi="Times New Roman" w:cs="Times New Roman"/>
          <w:sz w:val="28"/>
          <w:szCs w:val="28"/>
        </w:rPr>
      </w:pP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1C3966" w:rsidRPr="00546E96" w:rsidRDefault="001C3966" w:rsidP="001C396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6E96">
        <w:rPr>
          <w:rFonts w:ascii="Times New Roman" w:eastAsia="Times New Roman" w:hAnsi="Times New Roman" w:cs="Times New Roman"/>
          <w:color w:val="000000"/>
          <w:sz w:val="27"/>
          <w:szCs w:val="27"/>
          <w:lang w:eastAsia="ru-RU"/>
        </w:rPr>
        <w:t> </w:t>
      </w:r>
    </w:p>
    <w:p w:rsidR="007566EF" w:rsidRDefault="007566EF"/>
    <w:sectPr w:rsidR="007566EF"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1C3966"/>
    <w:rsid w:val="005D5026"/>
    <w:rsid w:val="007566EF"/>
    <w:rsid w:val="009772B5"/>
    <w:rsid w:val="00C116F6"/>
    <w:rsid w:val="00D03555"/>
    <w:rsid w:val="00E0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paragraph" w:styleId="2">
    <w:name w:val="heading 2"/>
    <w:basedOn w:val="a"/>
    <w:next w:val="a"/>
    <w:link w:val="20"/>
    <w:semiHidden/>
    <w:unhideWhenUsed/>
    <w:qFormat/>
    <w:rsid w:val="00C116F6"/>
    <w:pPr>
      <w:keepNext/>
      <w:tabs>
        <w:tab w:val="num" w:pos="0"/>
        <w:tab w:val="left" w:pos="1440"/>
      </w:tabs>
      <w:suppressAutoHyphens/>
      <w:spacing w:after="0" w:line="240" w:lineRule="auto"/>
      <w:ind w:right="-1"/>
      <w:jc w:val="center"/>
      <w:outlineLvl w:val="1"/>
    </w:pPr>
    <w:rPr>
      <w:rFonts w:ascii="Times New Roman" w:eastAsia="Times New Roman" w:hAnsi="Times New Roman" w:cs="Times New Roman"/>
      <w:b/>
      <w:sz w:val="24"/>
      <w:szCs w:val="20"/>
      <w:u w:val="single"/>
      <w:lang w:eastAsia="ar-SA"/>
    </w:rPr>
  </w:style>
  <w:style w:type="paragraph" w:styleId="3">
    <w:name w:val="heading 3"/>
    <w:basedOn w:val="a"/>
    <w:next w:val="a"/>
    <w:link w:val="30"/>
    <w:semiHidden/>
    <w:unhideWhenUsed/>
    <w:qFormat/>
    <w:rsid w:val="00C116F6"/>
    <w:pPr>
      <w:keepNext/>
      <w:tabs>
        <w:tab w:val="num" w:pos="0"/>
        <w:tab w:val="left" w:pos="720"/>
      </w:tabs>
      <w:suppressAutoHyphens/>
      <w:spacing w:after="0" w:line="240" w:lineRule="auto"/>
      <w:ind w:left="720" w:right="-1" w:hanging="432"/>
      <w:jc w:val="center"/>
      <w:outlineLvl w:val="2"/>
    </w:pPr>
    <w:rPr>
      <w:rFonts w:ascii="Times New Roman" w:eastAsia="Times New Roman" w:hAnsi="Times New Roman" w:cs="Times New Roma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C116F6"/>
    <w:rPr>
      <w:rFonts w:ascii="Times New Roman" w:eastAsia="Times New Roman" w:hAnsi="Times New Roman" w:cs="Times New Roman"/>
      <w:b/>
      <w:sz w:val="24"/>
      <w:szCs w:val="20"/>
      <w:u w:val="single"/>
      <w:lang w:eastAsia="ar-SA"/>
    </w:rPr>
  </w:style>
  <w:style w:type="character" w:customStyle="1" w:styleId="30">
    <w:name w:val="Заголовок 3 Знак"/>
    <w:basedOn w:val="a0"/>
    <w:link w:val="3"/>
    <w:semiHidden/>
    <w:rsid w:val="00C116F6"/>
    <w:rPr>
      <w:rFonts w:ascii="Times New Roman" w:eastAsia="Times New Roman" w:hAnsi="Times New Roman" w:cs="Times New Roman"/>
      <w:b/>
      <w:i/>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6200</Words>
  <Characters>35345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2016-01-27T08:41:00Z</cp:lastPrinted>
  <dcterms:created xsi:type="dcterms:W3CDTF">2016-01-18T10:38:00Z</dcterms:created>
  <dcterms:modified xsi:type="dcterms:W3CDTF">2016-01-27T08:44:00Z</dcterms:modified>
</cp:coreProperties>
</file>