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BB" w:rsidRDefault="00AB38BB" w:rsidP="00D36C3F">
      <w:pPr>
        <w:ind w:left="6663"/>
        <w:rPr>
          <w:bCs/>
          <w:sz w:val="22"/>
          <w:szCs w:val="22"/>
        </w:rPr>
      </w:pPr>
    </w:p>
    <w:p w:rsidR="00AB38BB" w:rsidRDefault="00AB38BB" w:rsidP="00AB38BB">
      <w:pPr>
        <w:pStyle w:val="Standard"/>
        <w:jc w:val="center"/>
      </w:pPr>
      <w:r>
        <w:rPr>
          <w:bCs/>
          <w:sz w:val="32"/>
          <w:szCs w:val="32"/>
        </w:rPr>
        <w:t>Администрация</w:t>
      </w:r>
    </w:p>
    <w:p w:rsidR="00AB38BB" w:rsidRDefault="00AB38BB" w:rsidP="00AB38BB">
      <w:pPr>
        <w:pStyle w:val="Standard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67974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Веселовского сельского поселения</w:t>
      </w:r>
    </w:p>
    <w:p w:rsidR="00AB38BB" w:rsidRDefault="00AB38BB" w:rsidP="00AB38BB">
      <w:pPr>
        <w:pStyle w:val="Standard"/>
        <w:ind w:left="72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</w:t>
      </w:r>
      <w:r w:rsidR="00B67974">
        <w:rPr>
          <w:bCs/>
          <w:sz w:val="32"/>
          <w:szCs w:val="32"/>
        </w:rPr>
        <w:t xml:space="preserve">        </w:t>
      </w:r>
      <w:r>
        <w:rPr>
          <w:bCs/>
          <w:sz w:val="32"/>
          <w:szCs w:val="32"/>
        </w:rPr>
        <w:t>Дубовского района  Ростовской области</w:t>
      </w:r>
    </w:p>
    <w:p w:rsidR="00AB38BB" w:rsidRDefault="00AB38BB" w:rsidP="00AB38BB">
      <w:pPr>
        <w:pStyle w:val="Standard"/>
        <w:ind w:left="720"/>
        <w:rPr>
          <w:bCs/>
          <w:sz w:val="32"/>
          <w:szCs w:val="32"/>
        </w:rPr>
      </w:pPr>
    </w:p>
    <w:p w:rsidR="00AB38BB" w:rsidRDefault="008303FD" w:rsidP="008303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B38BB">
        <w:rPr>
          <w:sz w:val="28"/>
          <w:szCs w:val="28"/>
        </w:rPr>
        <w:t xml:space="preserve"> ПОСТАНОВЛЕНИЕ                                  </w:t>
      </w:r>
    </w:p>
    <w:p w:rsidR="00AB38BB" w:rsidRDefault="00AB38BB" w:rsidP="00AB38BB">
      <w:pPr>
        <w:pStyle w:val="Standard"/>
        <w:jc w:val="both"/>
        <w:rPr>
          <w:sz w:val="28"/>
          <w:szCs w:val="28"/>
        </w:rPr>
      </w:pPr>
    </w:p>
    <w:p w:rsidR="00AB38BB" w:rsidRDefault="008303FD" w:rsidP="00AB38BB">
      <w:pPr>
        <w:pStyle w:val="Standard"/>
        <w:jc w:val="both"/>
      </w:pPr>
      <w:r>
        <w:rPr>
          <w:sz w:val="28"/>
          <w:szCs w:val="28"/>
        </w:rPr>
        <w:t>05</w:t>
      </w:r>
      <w:r w:rsidR="00A84C4D">
        <w:rPr>
          <w:sz w:val="28"/>
          <w:szCs w:val="28"/>
        </w:rPr>
        <w:t>.</w:t>
      </w:r>
      <w:r w:rsidR="00B67974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B67974">
        <w:rPr>
          <w:sz w:val="28"/>
          <w:szCs w:val="28"/>
        </w:rPr>
        <w:t>.</w:t>
      </w:r>
      <w:r w:rsidR="00AB38B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B38BB">
        <w:rPr>
          <w:sz w:val="28"/>
          <w:szCs w:val="28"/>
        </w:rPr>
        <w:t xml:space="preserve">  </w:t>
      </w:r>
      <w:r w:rsidR="00B67974">
        <w:rPr>
          <w:sz w:val="28"/>
          <w:szCs w:val="28"/>
        </w:rPr>
        <w:t xml:space="preserve">                                 № </w:t>
      </w:r>
      <w:r>
        <w:rPr>
          <w:sz w:val="28"/>
          <w:szCs w:val="28"/>
        </w:rPr>
        <w:t xml:space="preserve"> </w:t>
      </w:r>
      <w:r w:rsidR="00A84C4D">
        <w:rPr>
          <w:sz w:val="28"/>
          <w:szCs w:val="28"/>
        </w:rPr>
        <w:t>49</w:t>
      </w:r>
      <w:r w:rsidR="00AB38BB">
        <w:rPr>
          <w:sz w:val="28"/>
          <w:szCs w:val="28"/>
        </w:rPr>
        <w:t xml:space="preserve">                                       х. Весёлый</w:t>
      </w:r>
    </w:p>
    <w:p w:rsidR="00AB38BB" w:rsidRDefault="00AB38BB" w:rsidP="00AB38BB">
      <w:pPr>
        <w:pStyle w:val="Standard"/>
        <w:jc w:val="both"/>
        <w:rPr>
          <w:sz w:val="28"/>
          <w:szCs w:val="28"/>
        </w:rPr>
      </w:pP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утверждении Административного регламента</w:t>
      </w: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</w:rPr>
        <w:t>Продажа земельного участка, находящегося в</w:t>
      </w: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собственности без проведения торгов»</w:t>
      </w:r>
    </w:p>
    <w:p w:rsidR="00AB38BB" w:rsidRDefault="00AB38BB" w:rsidP="00AB38BB">
      <w:pPr>
        <w:pStyle w:val="a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Веселовского сельского поселения</w:t>
      </w:r>
    </w:p>
    <w:p w:rsidR="00AB38BB" w:rsidRDefault="00AB38BB" w:rsidP="00AB38BB">
      <w:pPr>
        <w:pStyle w:val="a7"/>
        <w:ind w:firstLine="720"/>
        <w:rPr>
          <w:rFonts w:ascii="Times New Roman" w:hAnsi="Times New Roman" w:cs="Times New Roman"/>
        </w:rPr>
      </w:pPr>
    </w:p>
    <w:p w:rsidR="008303FD" w:rsidRDefault="008303FD" w:rsidP="008303FD">
      <w:pPr>
        <w:ind w:firstLine="709"/>
        <w:jc w:val="both"/>
        <w:rPr>
          <w:szCs w:val="28"/>
        </w:rPr>
      </w:pPr>
      <w:r>
        <w:rPr>
          <w:szCs w:val="28"/>
        </w:rPr>
        <w:t>В соответствии  с Федеральным законом от 03.07.2016 года №334-ФЗ «О внесении изменений в Земельный кодекс Российской Федерации и отдельные законодательные акты Российской Федерации» вступившие в силу с 01.01.2017 г,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 от 04.02.2015 № 1.</w:t>
      </w:r>
    </w:p>
    <w:p w:rsidR="00AB38BB" w:rsidRDefault="00AB38BB" w:rsidP="00AB38BB">
      <w:pPr>
        <w:pStyle w:val="2"/>
        <w:rPr>
          <w:i w:val="0"/>
          <w:sz w:val="28"/>
          <w:szCs w:val="28"/>
        </w:rPr>
      </w:pPr>
    </w:p>
    <w:p w:rsidR="00AB38BB" w:rsidRDefault="00AB38BB" w:rsidP="00AB38BB">
      <w:pPr>
        <w:pStyle w:val="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</w:t>
      </w:r>
      <w:r w:rsidR="008303FD">
        <w:rPr>
          <w:i w:val="0"/>
          <w:sz w:val="28"/>
          <w:szCs w:val="28"/>
        </w:rPr>
        <w:t xml:space="preserve">     </w:t>
      </w:r>
      <w:r>
        <w:rPr>
          <w:i w:val="0"/>
          <w:sz w:val="28"/>
          <w:szCs w:val="28"/>
        </w:rPr>
        <w:t xml:space="preserve">   ПОСТАНОВЛЯЮ:</w:t>
      </w:r>
    </w:p>
    <w:p w:rsidR="00AB38BB" w:rsidRDefault="00AB38BB" w:rsidP="00AB38BB">
      <w:pPr>
        <w:jc w:val="both"/>
        <w:rPr>
          <w:szCs w:val="28"/>
        </w:rPr>
      </w:pPr>
    </w:p>
    <w:p w:rsidR="00AB38BB" w:rsidRDefault="00AB38BB" w:rsidP="008303F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</w:rPr>
        <w:t>Продажа земельного участка, находящегося в муниципальной собственности без проведения торгов» Администрацией Веселовского сельского поселения,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</w:rPr>
        <w:t>согласно приложению.</w:t>
      </w:r>
    </w:p>
    <w:p w:rsidR="008303FD" w:rsidRDefault="008303FD" w:rsidP="008303FD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Административный регламент  </w:t>
      </w:r>
      <w:r w:rsidRPr="008303FD">
        <w:rPr>
          <w:rFonts w:ascii="Times New Roman" w:hAnsi="Times New Roman" w:cs="Times New Roman"/>
        </w:rPr>
        <w:t xml:space="preserve">по предоставлению муниципальной услуги </w:t>
      </w:r>
      <w:r w:rsidRPr="008303FD">
        <w:rPr>
          <w:rFonts w:ascii="Times New Roman" w:hAnsi="Times New Roman" w:cs="Times New Roman"/>
          <w:bCs/>
        </w:rPr>
        <w:t>«</w:t>
      </w:r>
      <w:r w:rsidRPr="008303FD">
        <w:rPr>
          <w:rFonts w:ascii="Times New Roman" w:hAnsi="Times New Roman" w:cs="Times New Roman"/>
        </w:rPr>
        <w:t>Продажа земельного участка, находящегося в</w:t>
      </w:r>
      <w:r>
        <w:rPr>
          <w:rFonts w:ascii="Times New Roman" w:hAnsi="Times New Roman" w:cs="Times New Roman"/>
        </w:rPr>
        <w:t xml:space="preserve"> </w:t>
      </w:r>
      <w:r w:rsidRPr="008303FD">
        <w:rPr>
          <w:rFonts w:ascii="Times New Roman" w:hAnsi="Times New Roman" w:cs="Times New Roman"/>
        </w:rPr>
        <w:t>муниципальной собственности или государственная</w:t>
      </w:r>
      <w:r>
        <w:rPr>
          <w:rFonts w:ascii="Times New Roman" w:hAnsi="Times New Roman" w:cs="Times New Roman"/>
        </w:rPr>
        <w:t xml:space="preserve"> </w:t>
      </w:r>
      <w:r w:rsidRPr="008303FD">
        <w:rPr>
          <w:rFonts w:ascii="Times New Roman" w:hAnsi="Times New Roman" w:cs="Times New Roman"/>
        </w:rPr>
        <w:t>собственность на который не разграничена, без проведения торгов»</w:t>
      </w:r>
      <w:r>
        <w:rPr>
          <w:rFonts w:ascii="Times New Roman" w:hAnsi="Times New Roman" w:cs="Times New Roman"/>
        </w:rPr>
        <w:t xml:space="preserve"> утвержденный постановлением Администрации Веселовского сельского поселения от 14.01.2016 г №27 считать  утратившим силу.</w:t>
      </w:r>
    </w:p>
    <w:p w:rsidR="00AB38BB" w:rsidRDefault="00AB38BB" w:rsidP="00AB38BB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8303FD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 (обнародования).</w:t>
      </w:r>
    </w:p>
    <w:p w:rsidR="00AB38BB" w:rsidRPr="008303FD" w:rsidRDefault="00AB38BB" w:rsidP="008303FD">
      <w:pPr>
        <w:pStyle w:val="a7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8303FD">
        <w:rPr>
          <w:rFonts w:ascii="Times New Roman" w:hAnsi="Times New Roman" w:cs="Times New Roman"/>
        </w:rPr>
        <w:t>Контроль за исполнением данного постановления оставляю за собой.</w:t>
      </w:r>
    </w:p>
    <w:p w:rsidR="00AB38BB" w:rsidRDefault="00AB38BB" w:rsidP="008303FD">
      <w:pPr>
        <w:jc w:val="both"/>
        <w:rPr>
          <w:szCs w:val="28"/>
        </w:rPr>
      </w:pPr>
    </w:p>
    <w:p w:rsidR="008303FD" w:rsidRDefault="00A84C4D" w:rsidP="00AB38B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38BB">
        <w:rPr>
          <w:sz w:val="28"/>
          <w:szCs w:val="28"/>
        </w:rPr>
        <w:t xml:space="preserve">Глава </w:t>
      </w:r>
      <w:r w:rsidR="008303FD">
        <w:rPr>
          <w:sz w:val="28"/>
          <w:szCs w:val="28"/>
        </w:rPr>
        <w:t xml:space="preserve">Администрации </w:t>
      </w:r>
    </w:p>
    <w:p w:rsidR="00AB38BB" w:rsidRDefault="00A84C4D" w:rsidP="00AB38BB">
      <w:pPr>
        <w:pStyle w:val="Standard"/>
      </w:pPr>
      <w:r>
        <w:rPr>
          <w:sz w:val="28"/>
          <w:szCs w:val="28"/>
        </w:rPr>
        <w:t xml:space="preserve">         </w:t>
      </w:r>
      <w:r w:rsidR="00AB38BB">
        <w:rPr>
          <w:sz w:val="28"/>
          <w:szCs w:val="28"/>
        </w:rPr>
        <w:t xml:space="preserve">Веселовского сельского поселения                               </w:t>
      </w:r>
      <w:r>
        <w:rPr>
          <w:sz w:val="28"/>
          <w:szCs w:val="28"/>
        </w:rPr>
        <w:t xml:space="preserve">         </w:t>
      </w:r>
      <w:r w:rsidR="00AB38BB">
        <w:rPr>
          <w:sz w:val="28"/>
          <w:szCs w:val="28"/>
        </w:rPr>
        <w:t xml:space="preserve"> Н.И. Кирилова</w:t>
      </w:r>
      <w:r w:rsidR="00AB38BB">
        <w:rPr>
          <w:sz w:val="28"/>
          <w:szCs w:val="28"/>
        </w:rPr>
        <w:tab/>
      </w:r>
      <w:r w:rsidR="00AB38BB">
        <w:rPr>
          <w:sz w:val="28"/>
          <w:szCs w:val="28"/>
        </w:rPr>
        <w:tab/>
      </w:r>
      <w:r w:rsidR="00AB38BB">
        <w:rPr>
          <w:sz w:val="28"/>
          <w:szCs w:val="28"/>
        </w:rPr>
        <w:tab/>
      </w:r>
      <w:r w:rsidR="00AB38BB">
        <w:rPr>
          <w:sz w:val="28"/>
          <w:szCs w:val="28"/>
        </w:rPr>
        <w:tab/>
      </w:r>
      <w:r w:rsidR="00AB38BB">
        <w:rPr>
          <w:sz w:val="28"/>
          <w:szCs w:val="28"/>
        </w:rPr>
        <w:tab/>
      </w:r>
    </w:p>
    <w:p w:rsidR="00AB38BB" w:rsidRDefault="00AB38BB" w:rsidP="008303FD">
      <w:pPr>
        <w:rPr>
          <w:bCs/>
          <w:sz w:val="22"/>
          <w:szCs w:val="22"/>
        </w:rPr>
      </w:pPr>
    </w:p>
    <w:p w:rsidR="00AB38BB" w:rsidRPr="00AB38BB" w:rsidRDefault="00AB38BB" w:rsidP="00D36C3F">
      <w:pPr>
        <w:ind w:left="6663"/>
        <w:rPr>
          <w:bCs/>
          <w:sz w:val="22"/>
          <w:szCs w:val="22"/>
        </w:rPr>
      </w:pPr>
    </w:p>
    <w:p w:rsidR="00D36C3F" w:rsidRPr="00A1591A" w:rsidRDefault="00D36C3F" w:rsidP="00D36C3F">
      <w:pPr>
        <w:ind w:left="6663"/>
        <w:rPr>
          <w:bCs/>
          <w:sz w:val="22"/>
          <w:szCs w:val="22"/>
        </w:rPr>
      </w:pPr>
      <w:r w:rsidRPr="00A1591A">
        <w:rPr>
          <w:bCs/>
          <w:sz w:val="22"/>
          <w:szCs w:val="22"/>
        </w:rPr>
        <w:lastRenderedPageBreak/>
        <w:t>Приложение</w:t>
      </w:r>
      <w:r>
        <w:rPr>
          <w:bCs/>
          <w:sz w:val="22"/>
          <w:szCs w:val="22"/>
        </w:rPr>
        <w:t xml:space="preserve"> </w:t>
      </w:r>
      <w:r w:rsidR="00AB38BB">
        <w:rPr>
          <w:bCs/>
          <w:sz w:val="22"/>
          <w:szCs w:val="22"/>
        </w:rPr>
        <w:t xml:space="preserve"> </w:t>
      </w:r>
      <w:r w:rsidRPr="00A159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 п</w:t>
      </w:r>
      <w:r w:rsidRPr="00A1591A">
        <w:rPr>
          <w:bCs/>
          <w:sz w:val="22"/>
          <w:szCs w:val="22"/>
        </w:rPr>
        <w:t xml:space="preserve">остановлению </w:t>
      </w:r>
    </w:p>
    <w:p w:rsidR="00D36C3F" w:rsidRDefault="00D36C3F" w:rsidP="00D36C3F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Pr="00A1591A">
        <w:rPr>
          <w:bCs/>
          <w:sz w:val="22"/>
          <w:szCs w:val="22"/>
        </w:rPr>
        <w:t xml:space="preserve">дминистрации </w:t>
      </w:r>
      <w:r w:rsidR="00AB38BB">
        <w:rPr>
          <w:bCs/>
          <w:sz w:val="22"/>
          <w:szCs w:val="22"/>
        </w:rPr>
        <w:t>Веселовского</w:t>
      </w:r>
    </w:p>
    <w:p w:rsidR="00D36C3F" w:rsidRPr="00A1591A" w:rsidRDefault="00D36C3F" w:rsidP="00D36C3F">
      <w:pPr>
        <w:tabs>
          <w:tab w:val="left" w:pos="6237"/>
        </w:tabs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A1591A">
        <w:rPr>
          <w:bCs/>
          <w:sz w:val="22"/>
          <w:szCs w:val="22"/>
        </w:rPr>
        <w:t>ельского поселения</w:t>
      </w:r>
    </w:p>
    <w:p w:rsidR="00D36C3F" w:rsidRPr="00D474A6" w:rsidRDefault="00D36C3F" w:rsidP="00D36C3F">
      <w:pPr>
        <w:spacing w:line="276" w:lineRule="auto"/>
        <w:ind w:left="666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</w:t>
      </w:r>
      <w:r w:rsidR="00A84C4D">
        <w:rPr>
          <w:bCs/>
          <w:sz w:val="22"/>
          <w:szCs w:val="22"/>
        </w:rPr>
        <w:t>49</w:t>
      </w:r>
      <w:r>
        <w:rPr>
          <w:bCs/>
          <w:sz w:val="22"/>
          <w:szCs w:val="22"/>
        </w:rPr>
        <w:t xml:space="preserve"> от </w:t>
      </w:r>
      <w:r w:rsidR="00AB38BB">
        <w:rPr>
          <w:bCs/>
          <w:sz w:val="22"/>
          <w:szCs w:val="22"/>
        </w:rPr>
        <w:t xml:space="preserve"> </w:t>
      </w:r>
      <w:r w:rsidR="008303FD">
        <w:rPr>
          <w:bCs/>
          <w:sz w:val="22"/>
          <w:szCs w:val="22"/>
        </w:rPr>
        <w:t>05.04.</w:t>
      </w:r>
      <w:r>
        <w:rPr>
          <w:bCs/>
          <w:sz w:val="22"/>
          <w:szCs w:val="22"/>
        </w:rPr>
        <w:t xml:space="preserve"> 201</w:t>
      </w:r>
      <w:r w:rsidR="008303FD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года</w:t>
      </w:r>
    </w:p>
    <w:p w:rsidR="00D36C3F" w:rsidRDefault="00D36C3F" w:rsidP="00D36C3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36C3F" w:rsidRPr="000072FC" w:rsidRDefault="00D36C3F" w:rsidP="00D36C3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072FC">
        <w:rPr>
          <w:b/>
          <w:bCs/>
          <w:sz w:val="24"/>
          <w:szCs w:val="24"/>
        </w:rPr>
        <w:t>АДМИНИСТРАТИВНЫЙ РЕГЛАМЕНТ</w:t>
      </w:r>
    </w:p>
    <w:p w:rsidR="00D36C3F" w:rsidRPr="000072FC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72FC">
        <w:rPr>
          <w:b/>
          <w:sz w:val="24"/>
          <w:szCs w:val="24"/>
        </w:rPr>
        <w:t>по предоставлению муниципальной услуги</w:t>
      </w:r>
    </w:p>
    <w:p w:rsidR="00D36C3F" w:rsidRPr="000072FC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72FC">
        <w:rPr>
          <w:rFonts w:eastAsia="Calibri"/>
          <w:b/>
          <w:sz w:val="24"/>
          <w:szCs w:val="24"/>
          <w:lang w:eastAsia="en-US"/>
        </w:rPr>
        <w:t>«</w:t>
      </w:r>
      <w:r>
        <w:rPr>
          <w:rFonts w:eastAsia="Calibri"/>
          <w:b/>
          <w:sz w:val="24"/>
          <w:szCs w:val="24"/>
          <w:lang w:eastAsia="en-US"/>
        </w:rPr>
        <w:t>Продажа земельного участка, находящегося в муниципальной собственности без проведения торгов</w:t>
      </w:r>
      <w:r w:rsidRPr="000072FC">
        <w:rPr>
          <w:rFonts w:eastAsia="Calibri"/>
          <w:b/>
          <w:sz w:val="24"/>
          <w:szCs w:val="24"/>
          <w:lang w:eastAsia="en-US"/>
        </w:rPr>
        <w:t>»</w:t>
      </w:r>
    </w:p>
    <w:p w:rsidR="00D36C3F" w:rsidRPr="00651493" w:rsidRDefault="00D36C3F" w:rsidP="00D36C3F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Административный регламент по предоставлению муниципальной услуги «</w:t>
      </w:r>
      <w:r w:rsidRPr="00B94CE2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 без проведения торго</w:t>
      </w:r>
      <w:r>
        <w:rPr>
          <w:rFonts w:eastAsia="Calibri"/>
          <w:sz w:val="24"/>
          <w:szCs w:val="24"/>
          <w:lang w:eastAsia="en-US"/>
        </w:rPr>
        <w:t>в</w:t>
      </w:r>
      <w:r w:rsidRPr="002E5B29">
        <w:rPr>
          <w:rFonts w:eastAsia="Calibri"/>
          <w:sz w:val="24"/>
          <w:szCs w:val="24"/>
          <w:lang w:eastAsia="en-US"/>
        </w:rPr>
        <w:t>»</w:t>
      </w:r>
      <w:r w:rsidRPr="002E5B29">
        <w:rPr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</w:t>
      </w:r>
      <w:r>
        <w:rPr>
          <w:sz w:val="24"/>
          <w:szCs w:val="24"/>
        </w:rPr>
        <w:t xml:space="preserve"> продажи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2E5B29">
        <w:rPr>
          <w:sz w:val="24"/>
          <w:szCs w:val="24"/>
        </w:rPr>
        <w:t>.</w:t>
      </w:r>
    </w:p>
    <w:p w:rsidR="00D36C3F" w:rsidRPr="002E5B29" w:rsidRDefault="00D36C3F" w:rsidP="00D36C3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36C3F" w:rsidRPr="002E5B29" w:rsidRDefault="00D36C3F" w:rsidP="00D36C3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E5B29">
        <w:rPr>
          <w:bCs/>
          <w:sz w:val="24"/>
          <w:szCs w:val="24"/>
          <w:u w:val="single"/>
        </w:rPr>
        <w:t>Общие положения.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1.         Предмет регулирования.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Настоящий Административный регламент регулирует отношения, возникающие при п</w:t>
      </w:r>
      <w:r w:rsidRPr="002E5B29">
        <w:rPr>
          <w:rFonts w:eastAsia="Calibri"/>
          <w:sz w:val="24"/>
          <w:szCs w:val="24"/>
          <w:lang w:eastAsia="en-US"/>
        </w:rPr>
        <w:t xml:space="preserve">редоставлении в аренду или в собственность без проведения торгов земельных участков, </w:t>
      </w:r>
      <w:r w:rsidRPr="002E5B29">
        <w:rPr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E5B29">
        <w:rPr>
          <w:bCs/>
          <w:sz w:val="24"/>
          <w:szCs w:val="24"/>
        </w:rPr>
        <w:t xml:space="preserve"> в соответствии </w:t>
      </w:r>
      <w:r w:rsidRPr="002E5B29">
        <w:rPr>
          <w:sz w:val="24"/>
          <w:szCs w:val="24"/>
        </w:rPr>
        <w:t>п. 10 ст. 39.3 и п. 16 ст. 39.6, 39.18 Земельного кодекса РФ</w:t>
      </w:r>
      <w:r w:rsidRPr="002E5B29">
        <w:rPr>
          <w:bCs/>
          <w:sz w:val="24"/>
          <w:szCs w:val="24"/>
        </w:rPr>
        <w:t>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2. Круг получателей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Получателями муниципальной услуги </w:t>
      </w:r>
      <w:r w:rsidRPr="002E5B29">
        <w:rPr>
          <w:rFonts w:eastAsia="Calibri"/>
          <w:sz w:val="24"/>
          <w:szCs w:val="24"/>
          <w:lang w:eastAsia="en-US"/>
        </w:rPr>
        <w:t>«</w:t>
      </w:r>
      <w:r w:rsidRPr="00EA2A33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 без проведения торгов</w:t>
      </w:r>
      <w:r w:rsidRPr="002E5B29">
        <w:rPr>
          <w:rFonts w:eastAsia="Calibri"/>
          <w:sz w:val="24"/>
          <w:szCs w:val="24"/>
          <w:lang w:eastAsia="en-US"/>
        </w:rPr>
        <w:t>»</w:t>
      </w:r>
      <w:r w:rsidRPr="002E5B29">
        <w:rPr>
          <w:sz w:val="24"/>
          <w:szCs w:val="24"/>
        </w:rPr>
        <w:t xml:space="preserve">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физические лица;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юридические лица –  крестьянские (фермерские) хозяйства.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D36C3F" w:rsidRPr="00D474A6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AB38BB">
        <w:rPr>
          <w:sz w:val="24"/>
          <w:szCs w:val="24"/>
        </w:rPr>
        <w:t>Веселовского</w:t>
      </w:r>
      <w:r w:rsidRPr="00D474A6">
        <w:rPr>
          <w:sz w:val="24"/>
          <w:szCs w:val="24"/>
        </w:rPr>
        <w:t xml:space="preserve"> сельского поселения (далее </w:t>
      </w:r>
      <w:r w:rsidR="00AB38BB">
        <w:rPr>
          <w:sz w:val="24"/>
          <w:szCs w:val="24"/>
        </w:rPr>
        <w:t>–</w:t>
      </w:r>
      <w:r w:rsidRPr="00D474A6">
        <w:rPr>
          <w:sz w:val="24"/>
          <w:szCs w:val="24"/>
        </w:rPr>
        <w:t xml:space="preserve"> Администрация</w:t>
      </w:r>
      <w:r w:rsidR="00AB38BB">
        <w:rPr>
          <w:sz w:val="24"/>
          <w:szCs w:val="24"/>
        </w:rPr>
        <w:t xml:space="preserve">), </w:t>
      </w:r>
      <w:r w:rsidRPr="00D474A6">
        <w:rPr>
          <w:sz w:val="24"/>
          <w:szCs w:val="24"/>
        </w:rPr>
        <w:t>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D36C3F" w:rsidRPr="00D474A6" w:rsidRDefault="00D36C3F" w:rsidP="00D36C3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74A6">
        <w:rPr>
          <w:sz w:val="24"/>
          <w:szCs w:val="24"/>
        </w:rPr>
        <w:t xml:space="preserve">Сведения о месте нахождения Администрации </w:t>
      </w:r>
      <w:r w:rsidR="008303FD">
        <w:rPr>
          <w:sz w:val="24"/>
          <w:szCs w:val="24"/>
        </w:rPr>
        <w:t>Веселовского</w:t>
      </w:r>
      <w:r w:rsidRPr="00D474A6">
        <w:rPr>
          <w:sz w:val="24"/>
          <w:szCs w:val="24"/>
        </w:rPr>
        <w:t xml:space="preserve"> сельского поселения: Ростовская область, </w:t>
      </w:r>
      <w:r w:rsidR="00AB38BB">
        <w:rPr>
          <w:sz w:val="24"/>
          <w:szCs w:val="24"/>
        </w:rPr>
        <w:t>Дубовский</w:t>
      </w:r>
      <w:r w:rsidRPr="00D474A6">
        <w:rPr>
          <w:sz w:val="24"/>
          <w:szCs w:val="24"/>
        </w:rPr>
        <w:t xml:space="preserve"> район, </w:t>
      </w:r>
      <w:r w:rsidR="00AB38BB">
        <w:rPr>
          <w:sz w:val="24"/>
          <w:szCs w:val="24"/>
        </w:rPr>
        <w:t>х. Весёлый ул. Октябрьская 40</w:t>
      </w:r>
      <w:r w:rsidRPr="00D474A6">
        <w:rPr>
          <w:sz w:val="24"/>
          <w:szCs w:val="24"/>
        </w:rPr>
        <w:t>, тел. 8 (863</w:t>
      </w:r>
      <w:r w:rsidR="00AB38BB">
        <w:rPr>
          <w:sz w:val="24"/>
          <w:szCs w:val="24"/>
        </w:rPr>
        <w:t>7</w:t>
      </w:r>
      <w:r w:rsidRPr="00D474A6">
        <w:rPr>
          <w:sz w:val="24"/>
          <w:szCs w:val="24"/>
        </w:rPr>
        <w:t xml:space="preserve">7) </w:t>
      </w:r>
      <w:r w:rsidR="00AB38BB">
        <w:rPr>
          <w:sz w:val="24"/>
          <w:szCs w:val="24"/>
        </w:rPr>
        <w:t>54-3-17</w:t>
      </w:r>
      <w:r w:rsidRPr="00D474A6">
        <w:rPr>
          <w:sz w:val="24"/>
          <w:szCs w:val="24"/>
        </w:rPr>
        <w:t xml:space="preserve">. </w:t>
      </w:r>
    </w:p>
    <w:p w:rsidR="00D36C3F" w:rsidRPr="00D474A6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74A6">
        <w:rPr>
          <w:sz w:val="24"/>
          <w:szCs w:val="24"/>
        </w:rPr>
        <w:t xml:space="preserve">С графиком (режимом) работы можно ознакомиться  на официальном сайте Администрации </w:t>
      </w:r>
      <w:r w:rsidR="00AB38BB">
        <w:rPr>
          <w:sz w:val="24"/>
          <w:szCs w:val="24"/>
        </w:rPr>
        <w:t xml:space="preserve">Веселовского </w:t>
      </w:r>
      <w:r w:rsidRPr="00D474A6">
        <w:rPr>
          <w:sz w:val="24"/>
          <w:szCs w:val="24"/>
        </w:rPr>
        <w:t xml:space="preserve">сельского поселения </w:t>
      </w:r>
      <w:r w:rsidRPr="00D474A6">
        <w:rPr>
          <w:sz w:val="24"/>
          <w:szCs w:val="24"/>
          <w:u w:val="single"/>
        </w:rPr>
        <w:t>http://</w:t>
      </w:r>
      <w:r w:rsidR="00AB38BB">
        <w:rPr>
          <w:sz w:val="24"/>
          <w:szCs w:val="24"/>
          <w:u w:val="single"/>
        </w:rPr>
        <w:t xml:space="preserve"> </w:t>
      </w:r>
      <w:r w:rsidR="00AB38BB">
        <w:rPr>
          <w:sz w:val="24"/>
          <w:szCs w:val="24"/>
          <w:u w:val="single"/>
          <w:lang w:val="en-US"/>
        </w:rPr>
        <w:t>veselovskay</w:t>
      </w:r>
      <w:r w:rsidRPr="00D474A6">
        <w:rPr>
          <w:sz w:val="24"/>
          <w:szCs w:val="24"/>
          <w:u w:val="single"/>
        </w:rPr>
        <w:t>-adm.ru/</w:t>
      </w:r>
    </w:p>
    <w:p w:rsidR="00D36C3F" w:rsidRPr="00D474A6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>Информирование заявителей осуществляется должностными лицами Администрации</w:t>
      </w:r>
      <w:r w:rsidR="00AB38BB">
        <w:rPr>
          <w:sz w:val="24"/>
          <w:szCs w:val="24"/>
        </w:rPr>
        <w:t>.</w:t>
      </w:r>
      <w:r w:rsidRPr="00D474A6">
        <w:rPr>
          <w:sz w:val="24"/>
          <w:szCs w:val="24"/>
        </w:rPr>
        <w:t xml:space="preserve"> Информация о процедуре предоставления муниципальной</w:t>
      </w:r>
      <w:r w:rsidRPr="002E5B29">
        <w:rPr>
          <w:sz w:val="24"/>
          <w:szCs w:val="24"/>
        </w:rPr>
        <w:t xml:space="preserve">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lastRenderedPageBreak/>
        <w:t>Информирование заявителей осуществляется до</w:t>
      </w:r>
      <w:r w:rsidR="00AB38BB">
        <w:rPr>
          <w:sz w:val="24"/>
          <w:szCs w:val="24"/>
        </w:rPr>
        <w:t>лжностными лицами Администрации</w:t>
      </w:r>
      <w:r w:rsidRPr="002E5B29">
        <w:rPr>
          <w:sz w:val="24"/>
          <w:szCs w:val="24"/>
        </w:rPr>
        <w:t>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На информационных стендах содержится следующая информация: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 - образцы заполнения заявлений заявителем.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На Интернет-сайте, а также на </w:t>
      </w:r>
      <w:r w:rsidRPr="002E5B29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2E5B29">
        <w:rPr>
          <w:sz w:val="24"/>
          <w:szCs w:val="24"/>
        </w:rPr>
        <w:t xml:space="preserve">содержится следующая информация: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процедура предоставления муниципальной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2E5B29">
        <w:rPr>
          <w:sz w:val="24"/>
          <w:szCs w:val="24"/>
          <w:u w:val="single"/>
        </w:rPr>
        <w:t>Стандарт предоставления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left="360"/>
        <w:jc w:val="center"/>
        <w:rPr>
          <w:sz w:val="24"/>
          <w:szCs w:val="24"/>
          <w:u w:val="single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 4. Наименование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5B29">
        <w:rPr>
          <w:sz w:val="24"/>
          <w:szCs w:val="24"/>
        </w:rPr>
        <w:t xml:space="preserve">Наименование муниципальной услуги - </w:t>
      </w:r>
      <w:r w:rsidRPr="002E5B29">
        <w:rPr>
          <w:sz w:val="24"/>
          <w:szCs w:val="24"/>
        </w:rPr>
        <w:tab/>
        <w:t>«</w:t>
      </w:r>
      <w:r w:rsidRPr="00EA2A33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собственности, без проведения торгов</w:t>
      </w:r>
      <w:r w:rsidRPr="002E5B29">
        <w:rPr>
          <w:rFonts w:eastAsia="Calibri"/>
          <w:sz w:val="24"/>
          <w:szCs w:val="24"/>
          <w:lang w:eastAsia="en-US"/>
        </w:rPr>
        <w:t>».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5. Наименование органа, предоставляющего муниципальную услугу.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Муниципальную услугу «</w:t>
      </w:r>
      <w:r w:rsidRPr="00EA2A33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собственности, без проведения торгов</w:t>
      </w:r>
      <w:r w:rsidRPr="002E5B29">
        <w:rPr>
          <w:sz w:val="24"/>
          <w:szCs w:val="24"/>
        </w:rPr>
        <w:t>» предоставляет Администрация</w:t>
      </w:r>
      <w:r w:rsidR="008303FD">
        <w:rPr>
          <w:sz w:val="24"/>
          <w:szCs w:val="24"/>
        </w:rPr>
        <w:t xml:space="preserve"> Веселовского сельского поселения</w:t>
      </w:r>
      <w:r w:rsidRPr="002E5B29">
        <w:rPr>
          <w:sz w:val="24"/>
          <w:szCs w:val="24"/>
        </w:rPr>
        <w:t>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</w:t>
      </w:r>
      <w:r w:rsidR="00AB38BB">
        <w:rPr>
          <w:sz w:val="24"/>
          <w:szCs w:val="24"/>
        </w:rPr>
        <w:t>Дубовский</w:t>
      </w:r>
      <w:r w:rsidRPr="002E5B29">
        <w:rPr>
          <w:sz w:val="24"/>
          <w:szCs w:val="24"/>
        </w:rPr>
        <w:t xml:space="preserve"> отдел Федерального государственного бюджетного учреждения «Земельная кадастровая палата» по Ростовской области;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Межрайонная инспекция Федеральной налоговой службы № </w:t>
      </w:r>
      <w:r w:rsidR="00AB38BB">
        <w:rPr>
          <w:sz w:val="24"/>
          <w:szCs w:val="24"/>
        </w:rPr>
        <w:t>9</w:t>
      </w:r>
      <w:r w:rsidRPr="002E5B29">
        <w:rPr>
          <w:sz w:val="24"/>
          <w:szCs w:val="24"/>
        </w:rPr>
        <w:t xml:space="preserve"> по Ростовской области.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 6. Описание результата предоставления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Результатом предоставления муниципальной услуги является заключение договора аренды или договора купли-продажи земельного участка или получение заявителем отказа в предоставлении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Процедура предоставления услуги завершается путем получения заявителем: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договора аренды или договора купли-продажи земельного участка;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уведомления об отказе в предоставлении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7. Срок предоставления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Максимально допустимый срок предоставления муниципальной услуги не должен превышать 30 календарных дней. Срок предоставления муниципальной услуги исчисляется по </w:t>
      </w:r>
      <w:r w:rsidRPr="002E5B29">
        <w:rPr>
          <w:sz w:val="24"/>
          <w:szCs w:val="24"/>
        </w:rPr>
        <w:lastRenderedPageBreak/>
        <w:t>истечении тридцати дней  со дня опубликования извещения  о предоставлении в аренду или в собственность земельного участка в СМИ.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36C3F" w:rsidRPr="002E5B29" w:rsidRDefault="00D36C3F" w:rsidP="00D36C3F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</w:t>
      </w:r>
      <w:r w:rsidRPr="002E5B29">
        <w:rPr>
          <w:bCs/>
          <w:sz w:val="24"/>
          <w:szCs w:val="24"/>
        </w:rPr>
        <w:t>Федеральный закон от 11.06.2003 № 74-ФЗ «О крестьянском (фермерском) хозяйстве» («</w:t>
      </w:r>
      <w:r w:rsidRPr="002E5B29">
        <w:rPr>
          <w:sz w:val="24"/>
          <w:szCs w:val="24"/>
        </w:rPr>
        <w:t>Российская газета», № 115 от 17.06.2003);</w:t>
      </w:r>
    </w:p>
    <w:p w:rsidR="00D36C3F" w:rsidRPr="002E5B29" w:rsidRDefault="00D36C3F" w:rsidP="00D36C3F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2E5B29">
        <w:rPr>
          <w:bCs/>
          <w:sz w:val="24"/>
          <w:szCs w:val="24"/>
        </w:rPr>
        <w:t xml:space="preserve">- Федерального закона от 15.04.1998 № 66-ФЗ </w:t>
      </w:r>
      <w:r w:rsidRPr="002E5B29">
        <w:rPr>
          <w:sz w:val="24"/>
          <w:szCs w:val="24"/>
        </w:rPr>
        <w:t>«О садоводческих, огороднических и дачных некоммерческих объединениях граждан»;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D36C3F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</w:t>
      </w:r>
      <w:r>
        <w:rPr>
          <w:sz w:val="24"/>
          <w:szCs w:val="24"/>
        </w:rPr>
        <w:t>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7DF0">
        <w:rPr>
          <w:sz w:val="24"/>
          <w:szCs w:val="24"/>
        </w:rPr>
        <w:t>- Федеральный закон от 24.11.1995 № 181-ФЗ «О социальной защите инвалидов в Российской Федерации».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2E5B29">
          <w:rPr>
            <w:sz w:val="24"/>
            <w:szCs w:val="24"/>
          </w:rPr>
          <w:t>части 6 статьи 7</w:t>
        </w:r>
      </w:hyperlink>
      <w:r w:rsidRPr="002E5B29">
        <w:rPr>
          <w:sz w:val="24"/>
          <w:szCs w:val="24"/>
        </w:rPr>
        <w:t xml:space="preserve"> Федерального закона от 27.07.2010                № 210-ФЗ «Об организации предоставления государственных и муниципальных услуг».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>11. Основания для отказа в приёме документов.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Основаниями для отказа в приёме документов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обращение за получением муниципальной услуги ненадлежащего лица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lastRenderedPageBreak/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74A6">
        <w:rPr>
          <w:sz w:val="24"/>
          <w:szCs w:val="24"/>
        </w:rPr>
        <w:t>12. Основания для отказа в предоставлении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отсутствие кадастрового учёта земельного участка;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поступление двух и более заявлений на публикацию о предоставлении в аренду земельного участка.</w:t>
      </w:r>
    </w:p>
    <w:p w:rsidR="00D36C3F" w:rsidRPr="00D474A6" w:rsidRDefault="00D36C3F" w:rsidP="00D36C3F">
      <w:pPr>
        <w:ind w:firstLine="360"/>
        <w:jc w:val="both"/>
        <w:rPr>
          <w:sz w:val="24"/>
          <w:szCs w:val="24"/>
        </w:rPr>
      </w:pPr>
      <w:r w:rsidRPr="00D474A6">
        <w:rPr>
          <w:sz w:val="24"/>
          <w:szCs w:val="24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36C3F" w:rsidRPr="002E5B29" w:rsidRDefault="00D36C3F" w:rsidP="00D36C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2E5B29">
        <w:rPr>
          <w:sz w:val="24"/>
          <w:szCs w:val="24"/>
        </w:rPr>
        <w:t>. Порядок взимания платы за предоставление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Услуга предоставляется бесплатно.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2E5B29">
        <w:rPr>
          <w:sz w:val="24"/>
          <w:szCs w:val="24"/>
        </w:rPr>
        <w:t>. Максимальный срок ожидания в очереди.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Максимальный срок ожидания в очереди составляет 15 минут.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2E5B29">
        <w:rPr>
          <w:sz w:val="24"/>
          <w:szCs w:val="24"/>
        </w:rPr>
        <w:t>. Срок и порядок регистрации запроса заявителя о предоставлении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Запрос заявителя о предоставлении муниципальной услуги регистрируется в Администрации </w:t>
      </w:r>
      <w:r w:rsidR="00AB38BB">
        <w:rPr>
          <w:sz w:val="24"/>
          <w:szCs w:val="24"/>
        </w:rPr>
        <w:t xml:space="preserve"> </w:t>
      </w:r>
      <w:r w:rsidRPr="002E5B29">
        <w:rPr>
          <w:sz w:val="24"/>
          <w:szCs w:val="24"/>
        </w:rPr>
        <w:t>в день поступления запроса.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2E5B29">
        <w:rPr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D36C3F" w:rsidRPr="002E5B29" w:rsidRDefault="00D36C3F" w:rsidP="00D36C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D36C3F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36C3F" w:rsidRPr="009142C7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Условия для беспрепятственного доступа к объектам и предоставляемым в них услугам.</w:t>
      </w:r>
    </w:p>
    <w:p w:rsidR="00D36C3F" w:rsidRPr="009142C7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D36C3F" w:rsidRPr="009142C7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D36C3F" w:rsidRPr="009142C7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2E5B29">
        <w:rPr>
          <w:sz w:val="24"/>
          <w:szCs w:val="24"/>
        </w:rPr>
        <w:t>. Показатели доступности и качества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удовлетворенность заявителей качеством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доступность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доступность информации;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D36C3F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отсутствие обоснованных жалоб со стороны заявителей по р</w:t>
      </w:r>
      <w:r>
        <w:rPr>
          <w:bCs/>
          <w:sz w:val="24"/>
          <w:szCs w:val="24"/>
        </w:rPr>
        <w:t>езультатам муниципальной услуги;</w:t>
      </w:r>
    </w:p>
    <w:p w:rsidR="00D36C3F" w:rsidRPr="00B02698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36C3F" w:rsidRPr="00B02698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допуск на объекты сурдопереводчика и тифлосурдопереводчика;</w:t>
      </w:r>
    </w:p>
    <w:p w:rsidR="00D36C3F" w:rsidRPr="00B02698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D36C3F" w:rsidRPr="00B02698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36C3F" w:rsidRPr="002E5B29" w:rsidRDefault="00D36C3F" w:rsidP="00D36C3F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 </w:t>
      </w:r>
      <w:r w:rsidR="00AB38BB">
        <w:rPr>
          <w:sz w:val="24"/>
          <w:szCs w:val="24"/>
        </w:rPr>
        <w:t xml:space="preserve"> </w:t>
      </w:r>
      <w:r w:rsidRPr="002E5B29">
        <w:rPr>
          <w:sz w:val="24"/>
          <w:szCs w:val="24"/>
        </w:rPr>
        <w:t xml:space="preserve">.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Время приёма документов не может превышать 30 минут.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2E5B29">
        <w:rPr>
          <w:sz w:val="24"/>
          <w:szCs w:val="24"/>
        </w:rPr>
        <w:t>. Время приёма заявителей.</w:t>
      </w:r>
    </w:p>
    <w:p w:rsidR="00D36C3F" w:rsidRPr="002E5B29" w:rsidRDefault="00D36C3F" w:rsidP="00D36C3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Часы приема заявителей сотрудниками Администрации </w:t>
      </w:r>
      <w:r w:rsidR="00AB38BB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поселения:</w:t>
      </w:r>
    </w:p>
    <w:p w:rsidR="00D36C3F" w:rsidRPr="002E5B29" w:rsidRDefault="00972893" w:rsidP="00D36C3F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 Вторник   </w:t>
      </w:r>
      <w:r w:rsidR="00D36C3F">
        <w:rPr>
          <w:sz w:val="24"/>
          <w:szCs w:val="24"/>
        </w:rPr>
        <w:t xml:space="preserve"> -  08</w:t>
      </w:r>
      <w:r w:rsidR="00D36C3F" w:rsidRPr="002E5B29">
        <w:rPr>
          <w:sz w:val="24"/>
          <w:szCs w:val="24"/>
        </w:rPr>
        <w:t>-00 – 15-15,</w:t>
      </w:r>
    </w:p>
    <w:p w:rsidR="00D36C3F" w:rsidRPr="002E5B29" w:rsidRDefault="00972893" w:rsidP="00D36C3F">
      <w:pPr>
        <w:tabs>
          <w:tab w:val="left" w:pos="394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Четверг    </w:t>
      </w:r>
      <w:r w:rsidR="00D36C3F">
        <w:rPr>
          <w:sz w:val="24"/>
          <w:szCs w:val="24"/>
        </w:rPr>
        <w:t>-  08</w:t>
      </w:r>
      <w:r w:rsidR="00D36C3F" w:rsidRPr="002E5B29">
        <w:rPr>
          <w:sz w:val="24"/>
          <w:szCs w:val="24"/>
        </w:rPr>
        <w:t>-00 – 15-15,</w:t>
      </w:r>
    </w:p>
    <w:p w:rsidR="00D36C3F" w:rsidRPr="002E5B29" w:rsidRDefault="00D36C3F" w:rsidP="00D36C3F">
      <w:pPr>
        <w:tabs>
          <w:tab w:val="left" w:pos="3945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Обед с 12-00 - 13</w:t>
      </w:r>
      <w:r w:rsidRPr="002E5B29">
        <w:rPr>
          <w:sz w:val="24"/>
          <w:szCs w:val="24"/>
        </w:rPr>
        <w:t>-00.</w:t>
      </w:r>
    </w:p>
    <w:p w:rsidR="00D36C3F" w:rsidRPr="002E5B29" w:rsidRDefault="00D36C3F" w:rsidP="00D36C3F">
      <w:pPr>
        <w:tabs>
          <w:tab w:val="left" w:pos="3945"/>
        </w:tabs>
        <w:ind w:firstLine="540"/>
        <w:rPr>
          <w:sz w:val="24"/>
          <w:szCs w:val="24"/>
        </w:rPr>
      </w:pPr>
      <w:r w:rsidRPr="002E5B29">
        <w:rPr>
          <w:sz w:val="24"/>
          <w:szCs w:val="24"/>
        </w:rPr>
        <w:t>Суббота, воскресенье – выходные дни.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2E5B29">
        <w:rPr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D36C3F" w:rsidRPr="002E5B29" w:rsidRDefault="00D36C3F" w:rsidP="00D36C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2E5B29">
        <w:rPr>
          <w:sz w:val="24"/>
          <w:szCs w:val="24"/>
        </w:rPr>
        <w:t xml:space="preserve">. Заинтересованное в предоставлении муниципальной услуги лицо, обращается в Администрацию </w:t>
      </w:r>
      <w:r w:rsidR="00AB38BB">
        <w:rPr>
          <w:sz w:val="24"/>
          <w:szCs w:val="24"/>
        </w:rPr>
        <w:t xml:space="preserve"> </w:t>
      </w:r>
      <w:r w:rsidRPr="002E5B29">
        <w:rPr>
          <w:sz w:val="24"/>
          <w:szCs w:val="24"/>
        </w:rPr>
        <w:t xml:space="preserve">, с заявлением о </w:t>
      </w:r>
      <w:r w:rsidRPr="002E5B29">
        <w:rPr>
          <w:rFonts w:eastAsia="Calibri"/>
          <w:sz w:val="24"/>
          <w:szCs w:val="24"/>
          <w:lang w:eastAsia="en-US"/>
        </w:rPr>
        <w:t xml:space="preserve">заключении договора аренды или договора купли-продажи земельного участка </w:t>
      </w:r>
      <w:r w:rsidRPr="002E5B29">
        <w:rPr>
          <w:bCs/>
          <w:sz w:val="24"/>
          <w:szCs w:val="24"/>
        </w:rPr>
        <w:t>(Приложение № 3 к Административному регламенту)</w:t>
      </w:r>
      <w:r w:rsidRPr="002E5B29">
        <w:rPr>
          <w:sz w:val="24"/>
          <w:szCs w:val="24"/>
        </w:rPr>
        <w:t>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данном заявлении должны быть указаны: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испрашиваемое право на земельный участок;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кадастровый номер земельного участка; 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место его расположения и площадь;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разрешенное использование земельного участка;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реквизиты 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2E5B29">
        <w:rPr>
          <w:sz w:val="24"/>
          <w:szCs w:val="24"/>
        </w:rPr>
        <w:t>. К заявлению прикладывается необходимый пакет документов, предусмотренных п. 9 Административного регламента.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</w:t>
      </w:r>
      <w:r w:rsidRPr="002E5B29">
        <w:rPr>
          <w:sz w:val="24"/>
          <w:szCs w:val="24"/>
        </w:rPr>
        <w:t>. При предъявлении физическим лицом документа, удостоверяющего личность,</w:t>
      </w:r>
      <w:r w:rsidR="00AB38BB">
        <w:rPr>
          <w:sz w:val="24"/>
          <w:szCs w:val="24"/>
        </w:rPr>
        <w:t xml:space="preserve"> должностное лицо Администрации</w:t>
      </w:r>
      <w:r w:rsidRPr="002E5B29">
        <w:rPr>
          <w:sz w:val="24"/>
          <w:szCs w:val="24"/>
        </w:rPr>
        <w:t>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2E5B29">
        <w:rPr>
          <w:sz w:val="24"/>
          <w:szCs w:val="24"/>
        </w:rPr>
        <w:t>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2E5B29">
        <w:rPr>
          <w:sz w:val="24"/>
          <w:szCs w:val="24"/>
        </w:rPr>
        <w:t>. В приеме заявления может быть отказано в следующих случаях: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отсутствия в представленном пакете документов, предусмотренных п. 9 Административного регламента;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2E5B29">
        <w:rPr>
          <w:sz w:val="24"/>
          <w:szCs w:val="24"/>
        </w:rPr>
        <w:t>. Должностное лицо Администрации подготавливает и выдаёт заявителю договор на земельный участок, или подготавливает мотивированный отказ в предоставлении услуги в срок не позднее 30 календарных дней.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2E5B29">
        <w:rPr>
          <w:sz w:val="24"/>
          <w:szCs w:val="24"/>
        </w:rPr>
        <w:t>. Блок-схема предоставления муниципальной услуги указана в Приложении № 4 Административного регламента.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E5B29">
        <w:rPr>
          <w:sz w:val="24"/>
          <w:szCs w:val="24"/>
          <w:u w:val="single"/>
          <w:lang w:val="en-US"/>
        </w:rPr>
        <w:t>IV</w:t>
      </w:r>
      <w:r w:rsidRPr="002E5B29">
        <w:rPr>
          <w:sz w:val="24"/>
          <w:szCs w:val="24"/>
          <w:u w:val="single"/>
        </w:rPr>
        <w:t>. Формы контроля за исполнением Административного регламента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6</w:t>
      </w:r>
      <w:r w:rsidR="00972893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972893">
        <w:rPr>
          <w:bCs/>
          <w:sz w:val="24"/>
          <w:szCs w:val="24"/>
        </w:rPr>
        <w:t xml:space="preserve">Администрации </w:t>
      </w:r>
      <w:r w:rsidR="00AB38BB">
        <w:rPr>
          <w:bCs/>
          <w:sz w:val="24"/>
          <w:szCs w:val="24"/>
        </w:rPr>
        <w:t>Веселовского</w:t>
      </w:r>
      <w:r w:rsidRPr="002E5B29">
        <w:rPr>
          <w:bCs/>
          <w:sz w:val="24"/>
          <w:szCs w:val="24"/>
        </w:rPr>
        <w:t xml:space="preserve"> сельского поселения (далее - Глава).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7</w:t>
      </w:r>
      <w:r w:rsidR="00972893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="00972893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="00972893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="00972893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  <w:r w:rsidRPr="002E5B29">
        <w:rPr>
          <w:sz w:val="24"/>
          <w:szCs w:val="24"/>
          <w:u w:val="single"/>
          <w:lang w:val="en-US"/>
        </w:rPr>
        <w:t>V</w:t>
      </w:r>
      <w:r w:rsidRPr="002E5B29">
        <w:rPr>
          <w:sz w:val="24"/>
          <w:szCs w:val="24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36C3F" w:rsidRPr="002E5B29" w:rsidRDefault="00D36C3F" w:rsidP="00D36C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2E5B29">
        <w:rPr>
          <w:sz w:val="24"/>
          <w:szCs w:val="24"/>
        </w:rPr>
        <w:t>. Заявитель может обратиться с жалобой в следующих случаях:</w:t>
      </w:r>
    </w:p>
    <w:p w:rsidR="00D36C3F" w:rsidRPr="002E5B29" w:rsidRDefault="00972893" w:rsidP="0097289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36C3F" w:rsidRPr="002E5B29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D36C3F" w:rsidRPr="002E5B29" w:rsidRDefault="00972893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</w:t>
      </w:r>
      <w:r w:rsidR="00D36C3F" w:rsidRPr="002E5B29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36C3F" w:rsidRPr="002E5B29" w:rsidRDefault="00972893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</w:t>
      </w:r>
      <w:r w:rsidR="00D36C3F" w:rsidRPr="002E5B29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6C3F" w:rsidRPr="002E5B29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2E5B29">
        <w:rPr>
          <w:sz w:val="24"/>
          <w:szCs w:val="24"/>
        </w:rPr>
        <w:t>. Жалоба должна содержать: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2E5B29">
        <w:rPr>
          <w:sz w:val="24"/>
          <w:szCs w:val="24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36C3F" w:rsidRPr="003275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2E5B29">
        <w:rPr>
          <w:sz w:val="24"/>
          <w:szCs w:val="24"/>
        </w:rPr>
        <w:t xml:space="preserve">.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AB38BB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поселения: </w:t>
      </w:r>
      <w:r>
        <w:rPr>
          <w:sz w:val="24"/>
          <w:szCs w:val="24"/>
          <w:lang w:val="en-US"/>
        </w:rPr>
        <w:t>sp</w:t>
      </w:r>
      <w:r w:rsidR="00AB38BB">
        <w:rPr>
          <w:sz w:val="24"/>
          <w:szCs w:val="24"/>
        </w:rPr>
        <w:t>09095</w:t>
      </w:r>
      <w:r w:rsidRPr="002E5B29">
        <w:rPr>
          <w:sz w:val="24"/>
          <w:szCs w:val="24"/>
        </w:rPr>
        <w:t>@</w:t>
      </w:r>
      <w:r w:rsidRPr="002E5B29">
        <w:rPr>
          <w:sz w:val="24"/>
          <w:szCs w:val="24"/>
          <w:lang w:val="en-US"/>
        </w:rPr>
        <w:t>donpac</w:t>
      </w:r>
      <w:r w:rsidRPr="002E5B29">
        <w:rPr>
          <w:sz w:val="24"/>
          <w:szCs w:val="24"/>
        </w:rPr>
        <w:t>.</w:t>
      </w:r>
      <w:r w:rsidRPr="002E5B29">
        <w:rPr>
          <w:sz w:val="24"/>
          <w:szCs w:val="24"/>
          <w:lang w:val="en-US"/>
        </w:rPr>
        <w:t>ru</w:t>
      </w:r>
      <w:r w:rsidRPr="002E5B29">
        <w:rPr>
          <w:sz w:val="24"/>
          <w:szCs w:val="24"/>
        </w:rPr>
        <w:t xml:space="preserve"> или официальный интернет-сайт Администрации </w:t>
      </w:r>
      <w:r w:rsidR="00AB38BB">
        <w:rPr>
          <w:sz w:val="24"/>
          <w:szCs w:val="24"/>
        </w:rPr>
        <w:t xml:space="preserve">Веселовского </w:t>
      </w:r>
      <w:r w:rsidRPr="002E5B29">
        <w:rPr>
          <w:sz w:val="24"/>
          <w:szCs w:val="24"/>
        </w:rPr>
        <w:t>сельского поселения</w:t>
      </w:r>
      <w:r w:rsidRPr="002E5B29">
        <w:rPr>
          <w:color w:val="FF0000"/>
          <w:sz w:val="24"/>
          <w:szCs w:val="24"/>
        </w:rPr>
        <w:t xml:space="preserve"> </w:t>
      </w:r>
      <w:r w:rsidRPr="00327529">
        <w:rPr>
          <w:sz w:val="24"/>
          <w:szCs w:val="24"/>
          <w:u w:val="single"/>
          <w:lang w:val="en-US"/>
        </w:rPr>
        <w:t>http</w:t>
      </w:r>
      <w:r w:rsidRPr="00327529">
        <w:rPr>
          <w:sz w:val="24"/>
          <w:szCs w:val="24"/>
          <w:u w:val="single"/>
        </w:rPr>
        <w:t>://</w:t>
      </w:r>
      <w:r w:rsidR="00AB38BB">
        <w:rPr>
          <w:sz w:val="24"/>
          <w:szCs w:val="24"/>
          <w:u w:val="single"/>
        </w:rPr>
        <w:t xml:space="preserve"> </w:t>
      </w:r>
      <w:r w:rsidR="00AB38BB">
        <w:rPr>
          <w:sz w:val="24"/>
          <w:szCs w:val="24"/>
          <w:u w:val="single"/>
          <w:lang w:val="en-US"/>
        </w:rPr>
        <w:t>veselovskay</w:t>
      </w:r>
      <w:r w:rsidRPr="00327529">
        <w:rPr>
          <w:sz w:val="24"/>
          <w:szCs w:val="24"/>
          <w:u w:val="single"/>
        </w:rPr>
        <w:t>-adm.ru/</w:t>
      </w:r>
      <w:r>
        <w:rPr>
          <w:sz w:val="24"/>
          <w:szCs w:val="24"/>
          <w:u w:val="single"/>
        </w:rPr>
        <w:t>.</w:t>
      </w:r>
    </w:p>
    <w:p w:rsidR="00D36C3F" w:rsidRPr="00327529" w:rsidRDefault="00D36C3F" w:rsidP="00D36C3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6C3F" w:rsidRDefault="00D36C3F" w:rsidP="00AB38BB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Приложение  № 1</w:t>
      </w:r>
    </w:p>
    <w:p w:rsidR="00D36C3F" w:rsidRPr="00964358" w:rsidRDefault="00D36C3F" w:rsidP="00D36C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D36C3F" w:rsidRPr="00964358" w:rsidRDefault="00D36C3F" w:rsidP="00D36C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lastRenderedPageBreak/>
        <w:t>по предоставлению муниципальной услуги</w:t>
      </w:r>
    </w:p>
    <w:p w:rsidR="00D36C3F" w:rsidRPr="00964358" w:rsidRDefault="00D36C3F" w:rsidP="00D36C3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8615DA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D36C3F" w:rsidRPr="00184AFF" w:rsidRDefault="00D36C3F" w:rsidP="00D36C3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6C3F" w:rsidRPr="00DB3D74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3D74">
        <w:rPr>
          <w:b/>
          <w:sz w:val="24"/>
          <w:szCs w:val="24"/>
        </w:rPr>
        <w:t xml:space="preserve">Перечень документов, необходимых для предоставления муниципальной услуги </w:t>
      </w:r>
    </w:p>
    <w:p w:rsidR="00D36C3F" w:rsidRDefault="00D36C3F" w:rsidP="00D36C3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4"/>
      </w:tblGrid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№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2E5B29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D36C3F" w:rsidRPr="002E5B29" w:rsidTr="0068785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7.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sz w:val="24"/>
                <w:szCs w:val="24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</w:t>
            </w:r>
            <w:r w:rsidRPr="002E5B29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8.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 xml:space="preserve">- Выписка из ЕГРП о правах на приобретаемый земельный участок – </w:t>
            </w:r>
            <w:r w:rsidRPr="002E5B29">
              <w:rPr>
                <w:i/>
                <w:sz w:val="24"/>
                <w:szCs w:val="24"/>
              </w:rPr>
              <w:t>оригинал</w:t>
            </w:r>
            <w:r w:rsidRPr="002E5B29">
              <w:rPr>
                <w:sz w:val="24"/>
                <w:szCs w:val="24"/>
              </w:rPr>
              <w:t>;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</w:t>
            </w:r>
            <w:r w:rsidRPr="002E5B29">
              <w:rPr>
                <w:i/>
                <w:sz w:val="24"/>
                <w:szCs w:val="24"/>
              </w:rPr>
              <w:t>оригинал</w:t>
            </w:r>
          </w:p>
        </w:tc>
      </w:tr>
    </w:tbl>
    <w:p w:rsidR="00D36C3F" w:rsidRPr="00184AF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</w:t>
      </w: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Приложение  № 2</w:t>
      </w:r>
    </w:p>
    <w:p w:rsidR="00D36C3F" w:rsidRPr="00964358" w:rsidRDefault="00D36C3F" w:rsidP="00D36C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D36C3F" w:rsidRPr="00964358" w:rsidRDefault="00D36C3F" w:rsidP="00D36C3F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D36C3F" w:rsidRPr="00964358" w:rsidRDefault="00D36C3F" w:rsidP="00D36C3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lastRenderedPageBreak/>
        <w:t>«</w:t>
      </w:r>
      <w:r w:rsidRPr="00214006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D36C3F" w:rsidRPr="00184AFF" w:rsidRDefault="00D36C3F" w:rsidP="00D36C3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6C3F" w:rsidRPr="00AC52E0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52E0">
        <w:rPr>
          <w:b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36C3F" w:rsidRPr="00184AF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Pr="00184AF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D36C3F" w:rsidRPr="002E5B29" w:rsidTr="00687854">
        <w:trPr>
          <w:jc w:val="center"/>
        </w:trPr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№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36C3F" w:rsidRPr="002E5B29" w:rsidTr="00687854">
        <w:trPr>
          <w:jc w:val="center"/>
        </w:trPr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2E5B29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D36C3F" w:rsidRPr="002E5B29" w:rsidTr="00687854">
        <w:trPr>
          <w:jc w:val="center"/>
        </w:trPr>
        <w:tc>
          <w:tcPr>
            <w:tcW w:w="617" w:type="dxa"/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D36C3F" w:rsidRPr="002E5B29" w:rsidTr="00687854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D36C3F" w:rsidRPr="002E5B29" w:rsidTr="00687854">
        <w:trPr>
          <w:trHeight w:val="132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4.</w:t>
            </w: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36C3F" w:rsidRPr="002E5B29" w:rsidRDefault="00D36C3F" w:rsidP="00687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  <w:p w:rsidR="00D36C3F" w:rsidRPr="002E5B29" w:rsidRDefault="00D36C3F" w:rsidP="0068785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6C3F" w:rsidRDefault="00D36C3F" w:rsidP="00D36C3F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Приложение № 3</w:t>
      </w: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rFonts w:eastAsia="Calibri"/>
          <w:sz w:val="22"/>
          <w:szCs w:val="22"/>
          <w:lang w:eastAsia="en-US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D36C3F" w:rsidRPr="00964358" w:rsidRDefault="00D36C3F" w:rsidP="00D36C3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4655DC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D36C3F" w:rsidRPr="00184AFF" w:rsidRDefault="00D36C3F" w:rsidP="00D36C3F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36C3F" w:rsidRPr="002E5B29" w:rsidRDefault="00D36C3F" w:rsidP="00D36C3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5B29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 xml:space="preserve">Главе </w:t>
      </w:r>
      <w:r w:rsidR="008303FD">
        <w:rPr>
          <w:sz w:val="24"/>
          <w:szCs w:val="24"/>
        </w:rPr>
        <w:t xml:space="preserve">Администрации </w:t>
      </w:r>
      <w:r w:rsidR="00AB38BB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>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E5B29">
        <w:rPr>
          <w:sz w:val="24"/>
          <w:szCs w:val="24"/>
        </w:rPr>
        <w:t>(Ф.И.О.)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>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E5B29">
        <w:rPr>
          <w:sz w:val="24"/>
          <w:szCs w:val="24"/>
        </w:rPr>
        <w:t>(адрес регистрации)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>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E5B29">
        <w:rPr>
          <w:sz w:val="24"/>
          <w:szCs w:val="24"/>
        </w:rPr>
        <w:t>(контактный телефон)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6C3F" w:rsidRPr="002E5B29" w:rsidRDefault="00D36C3F" w:rsidP="00D36C3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5B29">
        <w:rPr>
          <w:b/>
          <w:sz w:val="24"/>
          <w:szCs w:val="24"/>
        </w:rPr>
        <w:t>ЗАЯВЛЕНИЕ</w:t>
      </w:r>
    </w:p>
    <w:p w:rsidR="00D36C3F" w:rsidRPr="002E5B29" w:rsidRDefault="00D36C3F" w:rsidP="00D36C3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5B29">
        <w:rPr>
          <w:b/>
          <w:sz w:val="24"/>
          <w:szCs w:val="24"/>
        </w:rPr>
        <w:t>о заключении договора аренды (договора купли-продажи) земельного участка без проведения торгов</w:t>
      </w:r>
    </w:p>
    <w:p w:rsidR="00D36C3F" w:rsidRPr="002E5B29" w:rsidRDefault="00D36C3F" w:rsidP="00D36C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6C3F" w:rsidRPr="002E5B29" w:rsidRDefault="00D36C3F" w:rsidP="00D36C3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Прошу заключить договор _________________ земельного участка с кадастровым номером № ______________________ площадью ____ кв.м., расположенного по адресу: ___________________________________________, для ___________________________________________________________________, сроком на _____________, на основании постановления о предварительном согласовании предоставления земельного участка от ________ № _______________ (в случае, если испрашиваемый земельный участок образовывался или его границы уточнялись на основании данного постановления) 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Приложение: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1. 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2._________________________________________________________________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3._________________________________________________________________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4._________________________________________________________________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5._________________________________________________________________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6._________________________________________________________________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7._________________________________________________________________</w:t>
      </w:r>
    </w:p>
    <w:p w:rsidR="00D36C3F" w:rsidRPr="002E5B29" w:rsidRDefault="00D36C3F" w:rsidP="00D36C3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36C3F" w:rsidRPr="002E5B29" w:rsidRDefault="00D36C3F" w:rsidP="00D36C3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ab/>
        <w:t>_______________</w:t>
      </w:r>
      <w:r w:rsidRPr="002E5B29">
        <w:rPr>
          <w:sz w:val="24"/>
          <w:szCs w:val="24"/>
        </w:rPr>
        <w:tab/>
        <w:t>_________________</w:t>
      </w: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</w:t>
      </w: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6C3F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36C3F" w:rsidRPr="00964358" w:rsidRDefault="00D36C3F" w:rsidP="00D36C3F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Приложение № 4</w:t>
      </w: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D36C3F" w:rsidRPr="00964358" w:rsidRDefault="00D36C3F" w:rsidP="00D36C3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D36C3F" w:rsidRPr="00964358" w:rsidRDefault="00D36C3F" w:rsidP="00D36C3F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CF784C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D36C3F" w:rsidRPr="002E5B29" w:rsidRDefault="00D36C3F" w:rsidP="00D36C3F">
      <w:pPr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2E5B29">
        <w:rPr>
          <w:sz w:val="24"/>
          <w:szCs w:val="24"/>
        </w:rPr>
        <w:t xml:space="preserve"> </w:t>
      </w:r>
    </w:p>
    <w:p w:rsidR="00D36C3F" w:rsidRPr="00CE1075" w:rsidRDefault="00D36C3F" w:rsidP="00D36C3F">
      <w:pPr>
        <w:keepNext/>
        <w:jc w:val="center"/>
        <w:outlineLvl w:val="0"/>
        <w:rPr>
          <w:sz w:val="24"/>
          <w:szCs w:val="24"/>
        </w:rPr>
      </w:pPr>
      <w:r w:rsidRPr="00680DB4">
        <w:rPr>
          <w:b/>
          <w:kern w:val="28"/>
          <w:sz w:val="24"/>
          <w:szCs w:val="24"/>
        </w:rPr>
        <w:lastRenderedPageBreak/>
        <w:t>Блок-схема</w:t>
      </w:r>
    </w:p>
    <w:p w:rsidR="00D36C3F" w:rsidRPr="00CE1075" w:rsidRDefault="00DD4BE9" w:rsidP="00D36C3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2.8pt;margin-top:363.1pt;width:144.15pt;height:51.05pt;z-index:251667456">
            <v:textbox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137.1pt;margin-top:276.1pt;width:229.5pt;height:27.75pt;z-index:251671552">
            <v:textbox style="mso-next-textbox:#_x0000_s1037"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339.6pt;margin-top:192.8pt;width:148.5pt;height:21pt;z-index:251672576">
            <v:textbox style="mso-next-textbox:#_x0000_s1038"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left:0;text-align:left;margin-left:199.95pt;margin-top:5.85pt;width:107.25pt;height:23.25pt;z-index:251676672">
            <v:textbox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46.7pt;margin-top:63.3pt;width:229.5pt;height:64.5pt;z-index:251661312">
            <v:textbox style="mso-next-textbox:#_x0000_s1027"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о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заключении договора аренды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или договора купли-продажи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земельного участка </w:t>
                  </w:r>
                  <w:r>
                    <w:rPr>
                      <w:rStyle w:val="FontStyle53"/>
                      <w:sz w:val="24"/>
                      <w:szCs w:val="24"/>
                    </w:rPr>
                    <w:t>без проведения торгов</w:t>
                  </w:r>
                </w:p>
              </w:txbxContent>
            </v:textbox>
          </v:shape>
        </w:pict>
      </w:r>
    </w:p>
    <w:p w:rsidR="00D36C3F" w:rsidRPr="00CE1075" w:rsidRDefault="00D36C3F" w:rsidP="00D36C3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D36C3F" w:rsidRPr="00CE1075" w:rsidRDefault="00DD4BE9" w:rsidP="00D36C3F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95pt;margin-top:1.5pt;width:.75pt;height:34.2pt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34.65pt;margin-top:276.25pt;width:102.45pt;height:52.85pt;flip:x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366.6pt;margin-top:276.25pt;width:76.5pt;height:59.25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44.8pt;margin-top:191.3pt;width:92.3pt;height:64.15pt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376.2pt;margin-top:100.2pt;width:46.85pt;height:65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93.55pt;margin-top:100.2pt;width:53.15pt;height:68pt;flip:x;z-index:251675648" o:connectortype="straight">
            <v:stroke endarrow="block"/>
          </v:shape>
        </w:pict>
      </w:r>
    </w:p>
    <w:p w:rsidR="00D36C3F" w:rsidRPr="00CE1075" w:rsidRDefault="00D36C3F" w:rsidP="00D36C3F"/>
    <w:p w:rsidR="00D36C3F" w:rsidRPr="00276A5E" w:rsidRDefault="00DD4BE9" w:rsidP="00D36C3F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DD4BE9">
        <w:rPr>
          <w:noProof/>
          <w:sz w:val="24"/>
          <w:szCs w:val="24"/>
        </w:rPr>
        <w:pict>
          <v:shape id="_x0000_s1035" type="#_x0000_t32" style="position:absolute;left:0;text-align:left;margin-left:133.6pt;margin-top:150.65pt;width:206pt;height:0;flip:x;z-index:251669504" o:connectortype="straight">
            <v:stroke endarrow="block"/>
          </v:shape>
        </w:pict>
      </w:r>
      <w:r w:rsidRPr="00DD4BE9">
        <w:rPr>
          <w:noProof/>
          <w:sz w:val="24"/>
          <w:szCs w:val="24"/>
        </w:rPr>
        <w:pict>
          <v:shape id="_x0000_s1039" type="#_x0000_t202" style="position:absolute;left:0;text-align:left;margin-left:-24.75pt;margin-top:138.3pt;width:158.35pt;height:21pt;z-index:251673600">
            <v:textbox style="mso-next-textbox:#_x0000_s1039"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Pr="00DD4BE9">
        <w:rPr>
          <w:noProof/>
          <w:sz w:val="24"/>
          <w:szCs w:val="24"/>
        </w:rPr>
        <w:pict>
          <v:shape id="_x0000_s1029" type="#_x0000_t32" style="position:absolute;left:0;text-align:left;margin-left:133.6pt;margin-top:347.9pt;width:69.85pt;height:169.9pt;z-index:251663360" o:connectortype="straight">
            <v:stroke endarrow="block"/>
          </v:shape>
        </w:pict>
      </w:r>
      <w:r w:rsidRPr="00DD4BE9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283.75pt;margin-top:338.1pt;width:203.15pt;height:156.25pt;rotation:90;z-index:251662336" o:connectortype="elbow" adj="21711,-61275,-55305">
            <v:stroke endarrow="block"/>
          </v:shape>
        </w:pict>
      </w:r>
      <w:r w:rsidRPr="00DD4BE9">
        <w:rPr>
          <w:noProof/>
          <w:sz w:val="24"/>
          <w:szCs w:val="24"/>
        </w:rPr>
        <w:pict>
          <v:shape id="_x0000_s1030" type="#_x0000_t202" style="position:absolute;left:0;text-align:left;margin-left:199.95pt;margin-top:517.8pt;width:107.25pt;height:23.25pt;z-index:251664384">
            <v:textbox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DD4BE9">
        <w:rPr>
          <w:noProof/>
          <w:sz w:val="24"/>
          <w:szCs w:val="24"/>
        </w:rPr>
        <w:pict>
          <v:shape id="_x0000_s1032" type="#_x0000_t202" style="position:absolute;left:0;text-align:left;margin-left:10.3pt;margin-top:299.2pt;width:229.5pt;height:48.7pt;z-index:251666432">
            <v:textbox style="mso-next-textbox:#_x0000_s1032">
              <w:txbxContent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680DB4">
                    <w:rPr>
                      <w:sz w:val="24"/>
                      <w:szCs w:val="24"/>
                    </w:rPr>
                    <w:t xml:space="preserve">аключение договора аренды </w:t>
                  </w:r>
                  <w:r>
                    <w:rPr>
                      <w:sz w:val="24"/>
                      <w:szCs w:val="24"/>
                    </w:rPr>
                    <w:t xml:space="preserve">или договора купли-продажи </w:t>
                  </w:r>
                  <w:r w:rsidRPr="00680DB4">
                    <w:rPr>
                      <w:sz w:val="24"/>
                      <w:szCs w:val="24"/>
                    </w:rPr>
                    <w:t xml:space="preserve">земельного участка </w:t>
                  </w:r>
                  <w:r>
                    <w:rPr>
                      <w:sz w:val="24"/>
                      <w:szCs w:val="24"/>
                    </w:rPr>
                    <w:t>без проведения торгов</w:t>
                  </w:r>
                </w:p>
                <w:p w:rsidR="00D36C3F" w:rsidRPr="00680DB4" w:rsidRDefault="00D36C3F" w:rsidP="00D36C3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6C3F" w:rsidRPr="00585FF7" w:rsidRDefault="00D36C3F" w:rsidP="00D36C3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E3E2C" w:rsidRDefault="006E3E2C"/>
    <w:sectPr w:rsidR="006E3E2C" w:rsidSect="002E5B29">
      <w:headerReference w:type="even" r:id="rId8"/>
      <w:pgSz w:w="11907" w:h="16834" w:code="9"/>
      <w:pgMar w:top="567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0E" w:rsidRDefault="002E1F0E" w:rsidP="0073286F">
      <w:r>
        <w:separator/>
      </w:r>
    </w:p>
  </w:endnote>
  <w:endnote w:type="continuationSeparator" w:id="1">
    <w:p w:rsidR="002E1F0E" w:rsidRDefault="002E1F0E" w:rsidP="0073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0E" w:rsidRDefault="002E1F0E" w:rsidP="0073286F">
      <w:r>
        <w:separator/>
      </w:r>
    </w:p>
  </w:footnote>
  <w:footnote w:type="continuationSeparator" w:id="1">
    <w:p w:rsidR="002E1F0E" w:rsidRDefault="002E1F0E" w:rsidP="00732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Default="00DD4B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3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01A" w:rsidRDefault="002E1F0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73A"/>
    <w:multiLevelType w:val="hybridMultilevel"/>
    <w:tmpl w:val="90ACC0F2"/>
    <w:lvl w:ilvl="0" w:tplc="9450397A">
      <w:start w:val="1"/>
      <w:numFmt w:val="decimal"/>
      <w:lvlText w:val="%1."/>
      <w:lvlJc w:val="left"/>
      <w:pPr>
        <w:ind w:left="12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C3F"/>
    <w:rsid w:val="00037FBC"/>
    <w:rsid w:val="00100503"/>
    <w:rsid w:val="002E1F0E"/>
    <w:rsid w:val="003A1CF3"/>
    <w:rsid w:val="003E48ED"/>
    <w:rsid w:val="005A33BD"/>
    <w:rsid w:val="006E3E2C"/>
    <w:rsid w:val="00700221"/>
    <w:rsid w:val="0073286F"/>
    <w:rsid w:val="008303FD"/>
    <w:rsid w:val="00845943"/>
    <w:rsid w:val="00970CAD"/>
    <w:rsid w:val="00972893"/>
    <w:rsid w:val="009A1EBA"/>
    <w:rsid w:val="00A84C4D"/>
    <w:rsid w:val="00AB38BB"/>
    <w:rsid w:val="00B67974"/>
    <w:rsid w:val="00BE32BF"/>
    <w:rsid w:val="00D36C3F"/>
    <w:rsid w:val="00DA7742"/>
    <w:rsid w:val="00DD4BE9"/>
    <w:rsid w:val="00F17841"/>
    <w:rsid w:val="00F5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31"/>
        <o:r id="V:Rule11" type="connector" idref="#_x0000_s1026"/>
        <o:r id="V:Rule12" type="connector" idref="#_x0000_s1036"/>
        <o:r id="V:Rule13" type="connector" idref="#_x0000_s1040"/>
        <o:r id="V:Rule14" type="connector" idref="#_x0000_s1034"/>
        <o:r id="V:Rule15" type="connector" idref="#_x0000_s1029"/>
        <o:r id="V:Rule16" type="connector" idref="#_x0000_s1041"/>
        <o:r id="V:Rule17" type="connector" idref="#_x0000_s1035"/>
        <o:r id="V:Rule1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AB38BB"/>
    <w:pPr>
      <w:keepNext/>
      <w:ind w:left="12"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C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36C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6C3F"/>
  </w:style>
  <w:style w:type="character" w:customStyle="1" w:styleId="FontStyle53">
    <w:name w:val="Font Style53"/>
    <w:uiPriority w:val="99"/>
    <w:rsid w:val="00D36C3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AB38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Основной текст Знак"/>
    <w:aliases w:val="Body Text Char Знак"/>
    <w:basedOn w:val="a0"/>
    <w:link w:val="a7"/>
    <w:locked/>
    <w:rsid w:val="00AB38BB"/>
    <w:rPr>
      <w:rFonts w:ascii="Arial" w:hAnsi="Arial" w:cs="Arial"/>
      <w:sz w:val="28"/>
      <w:szCs w:val="28"/>
    </w:rPr>
  </w:style>
  <w:style w:type="paragraph" w:styleId="a7">
    <w:name w:val="Body Text"/>
    <w:aliases w:val="Body Text Char"/>
    <w:basedOn w:val="a"/>
    <w:link w:val="a6"/>
    <w:unhideWhenUsed/>
    <w:rsid w:val="00AB38BB"/>
    <w:pPr>
      <w:autoSpaceDE w:val="0"/>
      <w:autoSpaceDN w:val="0"/>
      <w:jc w:val="center"/>
    </w:pPr>
    <w:rPr>
      <w:rFonts w:ascii="Arial" w:eastAsiaTheme="minorHAnsi" w:hAnsi="Arial" w:cs="Arial"/>
      <w:szCs w:val="28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AB38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B38BB"/>
    <w:pPr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AB38BB"/>
    <w:pPr>
      <w:widowControl w:val="0"/>
      <w:spacing w:after="120"/>
    </w:pPr>
    <w:rPr>
      <w:rFonts w:eastAsia="Andale Sans UI" w:cs="Tahoma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2004-07-11T23:13:00Z</cp:lastPrinted>
  <dcterms:created xsi:type="dcterms:W3CDTF">2004-07-11T22:53:00Z</dcterms:created>
  <dcterms:modified xsi:type="dcterms:W3CDTF">2004-07-11T23:14:00Z</dcterms:modified>
</cp:coreProperties>
</file>