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3121F8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АДМИНИСТРАЦИЯ</w:t>
      </w:r>
    </w:p>
    <w:p w:rsidR="003121F8" w:rsidRPr="003121F8" w:rsidRDefault="003121F8" w:rsidP="003121F8">
      <w:pPr>
        <w:jc w:val="center"/>
        <w:rPr>
          <w:b/>
          <w:sz w:val="32"/>
          <w:szCs w:val="32"/>
        </w:rPr>
      </w:pPr>
      <w:r w:rsidRPr="003121F8">
        <w:rPr>
          <w:b/>
          <w:sz w:val="32"/>
          <w:szCs w:val="32"/>
        </w:rPr>
        <w:t>ВЕСЕЛОВСКОГО СЕЛЬСКОГО ПОСЕЛЕНИЯ</w:t>
      </w:r>
    </w:p>
    <w:p w:rsidR="003121F8" w:rsidRDefault="003121F8" w:rsidP="003121F8">
      <w:pPr>
        <w:jc w:val="center"/>
        <w:rPr>
          <w:b/>
          <w:sz w:val="32"/>
          <w:szCs w:val="32"/>
        </w:rPr>
      </w:pPr>
      <w:r w:rsidRPr="003121F8">
        <w:rPr>
          <w:b/>
          <w:sz w:val="32"/>
          <w:szCs w:val="32"/>
        </w:rPr>
        <w:t>ДУБОВСК</w:t>
      </w:r>
      <w:r w:rsidR="00C23DA8">
        <w:rPr>
          <w:b/>
          <w:sz w:val="32"/>
          <w:szCs w:val="32"/>
        </w:rPr>
        <w:t>ОГО</w:t>
      </w:r>
      <w:r w:rsidRPr="003121F8">
        <w:rPr>
          <w:b/>
          <w:sz w:val="32"/>
          <w:szCs w:val="32"/>
        </w:rPr>
        <w:t xml:space="preserve">  РАЙ</w:t>
      </w:r>
      <w:r w:rsidR="00C23DA8">
        <w:rPr>
          <w:b/>
          <w:sz w:val="32"/>
          <w:szCs w:val="32"/>
        </w:rPr>
        <w:t>О</w:t>
      </w:r>
      <w:r w:rsidRPr="003121F8">
        <w:rPr>
          <w:b/>
          <w:sz w:val="32"/>
          <w:szCs w:val="32"/>
        </w:rPr>
        <w:t>Н</w:t>
      </w:r>
      <w:r w:rsidR="00C23DA8">
        <w:rPr>
          <w:b/>
          <w:sz w:val="32"/>
          <w:szCs w:val="32"/>
        </w:rPr>
        <w:t>А</w:t>
      </w:r>
    </w:p>
    <w:p w:rsidR="00C23DA8" w:rsidRPr="003121F8" w:rsidRDefault="00C23DA8" w:rsidP="0031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A7CC5" w:rsidRDefault="006A7CC5" w:rsidP="006A7CC5">
      <w:pPr>
        <w:jc w:val="center"/>
        <w:rPr>
          <w:sz w:val="28"/>
          <w:szCs w:val="28"/>
        </w:rPr>
      </w:pPr>
    </w:p>
    <w:p w:rsidR="003121F8" w:rsidRDefault="003121F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21F8" w:rsidRDefault="003121F8" w:rsidP="003121F8">
      <w:pPr>
        <w:tabs>
          <w:tab w:val="left" w:pos="2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7CC5" w:rsidRDefault="003121F8" w:rsidP="000B210F">
      <w:pPr>
        <w:tabs>
          <w:tab w:val="left" w:pos="279"/>
          <w:tab w:val="left" w:pos="4470"/>
          <w:tab w:val="left" w:pos="7716"/>
        </w:tabs>
        <w:rPr>
          <w:sz w:val="28"/>
          <w:szCs w:val="28"/>
        </w:rPr>
      </w:pPr>
      <w:r>
        <w:rPr>
          <w:sz w:val="28"/>
          <w:szCs w:val="28"/>
        </w:rPr>
        <w:t>24.04.2017г</w:t>
      </w:r>
      <w:r>
        <w:rPr>
          <w:sz w:val="28"/>
          <w:szCs w:val="28"/>
        </w:rPr>
        <w:tab/>
      </w:r>
      <w:r w:rsidR="000B210F">
        <w:rPr>
          <w:sz w:val="28"/>
          <w:szCs w:val="28"/>
        </w:rPr>
        <w:t>№55</w:t>
      </w:r>
      <w:r w:rsidR="000B210F">
        <w:rPr>
          <w:sz w:val="28"/>
          <w:szCs w:val="28"/>
        </w:rPr>
        <w:tab/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0B210F" w:rsidRDefault="000B210F" w:rsidP="000B210F">
      <w:pPr>
        <w:tabs>
          <w:tab w:val="left" w:pos="279"/>
          <w:tab w:val="left" w:pos="4470"/>
          <w:tab w:val="left" w:pos="7716"/>
        </w:tabs>
        <w:rPr>
          <w:sz w:val="28"/>
          <w:szCs w:val="28"/>
        </w:rPr>
      </w:pPr>
    </w:p>
    <w:p w:rsidR="000B210F" w:rsidRDefault="006A7CC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</w:t>
      </w:r>
    </w:p>
    <w:p w:rsidR="006A7CC5" w:rsidRDefault="003121F8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местного</w:t>
      </w:r>
      <w:r w:rsidR="006A7CC5">
        <w:rPr>
          <w:rFonts w:eastAsia="Calibri"/>
          <w:b/>
          <w:sz w:val="28"/>
          <w:szCs w:val="28"/>
          <w:lang w:eastAsia="en-US"/>
        </w:rPr>
        <w:t xml:space="preserve"> бюджета на 2017 – 2019 годы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DE0B7D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E0B7D">
        <w:rPr>
          <w:sz w:val="28"/>
          <w:szCs w:val="28"/>
        </w:rPr>
        <w:t>В целях исполнения подпункта 2.1.2 пункта 2.1 С</w:t>
      </w:r>
      <w:r w:rsidRPr="00DE0B7D">
        <w:rPr>
          <w:rFonts w:eastAsia="Calibri"/>
          <w:sz w:val="28"/>
          <w:szCs w:val="28"/>
        </w:rPr>
        <w:t xml:space="preserve">оглашения между Министерством финансов </w:t>
      </w:r>
      <w:r w:rsidR="003121F8" w:rsidRPr="00DE0B7D">
        <w:rPr>
          <w:rFonts w:eastAsia="Calibri"/>
          <w:sz w:val="28"/>
          <w:szCs w:val="28"/>
        </w:rPr>
        <w:t>Ростовской области</w:t>
      </w:r>
      <w:r w:rsidRPr="00DE0B7D">
        <w:rPr>
          <w:rFonts w:eastAsia="Calibri"/>
          <w:sz w:val="28"/>
          <w:szCs w:val="28"/>
        </w:rPr>
        <w:t xml:space="preserve"> и </w:t>
      </w:r>
      <w:r w:rsidR="003121F8" w:rsidRPr="00DE0B7D">
        <w:rPr>
          <w:rFonts w:eastAsia="Calibri"/>
          <w:sz w:val="28"/>
          <w:szCs w:val="28"/>
        </w:rPr>
        <w:t>Администрация Веселовского сельского поселения</w:t>
      </w:r>
      <w:r w:rsidRPr="00DE0B7D">
        <w:rPr>
          <w:rFonts w:eastAsia="Calibri"/>
          <w:sz w:val="28"/>
          <w:szCs w:val="28"/>
        </w:rPr>
        <w:t xml:space="preserve"> от </w:t>
      </w:r>
      <w:r w:rsidR="00D86343" w:rsidRPr="00DE0B7D">
        <w:rPr>
          <w:rFonts w:eastAsia="Calibri"/>
          <w:sz w:val="28"/>
          <w:szCs w:val="28"/>
        </w:rPr>
        <w:t>2</w:t>
      </w:r>
      <w:r w:rsidRPr="00DE0B7D">
        <w:rPr>
          <w:rFonts w:eastAsia="Calibri"/>
          <w:sz w:val="28"/>
          <w:szCs w:val="28"/>
        </w:rPr>
        <w:t>7.02.2017 № </w:t>
      </w:r>
      <w:r w:rsidR="00D86343" w:rsidRPr="00DE0B7D">
        <w:rPr>
          <w:rFonts w:eastAsia="Calibri"/>
          <w:sz w:val="28"/>
          <w:szCs w:val="28"/>
        </w:rPr>
        <w:t>9</w:t>
      </w:r>
      <w:r w:rsidRPr="00DE0B7D">
        <w:rPr>
          <w:rFonts w:eastAsia="Calibri"/>
          <w:sz w:val="28"/>
          <w:szCs w:val="28"/>
        </w:rPr>
        <w:t>/4</w:t>
      </w:r>
      <w:r w:rsidR="00D86343" w:rsidRPr="00DE0B7D">
        <w:rPr>
          <w:rFonts w:eastAsia="Calibri"/>
          <w:sz w:val="28"/>
          <w:szCs w:val="28"/>
        </w:rPr>
        <w:t xml:space="preserve"> « О мерах по повышению эффективности использования бюджетных средств и увеличению поступлений налоговых</w:t>
      </w:r>
      <w:r w:rsidR="00DE0B7D" w:rsidRPr="00DE0B7D">
        <w:rPr>
          <w:rFonts w:eastAsia="Calibri"/>
          <w:sz w:val="28"/>
          <w:szCs w:val="28"/>
        </w:rPr>
        <w:t xml:space="preserve"> и неналоговых доходов » Администрация Веселовского сельского поселения постановляет: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</w:t>
      </w:r>
      <w:r w:rsidR="00DE0B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  <w:t xml:space="preserve">на 2017 – 2019 годы согласно приложению № 1 к настоящему </w:t>
      </w:r>
      <w:r w:rsidR="00DE0B7D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 Главным распорядителям средств </w:t>
      </w:r>
      <w:r w:rsidR="00DB0FF2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>
        <w:rPr>
          <w:rFonts w:eastAsia="Calibri"/>
          <w:sz w:val="28"/>
          <w:szCs w:val="28"/>
          <w:lang w:eastAsia="en-US"/>
        </w:rPr>
        <w:br/>
        <w:t xml:space="preserve">к полномочиям </w:t>
      </w:r>
      <w:r>
        <w:rPr>
          <w:sz w:val="28"/>
          <w:szCs w:val="28"/>
        </w:rPr>
        <w:t>органов государственной власти субъектов Российской Федерации.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DB0FF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</w:t>
      </w:r>
      <w:r w:rsidR="00DB0FF2">
        <w:rPr>
          <w:sz w:val="28"/>
          <w:szCs w:val="28"/>
        </w:rPr>
        <w:t>Веселовского сельского поселения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</w:t>
      </w:r>
      <w:r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br/>
        <w:t xml:space="preserve">в </w:t>
      </w:r>
      <w:r w:rsidR="006C1DC8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ежегодно, не позднее </w:t>
      </w:r>
      <w:r w:rsidR="006C1DC8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года, с</w:t>
      </w:r>
      <w:r w:rsidR="00E12773">
        <w:rPr>
          <w:sz w:val="28"/>
          <w:szCs w:val="28"/>
        </w:rPr>
        <w:t xml:space="preserve">ледующего за отчетным, отчет о </w:t>
      </w:r>
      <w:r>
        <w:rPr>
          <w:sz w:val="28"/>
          <w:szCs w:val="28"/>
        </w:rPr>
        <w:t xml:space="preserve">Программе оптимизации расходов </w:t>
      </w:r>
      <w:r w:rsidR="006C1DC8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2017 – 2019 годы по форме согласно приложению № 2 </w:t>
      </w:r>
      <w:r>
        <w:rPr>
          <w:sz w:val="28"/>
          <w:szCs w:val="28"/>
        </w:rPr>
        <w:br/>
        <w:t xml:space="preserve">к настоящему </w:t>
      </w:r>
      <w:r w:rsidR="00DB0FF2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  <w:proofErr w:type="gramEnd"/>
    </w:p>
    <w:p w:rsidR="006A7CC5" w:rsidRDefault="00DB0FF2" w:rsidP="00DB0FF2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</w:t>
      </w:r>
      <w:r w:rsidR="006A7CC5">
        <w:rPr>
          <w:rFonts w:eastAsia="Calibri"/>
          <w:sz w:val="28"/>
          <w:szCs w:val="28"/>
          <w:lang w:eastAsia="en-US"/>
        </w:rPr>
        <w:t>ние вступает в силу со дня его о</w:t>
      </w:r>
      <w:r>
        <w:rPr>
          <w:rFonts w:eastAsia="Calibri"/>
          <w:sz w:val="28"/>
          <w:szCs w:val="28"/>
          <w:lang w:eastAsia="en-US"/>
        </w:rPr>
        <w:t xml:space="preserve">бнародования </w:t>
      </w:r>
      <w:r w:rsidR="006A7CC5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2017 г.</w:t>
      </w:r>
    </w:p>
    <w:p w:rsidR="006A7CC5" w:rsidRDefault="00DB0FF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7CC5">
        <w:rPr>
          <w:rFonts w:eastAsia="Calibri"/>
          <w:sz w:val="28"/>
          <w:szCs w:val="28"/>
          <w:lang w:eastAsia="en-US"/>
        </w:rPr>
        <w:t>. </w:t>
      </w:r>
      <w:proofErr w:type="gramStart"/>
      <w:r w:rsidR="006A7CC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A7CC5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DB0FF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6A7CC5" w:rsidRDefault="006A7CC5" w:rsidP="00DB0FF2">
      <w:pPr>
        <w:spacing w:line="252" w:lineRule="auto"/>
        <w:rPr>
          <w:sz w:val="28"/>
        </w:rPr>
      </w:pPr>
      <w:r>
        <w:rPr>
          <w:sz w:val="28"/>
        </w:rPr>
        <w:t xml:space="preserve">      </w:t>
      </w:r>
      <w:r w:rsidR="00DB0FF2">
        <w:rPr>
          <w:sz w:val="28"/>
        </w:rPr>
        <w:t xml:space="preserve">   </w:t>
      </w:r>
      <w:r>
        <w:rPr>
          <w:sz w:val="28"/>
        </w:rPr>
        <w:t xml:space="preserve"> </w:t>
      </w:r>
      <w:r w:rsidR="00DB0FF2">
        <w:rPr>
          <w:sz w:val="28"/>
        </w:rPr>
        <w:t>Веселовского сельского поселения                           Н.И.Кирилова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414BDB" w:rsidRDefault="00DB0FF2" w:rsidP="00DB0FF2">
      <w:pPr>
        <w:pStyle w:val="ConsPlusNormal"/>
        <w:spacing w:line="252" w:lineRule="auto"/>
        <w:rPr>
          <w:sz w:val="22"/>
          <w:szCs w:val="22"/>
        </w:rPr>
        <w:sectPr w:rsidR="006A7CC5" w:rsidRPr="00414BDB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  <w:r w:rsidRPr="00414BDB">
        <w:rPr>
          <w:rFonts w:ascii="Times New Roman" w:hAnsi="Times New Roman" w:cs="Times New Roman"/>
          <w:sz w:val="22"/>
          <w:szCs w:val="22"/>
        </w:rPr>
        <w:t>Постановл</w:t>
      </w:r>
      <w:r w:rsidR="006A7CC5" w:rsidRPr="00414BDB">
        <w:rPr>
          <w:rFonts w:ascii="Times New Roman" w:hAnsi="Times New Roman" w:cs="Times New Roman"/>
          <w:sz w:val="22"/>
          <w:szCs w:val="22"/>
        </w:rPr>
        <w:t>ение вносит</w:t>
      </w:r>
      <w:r w:rsidRPr="00414BDB">
        <w:rPr>
          <w:rFonts w:ascii="Times New Roman" w:hAnsi="Times New Roman" w:cs="Times New Roman"/>
          <w:sz w:val="22"/>
          <w:szCs w:val="22"/>
        </w:rPr>
        <w:t xml:space="preserve"> сектор экономики и финансов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414BD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14BDB">
        <w:rPr>
          <w:sz w:val="28"/>
          <w:szCs w:val="28"/>
        </w:rPr>
        <w:t>постановлению Администрации Веселовского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DB0FF2">
        <w:rPr>
          <w:sz w:val="28"/>
        </w:rPr>
        <w:t>24.04</w:t>
      </w:r>
      <w:r w:rsidR="00CB4A38">
        <w:rPr>
          <w:sz w:val="28"/>
        </w:rPr>
        <w:t>.2017</w:t>
      </w:r>
      <w:r>
        <w:rPr>
          <w:sz w:val="28"/>
        </w:rPr>
        <w:t xml:space="preserve"> № </w:t>
      </w:r>
      <w:r w:rsidR="00DB0FF2">
        <w:rPr>
          <w:sz w:val="28"/>
        </w:rPr>
        <w:t>55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D34BE9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оптимизации расходов </w:t>
      </w:r>
      <w:r w:rsidR="000B210F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стного бюджета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94"/>
        <w:gridCol w:w="1565"/>
        <w:gridCol w:w="1480"/>
        <w:gridCol w:w="1480"/>
        <w:gridCol w:w="1485"/>
      </w:tblGrid>
      <w:tr w:rsidR="006A7CC5" w:rsidTr="000B210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0B210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94"/>
        <w:gridCol w:w="1565"/>
        <w:gridCol w:w="1480"/>
        <w:gridCol w:w="1480"/>
        <w:gridCol w:w="1485"/>
      </w:tblGrid>
      <w:tr w:rsidR="006A7CC5" w:rsidTr="000B210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и муниципальная служба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34BE9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 w:rsidP="00D34BE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C1DC8" w:rsidP="000B210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6A7CC5">
              <w:rPr>
                <w:sz w:val="28"/>
                <w:szCs w:val="28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Использование требований </w:t>
            </w:r>
            <w:r w:rsidR="00E12773">
              <w:rPr>
                <w:sz w:val="28"/>
                <w:szCs w:val="28"/>
              </w:rPr>
              <w:br/>
            </w:r>
            <w:r w:rsidR="006A7CC5">
              <w:rPr>
                <w:sz w:val="28"/>
                <w:szCs w:val="28"/>
              </w:rPr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B210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культуры,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Правительства Ростовской области от 27.0</w:t>
            </w:r>
            <w:r w:rsidR="00E12773">
              <w:rPr>
                <w:sz w:val="28"/>
                <w:szCs w:val="28"/>
              </w:rPr>
              <w:t xml:space="preserve">2.2013 № 93, от 28.02.2013 </w:t>
            </w:r>
            <w:r w:rsidR="00E12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106, от 28.0</w:t>
            </w:r>
            <w:r w:rsidR="00E12773">
              <w:rPr>
                <w:sz w:val="28"/>
                <w:szCs w:val="28"/>
              </w:rPr>
              <w:t xml:space="preserve">2.2013 № 107, от 25.04.2013 </w:t>
            </w:r>
            <w:r w:rsidR="00E12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241)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 w:rsidP="00E1277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B210F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6C1DC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r w:rsidRPr="00E469FC"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</w:t>
            </w:r>
            <w:r w:rsidR="00231808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14600,00</w:t>
            </w:r>
          </w:p>
        </w:tc>
      </w:tr>
      <w:tr w:rsidR="000B210F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23180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23180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r w:rsidRPr="00E469FC"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18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задания, а также отказ от содержания имущества, неиспользуемого для выполнения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23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Веселовского сельского поселения </w:t>
            </w:r>
            <w:r w:rsidR="006A7CC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231808">
              <w:rPr>
                <w:bCs/>
                <w:sz w:val="28"/>
                <w:szCs w:val="28"/>
              </w:rPr>
              <w:t>муниципаль</w:t>
            </w:r>
            <w:r>
              <w:rPr>
                <w:bCs/>
                <w:sz w:val="28"/>
                <w:szCs w:val="28"/>
              </w:rPr>
              <w:t>ных нужд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</w:t>
            </w:r>
            <w:r>
              <w:rPr>
                <w:sz w:val="28"/>
                <w:szCs w:val="28"/>
              </w:rPr>
              <w:lastRenderedPageBreak/>
              <w:t xml:space="preserve">цен контрактов, заключаемых с </w:t>
            </w:r>
            <w:proofErr w:type="spellStart"/>
            <w:proofErr w:type="gramStart"/>
            <w:r>
              <w:rPr>
                <w:sz w:val="28"/>
                <w:szCs w:val="28"/>
              </w:rPr>
              <w:t>единствен-ными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Веселовского </w:t>
            </w:r>
            <w:r>
              <w:rPr>
                <w:sz w:val="28"/>
                <w:szCs w:val="28"/>
              </w:rPr>
              <w:lastRenderedPageBreak/>
              <w:t>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17E4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817E4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817E4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23180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231808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в рамках </w:t>
            </w:r>
            <w:r w:rsidR="0023180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231808">
              <w:rPr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231808">
              <w:rPr>
                <w:sz w:val="28"/>
                <w:szCs w:val="28"/>
              </w:rPr>
              <w:t>Веселовского сельского поселения</w:t>
            </w:r>
            <w:r>
              <w:rPr>
                <w:sz w:val="28"/>
                <w:szCs w:val="28"/>
              </w:rPr>
              <w:t xml:space="preserve"> на период 2017</w:t>
            </w:r>
            <w:r w:rsidR="00FD5C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2028 годов </w:t>
            </w:r>
            <w:proofErr w:type="gramStart"/>
            <w:r>
              <w:rPr>
                <w:sz w:val="28"/>
                <w:szCs w:val="28"/>
              </w:rPr>
              <w:t xml:space="preserve">в части приведения в соответствие с принятым </w:t>
            </w:r>
            <w:r w:rsidR="00FD5C48">
              <w:rPr>
                <w:sz w:val="28"/>
                <w:szCs w:val="28"/>
              </w:rPr>
              <w:t>решением собрания депутатов</w:t>
            </w:r>
            <w:r>
              <w:rPr>
                <w:sz w:val="28"/>
                <w:szCs w:val="28"/>
              </w:rPr>
              <w:t xml:space="preserve"> о бюджете</w:t>
            </w:r>
            <w:r w:rsidR="00FD5C48">
              <w:rPr>
                <w:sz w:val="28"/>
                <w:szCs w:val="28"/>
              </w:rPr>
              <w:t xml:space="preserve"> Веселовского сельского поселения Дубовского района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  <w:proofErr w:type="gramEnd"/>
            <w:r>
              <w:rPr>
                <w:sz w:val="28"/>
                <w:szCs w:val="28"/>
              </w:rPr>
              <w:t xml:space="preserve"> и на плановый период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FD5C4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FD5C48">
              <w:rPr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Веселовского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</w:t>
            </w:r>
            <w:r w:rsidR="00E12773">
              <w:rPr>
                <w:sz w:val="28"/>
                <w:szCs w:val="28"/>
              </w:rPr>
              <w:t>сового аудита в соответствии с М</w:t>
            </w:r>
            <w:r>
              <w:rPr>
                <w:sz w:val="28"/>
                <w:szCs w:val="28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 w:rsidP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D5C48">
        <w:rPr>
          <w:sz w:val="28"/>
          <w:szCs w:val="28"/>
        </w:rPr>
        <w:t>постановлению</w:t>
      </w:r>
    </w:p>
    <w:p w:rsidR="006A7CC5" w:rsidRDefault="00FD5C4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Веселовского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FD5C48">
        <w:rPr>
          <w:sz w:val="28"/>
        </w:rPr>
        <w:t>24.04.20</w:t>
      </w:r>
      <w:r w:rsidR="00CB4A38">
        <w:rPr>
          <w:sz w:val="28"/>
        </w:rPr>
        <w:t>17</w:t>
      </w:r>
      <w:r>
        <w:rPr>
          <w:sz w:val="28"/>
        </w:rPr>
        <w:t xml:space="preserve"> № </w:t>
      </w:r>
      <w:r w:rsidR="00FD5C48">
        <w:rPr>
          <w:sz w:val="28"/>
        </w:rPr>
        <w:t>55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</w:t>
      </w:r>
      <w:r w:rsidR="00817E4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Полу-ченный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 к настоящему </w:t>
      </w:r>
      <w:r w:rsidR="00FD5C48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>
        <w:rPr>
          <w:sz w:val="28"/>
          <w:szCs w:val="28"/>
        </w:rPr>
        <w:t>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AF" w:rsidRDefault="009B2FAF">
      <w:r>
        <w:separator/>
      </w:r>
    </w:p>
  </w:endnote>
  <w:endnote w:type="continuationSeparator" w:id="0">
    <w:p w:rsidR="009B2FAF" w:rsidRDefault="009B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3" w:rsidRDefault="00BF79F5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3DA8">
      <w:rPr>
        <w:rStyle w:val="a8"/>
        <w:noProof/>
      </w:rPr>
      <w:t>1</w:t>
    </w:r>
    <w:r>
      <w:rPr>
        <w:rStyle w:val="a8"/>
      </w:rPr>
      <w:fldChar w:fldCharType="end"/>
    </w:r>
  </w:p>
  <w:p w:rsidR="00DA0387" w:rsidRPr="00673BD4" w:rsidRDefault="00DA0387" w:rsidP="00DA03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F79F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F79F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3DA8">
      <w:rPr>
        <w:rStyle w:val="a8"/>
        <w:noProof/>
      </w:rPr>
      <w:t>7</w:t>
    </w:r>
    <w:r>
      <w:rPr>
        <w:rStyle w:val="a8"/>
      </w:rPr>
      <w:fldChar w:fldCharType="end"/>
    </w:r>
  </w:p>
  <w:p w:rsidR="00F24917" w:rsidRPr="00673BD4" w:rsidRDefault="00F24917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AF" w:rsidRDefault="009B2FAF">
      <w:r>
        <w:separator/>
      </w:r>
    </w:p>
  </w:footnote>
  <w:footnote w:type="continuationSeparator" w:id="0">
    <w:p w:rsidR="009B2FAF" w:rsidRDefault="009B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50C68"/>
    <w:rsid w:val="0005372C"/>
    <w:rsid w:val="00054D8B"/>
    <w:rsid w:val="000559D5"/>
    <w:rsid w:val="00057064"/>
    <w:rsid w:val="00060F3C"/>
    <w:rsid w:val="000808D6"/>
    <w:rsid w:val="000A726F"/>
    <w:rsid w:val="000B210F"/>
    <w:rsid w:val="000B4002"/>
    <w:rsid w:val="000B66C7"/>
    <w:rsid w:val="000C430D"/>
    <w:rsid w:val="000F2B40"/>
    <w:rsid w:val="000F5B6A"/>
    <w:rsid w:val="00104E0D"/>
    <w:rsid w:val="0010504A"/>
    <w:rsid w:val="00105B81"/>
    <w:rsid w:val="00116BFA"/>
    <w:rsid w:val="00125DE3"/>
    <w:rsid w:val="00153B21"/>
    <w:rsid w:val="001C1D98"/>
    <w:rsid w:val="001D2690"/>
    <w:rsid w:val="001F4BE3"/>
    <w:rsid w:val="001F6D02"/>
    <w:rsid w:val="0023180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1F8"/>
    <w:rsid w:val="00313D3A"/>
    <w:rsid w:val="00341FC1"/>
    <w:rsid w:val="0037040B"/>
    <w:rsid w:val="003866BA"/>
    <w:rsid w:val="003921D8"/>
    <w:rsid w:val="003B2193"/>
    <w:rsid w:val="003C7C97"/>
    <w:rsid w:val="00407B71"/>
    <w:rsid w:val="00414BDB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7635"/>
    <w:rsid w:val="00547AB9"/>
    <w:rsid w:val="00587BF6"/>
    <w:rsid w:val="005C5FF3"/>
    <w:rsid w:val="00611679"/>
    <w:rsid w:val="00613D7D"/>
    <w:rsid w:val="006564DB"/>
    <w:rsid w:val="00660EE3"/>
    <w:rsid w:val="00673BD4"/>
    <w:rsid w:val="00676B57"/>
    <w:rsid w:val="006A7CC5"/>
    <w:rsid w:val="006C1DC8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7E4E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B2FAF"/>
    <w:rsid w:val="00A061D7"/>
    <w:rsid w:val="00A30E81"/>
    <w:rsid w:val="00A34804"/>
    <w:rsid w:val="00A67B50"/>
    <w:rsid w:val="00A941CF"/>
    <w:rsid w:val="00A96675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79F5"/>
    <w:rsid w:val="00C11FDF"/>
    <w:rsid w:val="00C23DA8"/>
    <w:rsid w:val="00C572C4"/>
    <w:rsid w:val="00C731BB"/>
    <w:rsid w:val="00C75CB8"/>
    <w:rsid w:val="00CA151C"/>
    <w:rsid w:val="00CB1900"/>
    <w:rsid w:val="00CB43C1"/>
    <w:rsid w:val="00CB4A38"/>
    <w:rsid w:val="00CD077D"/>
    <w:rsid w:val="00CE5183"/>
    <w:rsid w:val="00CF38BE"/>
    <w:rsid w:val="00D00358"/>
    <w:rsid w:val="00D34BE9"/>
    <w:rsid w:val="00D73323"/>
    <w:rsid w:val="00D86343"/>
    <w:rsid w:val="00DA0387"/>
    <w:rsid w:val="00DB0FF2"/>
    <w:rsid w:val="00DB4D6B"/>
    <w:rsid w:val="00DC2302"/>
    <w:rsid w:val="00DE0B7D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BE"/>
  </w:style>
  <w:style w:type="paragraph" w:styleId="1">
    <w:name w:val="heading 1"/>
    <w:basedOn w:val="a"/>
    <w:next w:val="a"/>
    <w:link w:val="10"/>
    <w:qFormat/>
    <w:rsid w:val="00CF38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8BE"/>
    <w:rPr>
      <w:sz w:val="28"/>
    </w:rPr>
  </w:style>
  <w:style w:type="paragraph" w:styleId="a4">
    <w:name w:val="Body Text Indent"/>
    <w:basedOn w:val="a"/>
    <w:rsid w:val="00CF38B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F38BE"/>
    <w:pPr>
      <w:jc w:val="center"/>
    </w:pPr>
    <w:rPr>
      <w:sz w:val="28"/>
    </w:rPr>
  </w:style>
  <w:style w:type="paragraph" w:styleId="a5">
    <w:name w:val="footer"/>
    <w:basedOn w:val="a"/>
    <w:link w:val="a6"/>
    <w:rsid w:val="00CF38B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F38B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F38BE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A0F2-56CE-4F49-B8BB-E73FC46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15</cp:revision>
  <cp:lastPrinted>2017-04-25T06:28:00Z</cp:lastPrinted>
  <dcterms:created xsi:type="dcterms:W3CDTF">2017-03-30T06:18:00Z</dcterms:created>
  <dcterms:modified xsi:type="dcterms:W3CDTF">2017-04-25T06:30:00Z</dcterms:modified>
</cp:coreProperties>
</file>