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МУНИЦИПАЛЬНОЕ ОБРАЗОВАНИЕ «</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F85393" w:rsidP="001C3966">
      <w:pPr>
        <w:pStyle w:val="a5"/>
        <w:rPr>
          <w:rFonts w:ascii="Times New Roman" w:hAnsi="Times New Roman"/>
          <w:sz w:val="28"/>
          <w:szCs w:val="28"/>
        </w:rPr>
      </w:pPr>
      <w:r>
        <w:rPr>
          <w:rFonts w:ascii="Times New Roman" w:hAnsi="Times New Roman"/>
          <w:sz w:val="28"/>
          <w:szCs w:val="28"/>
        </w:rPr>
        <w:t>24</w:t>
      </w:r>
      <w:r w:rsidR="00287300">
        <w:rPr>
          <w:rFonts w:ascii="Times New Roman" w:hAnsi="Times New Roman"/>
          <w:sz w:val="28"/>
          <w:szCs w:val="28"/>
        </w:rPr>
        <w:t xml:space="preserve"> </w:t>
      </w:r>
      <w:r w:rsidR="001C3966" w:rsidRPr="00C542A5">
        <w:rPr>
          <w:rFonts w:ascii="Times New Roman" w:hAnsi="Times New Roman"/>
          <w:sz w:val="28"/>
          <w:szCs w:val="28"/>
        </w:rPr>
        <w:t>.</w:t>
      </w:r>
      <w:r w:rsidR="00FF3D6B" w:rsidRPr="00C542A5">
        <w:rPr>
          <w:rFonts w:ascii="Times New Roman" w:hAnsi="Times New Roman"/>
          <w:sz w:val="28"/>
          <w:szCs w:val="28"/>
        </w:rPr>
        <w:t>04</w:t>
      </w:r>
      <w:r w:rsidR="001C3966" w:rsidRPr="00C542A5">
        <w:rPr>
          <w:rFonts w:ascii="Times New Roman" w:hAnsi="Times New Roman"/>
          <w:sz w:val="28"/>
          <w:szCs w:val="28"/>
        </w:rPr>
        <w:t>.201</w:t>
      </w:r>
      <w:r w:rsidR="00FF3D6B" w:rsidRPr="00C542A5">
        <w:rPr>
          <w:rFonts w:ascii="Times New Roman" w:hAnsi="Times New Roman"/>
          <w:sz w:val="28"/>
          <w:szCs w:val="28"/>
        </w:rPr>
        <w:t>7</w:t>
      </w:r>
      <w:r w:rsidR="001C3966" w:rsidRPr="00C542A5">
        <w:rPr>
          <w:rFonts w:ascii="Times New Roman" w:hAnsi="Times New Roman"/>
          <w:sz w:val="28"/>
          <w:szCs w:val="28"/>
        </w:rPr>
        <w:t xml:space="preserve">                                        № </w:t>
      </w:r>
      <w:r w:rsidR="00287300">
        <w:rPr>
          <w:rFonts w:ascii="Times New Roman" w:hAnsi="Times New Roman"/>
          <w:sz w:val="28"/>
          <w:szCs w:val="28"/>
        </w:rPr>
        <w:t xml:space="preserve"> </w:t>
      </w:r>
      <w:r>
        <w:rPr>
          <w:rFonts w:ascii="Times New Roman" w:hAnsi="Times New Roman"/>
          <w:sz w:val="28"/>
          <w:szCs w:val="28"/>
        </w:rPr>
        <w:t>58</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60620C" w:rsidRPr="008F0BEB" w:rsidRDefault="0060620C" w:rsidP="0060620C">
      <w:pPr>
        <w:jc w:val="center"/>
        <w:rPr>
          <w:rFonts w:ascii="Times New Roman" w:hAnsi="Times New Roman" w:cs="Times New Roman"/>
          <w:sz w:val="28"/>
          <w:szCs w:val="28"/>
        </w:rPr>
      </w:pPr>
    </w:p>
    <w:p w:rsidR="0060620C" w:rsidRDefault="0056729A" w:rsidP="0060620C">
      <w:pPr>
        <w:spacing w:after="0"/>
        <w:rPr>
          <w:rFonts w:ascii="Times New Roman" w:hAnsi="Times New Roman" w:cs="Times New Roman"/>
          <w:sz w:val="28"/>
          <w:szCs w:val="28"/>
        </w:rPr>
      </w:pPr>
      <w:r>
        <w:rPr>
          <w:rFonts w:ascii="Times New Roman" w:hAnsi="Times New Roman" w:cs="Times New Roman"/>
          <w:sz w:val="28"/>
          <w:szCs w:val="28"/>
        </w:rPr>
        <w:t>О</w:t>
      </w:r>
      <w:r w:rsidR="0060620C" w:rsidRPr="008F0BEB">
        <w:rPr>
          <w:rFonts w:ascii="Times New Roman" w:hAnsi="Times New Roman" w:cs="Times New Roman"/>
          <w:sz w:val="28"/>
          <w:szCs w:val="28"/>
        </w:rPr>
        <w:t xml:space="preserve">б утверждении </w:t>
      </w:r>
      <w:proofErr w:type="gramStart"/>
      <w:r w:rsidR="0060620C" w:rsidRPr="008F0BEB">
        <w:rPr>
          <w:rFonts w:ascii="Times New Roman" w:hAnsi="Times New Roman" w:cs="Times New Roman"/>
          <w:sz w:val="28"/>
          <w:szCs w:val="28"/>
        </w:rPr>
        <w:t>Административного</w:t>
      </w:r>
      <w:proofErr w:type="gramEnd"/>
    </w:p>
    <w:p w:rsidR="0060620C" w:rsidRPr="008F0BEB"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регламента предоставления</w:t>
      </w:r>
    </w:p>
    <w:p w:rsidR="0060620C"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 xml:space="preserve">муниципальной услуги </w:t>
      </w:r>
    </w:p>
    <w:p w:rsidR="0060620C"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 xml:space="preserve">«Выдача копий архивных документов, </w:t>
      </w:r>
    </w:p>
    <w:p w:rsidR="0060620C" w:rsidRPr="008F0BEB" w:rsidRDefault="0060620C" w:rsidP="0060620C">
      <w:pPr>
        <w:rPr>
          <w:rFonts w:ascii="Times New Roman" w:hAnsi="Times New Roman" w:cs="Times New Roman"/>
          <w:sz w:val="28"/>
          <w:szCs w:val="28"/>
        </w:rPr>
      </w:pPr>
      <w:proofErr w:type="gramStart"/>
      <w:r w:rsidRPr="008F0BEB">
        <w:rPr>
          <w:rFonts w:ascii="Times New Roman" w:hAnsi="Times New Roman" w:cs="Times New Roman"/>
          <w:sz w:val="28"/>
          <w:szCs w:val="28"/>
        </w:rPr>
        <w:t>подтверждающих</w:t>
      </w:r>
      <w:proofErr w:type="gramEnd"/>
      <w:r w:rsidRPr="008F0BEB">
        <w:rPr>
          <w:rFonts w:ascii="Times New Roman" w:hAnsi="Times New Roman" w:cs="Times New Roman"/>
          <w:sz w:val="28"/>
          <w:szCs w:val="28"/>
        </w:rPr>
        <w:t xml:space="preserve"> право на владение землей»</w:t>
      </w:r>
    </w:p>
    <w:p w:rsidR="0060620C" w:rsidRPr="008F0BEB" w:rsidRDefault="0060620C" w:rsidP="0060620C">
      <w:pPr>
        <w:ind w:left="786"/>
        <w:jc w:val="both"/>
        <w:rPr>
          <w:rFonts w:ascii="Times New Roman" w:hAnsi="Times New Roman" w:cs="Times New Roman"/>
          <w:sz w:val="28"/>
          <w:szCs w:val="28"/>
        </w:rPr>
      </w:pPr>
    </w:p>
    <w:p w:rsidR="0060620C" w:rsidRDefault="0060620C" w:rsidP="0060620C">
      <w:pPr>
        <w:tabs>
          <w:tab w:val="left" w:pos="1218"/>
        </w:tabs>
        <w:jc w:val="both"/>
        <w:rPr>
          <w:rFonts w:ascii="Times New Roman" w:hAnsi="Times New Roman" w:cs="Times New Roman"/>
          <w:sz w:val="28"/>
          <w:szCs w:val="28"/>
        </w:rPr>
      </w:pPr>
      <w:r w:rsidRPr="008F0BEB">
        <w:rPr>
          <w:rFonts w:ascii="Times New Roman" w:hAnsi="Times New Roman" w:cs="Times New Roman"/>
          <w:sz w:val="28"/>
          <w:szCs w:val="28"/>
        </w:rPr>
        <w:t xml:space="preserve">    В соответствии с Федеральными законами от 27.07.2010 № 210-ФЗ </w:t>
      </w:r>
      <w:r w:rsidRPr="008F0BEB">
        <w:rPr>
          <w:rFonts w:ascii="Times New Roman" w:hAnsi="Times New Roman" w:cs="Times New Roman"/>
          <w:sz w:val="28"/>
          <w:szCs w:val="28"/>
        </w:rPr>
        <w:br/>
        <w:t xml:space="preserve">«Об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Администрация Веселовского сельского поселения </w:t>
      </w:r>
    </w:p>
    <w:p w:rsidR="0060620C" w:rsidRPr="008F0BEB" w:rsidRDefault="0060620C" w:rsidP="0060620C">
      <w:pPr>
        <w:tabs>
          <w:tab w:val="left" w:pos="1218"/>
        </w:tabs>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r w:rsidRPr="008F0BEB">
        <w:rPr>
          <w:rFonts w:ascii="Times New Roman" w:hAnsi="Times New Roman" w:cs="Times New Roman"/>
          <w:sz w:val="28"/>
          <w:szCs w:val="28"/>
        </w:rPr>
        <w:t>:</w:t>
      </w:r>
    </w:p>
    <w:p w:rsidR="0060620C" w:rsidRPr="008F0BEB" w:rsidRDefault="0060620C" w:rsidP="0060620C">
      <w:pPr>
        <w:tabs>
          <w:tab w:val="left" w:pos="993"/>
        </w:tabs>
        <w:jc w:val="both"/>
        <w:rPr>
          <w:rFonts w:ascii="Times New Roman" w:hAnsi="Times New Roman" w:cs="Times New Roman"/>
          <w:sz w:val="28"/>
          <w:szCs w:val="28"/>
        </w:rPr>
      </w:pPr>
    </w:p>
    <w:p w:rsidR="0060620C" w:rsidRPr="008F0BEB" w:rsidRDefault="0060620C" w:rsidP="0060620C">
      <w:pPr>
        <w:numPr>
          <w:ilvl w:val="0"/>
          <w:numId w:val="2"/>
        </w:numPr>
        <w:spacing w:after="0" w:line="240" w:lineRule="auto"/>
        <w:ind w:left="0" w:firstLine="360"/>
        <w:jc w:val="both"/>
        <w:rPr>
          <w:rFonts w:ascii="Times New Roman" w:hAnsi="Times New Roman" w:cs="Times New Roman"/>
          <w:sz w:val="28"/>
          <w:szCs w:val="28"/>
        </w:rPr>
      </w:pPr>
      <w:r w:rsidRPr="008F0BEB">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w:t>
      </w:r>
    </w:p>
    <w:p w:rsidR="0060620C" w:rsidRPr="008F0BEB" w:rsidRDefault="0060620C" w:rsidP="0060620C">
      <w:pPr>
        <w:numPr>
          <w:ilvl w:val="0"/>
          <w:numId w:val="2"/>
        </w:numPr>
        <w:spacing w:after="0" w:line="240" w:lineRule="auto"/>
        <w:ind w:left="0" w:firstLine="360"/>
        <w:jc w:val="both"/>
        <w:rPr>
          <w:rFonts w:ascii="Times New Roman" w:hAnsi="Times New Roman" w:cs="Times New Roman"/>
          <w:sz w:val="28"/>
          <w:szCs w:val="28"/>
        </w:rPr>
      </w:pPr>
      <w:r w:rsidRPr="008F0BEB">
        <w:rPr>
          <w:rFonts w:ascii="Times New Roman" w:hAnsi="Times New Roman" w:cs="Times New Roman"/>
          <w:sz w:val="28"/>
          <w:szCs w:val="28"/>
        </w:rPr>
        <w:t xml:space="preserve">Настоящее постановление подлежит опубликованию (обнародованию) </w:t>
      </w:r>
    </w:p>
    <w:p w:rsidR="0060620C" w:rsidRPr="008F0BEB" w:rsidRDefault="0060620C" w:rsidP="0060620C">
      <w:pPr>
        <w:numPr>
          <w:ilvl w:val="0"/>
          <w:numId w:val="2"/>
        </w:numPr>
        <w:spacing w:after="0" w:line="240" w:lineRule="auto"/>
        <w:jc w:val="both"/>
        <w:rPr>
          <w:rFonts w:ascii="Times New Roman" w:hAnsi="Times New Roman" w:cs="Times New Roman"/>
          <w:sz w:val="28"/>
          <w:szCs w:val="28"/>
        </w:rPr>
      </w:pPr>
      <w:r w:rsidRPr="008F0BEB">
        <w:rPr>
          <w:rFonts w:ascii="Times New Roman" w:hAnsi="Times New Roman" w:cs="Times New Roman"/>
          <w:sz w:val="28"/>
          <w:szCs w:val="28"/>
        </w:rPr>
        <w:t>Контроль за выполнение оставляю за собой.</w:t>
      </w: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p>
    <w:p w:rsidR="0060620C" w:rsidRDefault="0060620C" w:rsidP="0060620C">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60620C" w:rsidRPr="004A14FD" w:rsidRDefault="0060620C" w:rsidP="004A14FD">
      <w:pPr>
        <w:rPr>
          <w:rFonts w:ascii="Times New Roman" w:hAnsi="Times New Roman" w:cs="Times New Roman"/>
          <w:sz w:val="28"/>
          <w:szCs w:val="28"/>
        </w:rPr>
      </w:pPr>
      <w:r>
        <w:rPr>
          <w:rFonts w:ascii="Times New Roman" w:hAnsi="Times New Roman" w:cs="Times New Roman"/>
          <w:sz w:val="28"/>
          <w:szCs w:val="28"/>
        </w:rPr>
        <w:t>Веселовского сельского поселения                                       Н.И. Кирилова</w:t>
      </w:r>
    </w:p>
    <w:p w:rsidR="0060620C" w:rsidRPr="008F0BEB" w:rsidRDefault="0060620C" w:rsidP="0060620C">
      <w:pPr>
        <w:pStyle w:val="a5"/>
        <w:rPr>
          <w:rFonts w:ascii="Times New Roman" w:hAnsi="Times New Roman"/>
          <w:sz w:val="28"/>
          <w:szCs w:val="28"/>
        </w:rPr>
      </w:pPr>
    </w:p>
    <w:p w:rsidR="00287300" w:rsidRPr="00287300" w:rsidRDefault="00287300" w:rsidP="00287300">
      <w:pPr>
        <w:pStyle w:val="a3"/>
        <w:shd w:val="clear" w:color="auto" w:fill="FFFFFF"/>
        <w:spacing w:before="0" w:beforeAutospacing="0" w:after="0" w:afterAutospacing="0" w:line="408" w:lineRule="atLeast"/>
        <w:jc w:val="right"/>
        <w:rPr>
          <w:color w:val="333333"/>
        </w:rPr>
      </w:pPr>
      <w:r w:rsidRPr="00287300">
        <w:rPr>
          <w:color w:val="333333"/>
        </w:rPr>
        <w:lastRenderedPageBreak/>
        <w:t>Приложение</w:t>
      </w:r>
      <w:r w:rsidRPr="00287300">
        <w:rPr>
          <w:rStyle w:val="apple-converted-space"/>
          <w:color w:val="333333"/>
        </w:rPr>
        <w:t> </w:t>
      </w:r>
      <w:r w:rsidRPr="00287300">
        <w:rPr>
          <w:color w:val="333333"/>
        </w:rPr>
        <w:br/>
        <w:t>к постановлению администрации</w:t>
      </w:r>
      <w:r w:rsidRPr="00287300">
        <w:rPr>
          <w:color w:val="333333"/>
        </w:rPr>
        <w:br/>
        <w:t>Веселовского сельского поселения</w:t>
      </w:r>
      <w:r w:rsidRPr="00287300">
        <w:rPr>
          <w:color w:val="333333"/>
        </w:rPr>
        <w:br/>
        <w:t xml:space="preserve">от </w:t>
      </w:r>
      <w:r w:rsidR="004A14FD">
        <w:rPr>
          <w:color w:val="333333"/>
        </w:rPr>
        <w:t>24</w:t>
      </w:r>
      <w:r w:rsidRPr="00287300">
        <w:rPr>
          <w:color w:val="333333"/>
        </w:rPr>
        <w:t xml:space="preserve"> .04.2017г.  № </w:t>
      </w:r>
      <w:r w:rsidR="004A14FD">
        <w:rPr>
          <w:color w:val="333333"/>
        </w:rPr>
        <w:t>58</w:t>
      </w:r>
      <w:r w:rsidRPr="00287300">
        <w:rPr>
          <w:color w:val="333333"/>
        </w:rPr>
        <w:t xml:space="preserve"> </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Административный регламент</w:t>
      </w:r>
      <w:r w:rsidRPr="00287300">
        <w:rPr>
          <w:color w:val="333333"/>
        </w:rPr>
        <w:br/>
      </w:r>
      <w:r w:rsidRPr="00287300">
        <w:rPr>
          <w:rStyle w:val="a6"/>
          <w:color w:val="333333"/>
        </w:rPr>
        <w:t>предоставления муниципальной услуги</w:t>
      </w:r>
      <w:r w:rsidRPr="00287300">
        <w:rPr>
          <w:color w:val="333333"/>
        </w:rPr>
        <w:br/>
      </w:r>
      <w:r w:rsidRPr="00287300">
        <w:rPr>
          <w:rStyle w:val="a6"/>
          <w:color w:val="333333"/>
        </w:rPr>
        <w:t>«</w:t>
      </w:r>
      <w:r w:rsidR="00906FE2">
        <w:rPr>
          <w:rStyle w:val="a6"/>
          <w:color w:val="333333"/>
        </w:rPr>
        <w:t xml:space="preserve">Выдача копий архивных документов, подтверждающих право на владение землей» </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1. Общие положения</w:t>
      </w:r>
    </w:p>
    <w:p w:rsidR="00287300" w:rsidRPr="00287300" w:rsidRDefault="00287300" w:rsidP="0056729A">
      <w:pPr>
        <w:ind w:firstLine="708"/>
        <w:jc w:val="both"/>
        <w:rPr>
          <w:rFonts w:ascii="Times New Roman" w:hAnsi="Times New Roman" w:cs="Times New Roman"/>
          <w:sz w:val="24"/>
          <w:szCs w:val="24"/>
        </w:rPr>
      </w:pPr>
      <w:r w:rsidRPr="00287300">
        <w:rPr>
          <w:rFonts w:ascii="Times New Roman" w:hAnsi="Times New Roman" w:cs="Times New Roman"/>
          <w:sz w:val="24"/>
          <w:szCs w:val="24"/>
        </w:rPr>
        <w:t>1.1. Административный регламент предоставления муниципальной услуги «</w:t>
      </w:r>
      <w:r w:rsidR="00906FE2">
        <w:rPr>
          <w:rFonts w:ascii="Times New Roman" w:hAnsi="Times New Roman" w:cs="Times New Roman"/>
          <w:sz w:val="24"/>
          <w:szCs w:val="24"/>
        </w:rPr>
        <w:t xml:space="preserve"> Выдача копий архивных документов, подтверждающих право на владение землей» </w:t>
      </w:r>
      <w:r w:rsidRPr="00287300">
        <w:rPr>
          <w:rFonts w:ascii="Times New Roman" w:hAnsi="Times New Roman" w:cs="Times New Roman"/>
          <w:sz w:val="24"/>
          <w:szCs w:val="24"/>
        </w:rPr>
        <w:t>(далее по тексту - Регламент) разработан в соответствии с Федеральным законом от 27.07.2010 №210-ФЗ</w:t>
      </w:r>
      <w:proofErr w:type="gramStart"/>
      <w:r w:rsidRPr="00287300">
        <w:rPr>
          <w:rFonts w:ascii="Times New Roman" w:hAnsi="Times New Roman" w:cs="Times New Roman"/>
          <w:sz w:val="24"/>
          <w:szCs w:val="24"/>
        </w:rPr>
        <w:t>«О</w:t>
      </w:r>
      <w:proofErr w:type="gramEnd"/>
      <w:r w:rsidRPr="00287300">
        <w:rPr>
          <w:rFonts w:ascii="Times New Roman" w:hAnsi="Times New Roman" w:cs="Times New Roman"/>
          <w:sz w:val="24"/>
          <w:szCs w:val="24"/>
        </w:rPr>
        <w:t>б организации предоставления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1.2.</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Предметом регулирования</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w:t>
      </w:r>
      <w:r w:rsidR="00906FE2">
        <w:rPr>
          <w:rFonts w:ascii="Times New Roman" w:hAnsi="Times New Roman" w:cs="Times New Roman"/>
          <w:sz w:val="24"/>
          <w:szCs w:val="24"/>
        </w:rPr>
        <w:t>Выдача копий архивных документов, подтверждающих право на владение землей»</w:t>
      </w:r>
      <w:r w:rsidR="0056729A">
        <w:rPr>
          <w:rFonts w:ascii="Times New Roman" w:hAnsi="Times New Roman" w:cs="Times New Roman"/>
          <w:sz w:val="24"/>
          <w:szCs w:val="24"/>
        </w:rPr>
        <w:t>.</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xml:space="preserve">1.3. Настоящий Регламент устанавливает требования к предоставлению муниципальной услуги  </w:t>
      </w:r>
      <w:r w:rsidR="00906FE2">
        <w:rPr>
          <w:rFonts w:ascii="Times New Roman" w:hAnsi="Times New Roman" w:cs="Times New Roman"/>
          <w:sz w:val="24"/>
          <w:szCs w:val="24"/>
        </w:rPr>
        <w:t xml:space="preserve">«Выдача копий архивных документов, подтверждающих право на владение землей» </w:t>
      </w:r>
      <w:r w:rsidRPr="00287300">
        <w:rPr>
          <w:rFonts w:ascii="Times New Roman" w:hAnsi="Times New Roman" w:cs="Times New Roman"/>
          <w:sz w:val="24"/>
          <w:szCs w:val="24"/>
        </w:rPr>
        <w:t>при рассмотрении обращений граждан.</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1.4.</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Получателями муниципальной услуги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xml:space="preserve">1.5. </w:t>
      </w:r>
      <w:proofErr w:type="gramStart"/>
      <w:r w:rsidRPr="00287300">
        <w:rPr>
          <w:rFonts w:ascii="Times New Roman" w:hAnsi="Times New Roman" w:cs="Times New Roman"/>
          <w:sz w:val="24"/>
          <w:szCs w:val="24"/>
        </w:rPr>
        <w:t>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proofErr w:type="gramEnd"/>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proofErr w:type="gramStart"/>
      <w:r w:rsidRPr="00287300">
        <w:rPr>
          <w:rFonts w:ascii="Times New Roman" w:hAnsi="Times New Roman" w:cs="Times New Roman"/>
          <w:sz w:val="24"/>
          <w:szCs w:val="24"/>
        </w:rPr>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запрос удостоверяется простой электронной подписью Заявителя;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roofErr w:type="gramEnd"/>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w:t>
      </w:r>
      <w:r w:rsidRPr="00287300">
        <w:rPr>
          <w:rFonts w:ascii="Times New Roman" w:hAnsi="Times New Roman" w:cs="Times New Roman"/>
          <w:sz w:val="24"/>
          <w:szCs w:val="24"/>
        </w:rPr>
        <w:lastRenderedPageBreak/>
        <w:t>при обращении за получением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t>1.6.</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Порядок информирования о предоставлении муниципальной услуги.</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287300">
        <w:rPr>
          <w:rFonts w:ascii="Times New Roman" w:hAnsi="Times New Roman" w:cs="Times New Roman"/>
          <w:sz w:val="24"/>
          <w:szCs w:val="24"/>
        </w:rPr>
        <w:t xml:space="preserve">1.6.1. </w:t>
      </w:r>
      <w:proofErr w:type="gramStart"/>
      <w:r w:rsidRPr="00287300">
        <w:rPr>
          <w:rFonts w:ascii="Times New Roman" w:hAnsi="Times New Roman" w:cs="Times New Roman"/>
          <w:sz w:val="24"/>
          <w:szCs w:val="24"/>
        </w:rPr>
        <w:t>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0056729A">
        <w:rPr>
          <w:rFonts w:ascii="Times New Roman" w:hAnsi="Times New Roman" w:cs="Times New Roman"/>
          <w:sz w:val="24"/>
          <w:szCs w:val="24"/>
        </w:rPr>
        <w:tab/>
      </w:r>
      <w:r w:rsidRPr="00287300">
        <w:rPr>
          <w:rFonts w:ascii="Times New Roman" w:hAnsi="Times New Roman" w:cs="Times New Roman"/>
          <w:sz w:val="24"/>
          <w:szCs w:val="24"/>
        </w:rPr>
        <w:br/>
        <w:t>    - размещения в помещении администрации на информационном стенде;</w:t>
      </w:r>
      <w:r w:rsidR="0056729A">
        <w:rPr>
          <w:rFonts w:ascii="Times New Roman" w:hAnsi="Times New Roman" w:cs="Times New Roman"/>
          <w:sz w:val="24"/>
          <w:szCs w:val="24"/>
        </w:rPr>
        <w:tab/>
      </w:r>
      <w:r w:rsidRPr="00287300">
        <w:rPr>
          <w:rFonts w:ascii="Times New Roman" w:hAnsi="Times New Roman" w:cs="Times New Roman"/>
          <w:sz w:val="24"/>
          <w:szCs w:val="24"/>
        </w:rPr>
        <w:br/>
        <w:t>    - размещения на интернет-сайте Администрации;</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0056729A">
        <w:rPr>
          <w:rFonts w:ascii="Times New Roman" w:hAnsi="Times New Roman" w:cs="Times New Roman"/>
          <w:sz w:val="24"/>
          <w:szCs w:val="24"/>
        </w:rPr>
        <w:tab/>
      </w:r>
      <w:r w:rsidRPr="00287300">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287300">
        <w:rPr>
          <w:rFonts w:ascii="Times New Roman" w:hAnsi="Times New Roman" w:cs="Times New Roman"/>
          <w:sz w:val="24"/>
          <w:szCs w:val="24"/>
        </w:rPr>
        <w:br/>
        <w:t>    1.6.2.</w:t>
      </w:r>
      <w:proofErr w:type="gramEnd"/>
      <w:r w:rsidRPr="00287300">
        <w:rPr>
          <w:rFonts w:ascii="Times New Roman" w:hAnsi="Times New Roman" w:cs="Times New Roman"/>
          <w:sz w:val="24"/>
          <w:szCs w:val="24"/>
        </w:rPr>
        <w:t xml:space="preserve"> </w:t>
      </w:r>
      <w:proofErr w:type="gramStart"/>
      <w:r w:rsidRPr="00287300">
        <w:rPr>
          <w:rFonts w:ascii="Times New Roman" w:hAnsi="Times New Roman" w:cs="Times New Roman"/>
          <w:sz w:val="24"/>
          <w:szCs w:val="24"/>
        </w:rPr>
        <w:t>Сведения о местонахождении Администрации:</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347422, Ростовская область, Дубовский район, х. Весёлый, ул. Октябрьская, д. 40    </w:t>
      </w:r>
      <w:r w:rsidR="0056729A">
        <w:rPr>
          <w:rFonts w:ascii="Times New Roman" w:hAnsi="Times New Roman" w:cs="Times New Roman"/>
          <w:sz w:val="24"/>
          <w:szCs w:val="24"/>
        </w:rPr>
        <w:tab/>
      </w:r>
      <w:r w:rsidRPr="00287300">
        <w:rPr>
          <w:rFonts w:ascii="Times New Roman" w:hAnsi="Times New Roman" w:cs="Times New Roman"/>
          <w:sz w:val="24"/>
          <w:szCs w:val="24"/>
        </w:rPr>
        <w:br/>
        <w:t>    График работы:  </w:t>
      </w:r>
      <w:r w:rsidR="0056729A">
        <w:rPr>
          <w:rFonts w:ascii="Times New Roman" w:hAnsi="Times New Roman" w:cs="Times New Roman"/>
          <w:sz w:val="24"/>
          <w:szCs w:val="24"/>
        </w:rPr>
        <w:tab/>
      </w:r>
      <w:r w:rsidRPr="00287300">
        <w:rPr>
          <w:rFonts w:ascii="Times New Roman" w:hAnsi="Times New Roman" w:cs="Times New Roman"/>
          <w:sz w:val="24"/>
          <w:szCs w:val="24"/>
        </w:rPr>
        <w:br/>
        <w:t>    понедельник - пятница с 8.00 до 16.00,</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перерыв - с 12.00 до 13.00</w:t>
      </w:r>
      <w:r w:rsidR="0056729A">
        <w:rPr>
          <w:rFonts w:ascii="Times New Roman" w:hAnsi="Times New Roman" w:cs="Times New Roman"/>
          <w:sz w:val="24"/>
          <w:szCs w:val="24"/>
        </w:rPr>
        <w:tab/>
      </w:r>
      <w:r w:rsidRPr="00287300">
        <w:rPr>
          <w:rFonts w:ascii="Times New Roman" w:hAnsi="Times New Roman" w:cs="Times New Roman"/>
          <w:sz w:val="24"/>
          <w:szCs w:val="24"/>
        </w:rPr>
        <w:br/>
        <w:t>    выходные - суббота, воскресенье и праздничные дни.</w:t>
      </w:r>
      <w:proofErr w:type="gramEnd"/>
      <w:r w:rsidR="0056729A">
        <w:rPr>
          <w:rFonts w:ascii="Times New Roman" w:hAnsi="Times New Roman" w:cs="Times New Roman"/>
          <w:sz w:val="24"/>
          <w:szCs w:val="24"/>
        </w:rPr>
        <w:tab/>
      </w:r>
      <w:r w:rsidRPr="00287300">
        <w:rPr>
          <w:rFonts w:ascii="Times New Roman" w:hAnsi="Times New Roman" w:cs="Times New Roman"/>
          <w:sz w:val="24"/>
          <w:szCs w:val="24"/>
        </w:rPr>
        <w:br/>
        <w:t>    Телефон администрации: 8(86377) 54-3-17,  факс: 8(86377) 54-3-17,</w:t>
      </w:r>
      <w:r w:rsidR="0056729A">
        <w:rPr>
          <w:rFonts w:ascii="Times New Roman" w:hAnsi="Times New Roman" w:cs="Times New Roman"/>
          <w:sz w:val="24"/>
          <w:szCs w:val="24"/>
        </w:rPr>
        <w:tab/>
      </w:r>
      <w:r w:rsidRPr="00287300">
        <w:rPr>
          <w:rFonts w:ascii="Times New Roman" w:hAnsi="Times New Roman" w:cs="Times New Roman"/>
          <w:sz w:val="24"/>
          <w:szCs w:val="24"/>
        </w:rPr>
        <w:br/>
        <w:t>    Электронный адрес администрации:</w:t>
      </w:r>
      <w:r w:rsidRPr="00287300">
        <w:rPr>
          <w:rStyle w:val="apple-converted-space"/>
          <w:rFonts w:ascii="Times New Roman" w:hAnsi="Times New Roman" w:cs="Times New Roman"/>
          <w:color w:val="333333"/>
          <w:sz w:val="24"/>
          <w:szCs w:val="24"/>
        </w:rPr>
        <w:t> </w:t>
      </w:r>
      <w:hyperlink r:id="rId5" w:history="1">
        <w:r w:rsidR="0056729A" w:rsidRPr="00626B00">
          <w:rPr>
            <w:rStyle w:val="a4"/>
            <w:rFonts w:ascii="Times New Roman" w:hAnsi="Times New Roman" w:cs="Times New Roman"/>
            <w:sz w:val="24"/>
            <w:szCs w:val="24"/>
            <w:lang w:val="en-US"/>
          </w:rPr>
          <w:t>sp</w:t>
        </w:r>
        <w:r w:rsidR="0056729A" w:rsidRPr="00626B00">
          <w:rPr>
            <w:rStyle w:val="a4"/>
            <w:rFonts w:ascii="Times New Roman" w:hAnsi="Times New Roman" w:cs="Times New Roman"/>
            <w:sz w:val="24"/>
            <w:szCs w:val="24"/>
          </w:rPr>
          <w:t>09095@</w:t>
        </w:r>
        <w:r w:rsidR="0056729A" w:rsidRPr="00626B00">
          <w:rPr>
            <w:rStyle w:val="a4"/>
            <w:rFonts w:ascii="Times New Roman" w:hAnsi="Times New Roman" w:cs="Times New Roman"/>
            <w:sz w:val="24"/>
            <w:szCs w:val="24"/>
            <w:lang w:val="en-US"/>
          </w:rPr>
          <w:t>donpac</w:t>
        </w:r>
        <w:r w:rsidR="0056729A" w:rsidRPr="00626B00">
          <w:rPr>
            <w:rStyle w:val="a4"/>
            <w:rFonts w:ascii="Times New Roman" w:hAnsi="Times New Roman" w:cs="Times New Roman"/>
            <w:sz w:val="24"/>
            <w:szCs w:val="24"/>
          </w:rPr>
          <w:t>.</w:t>
        </w:r>
        <w:r w:rsidR="0056729A" w:rsidRPr="00626B00">
          <w:rPr>
            <w:rStyle w:val="a4"/>
            <w:rFonts w:ascii="Times New Roman" w:hAnsi="Times New Roman" w:cs="Times New Roman"/>
            <w:sz w:val="24"/>
            <w:szCs w:val="24"/>
            <w:lang w:val="en-US"/>
          </w:rPr>
          <w:t>ru</w:t>
        </w:r>
      </w:hyperlink>
      <w:r w:rsidRPr="00287300">
        <w:rPr>
          <w:rFonts w:ascii="Times New Roman" w:hAnsi="Times New Roman" w:cs="Times New Roman"/>
          <w:sz w:val="24"/>
          <w:szCs w:val="24"/>
        </w:rPr>
        <w:t xml:space="preserve"> </w:t>
      </w:r>
      <w:r w:rsidR="0056729A">
        <w:rPr>
          <w:rFonts w:ascii="Times New Roman" w:hAnsi="Times New Roman" w:cs="Times New Roman"/>
          <w:sz w:val="24"/>
          <w:szCs w:val="24"/>
        </w:rPr>
        <w:tab/>
      </w:r>
      <w:r w:rsidRPr="00287300">
        <w:rPr>
          <w:rFonts w:ascii="Times New Roman" w:hAnsi="Times New Roman" w:cs="Times New Roman"/>
          <w:sz w:val="24"/>
          <w:szCs w:val="24"/>
        </w:rPr>
        <w:br/>
        <w:t>    Адрес официального сайта:</w:t>
      </w:r>
      <w:r w:rsidRPr="00287300">
        <w:rPr>
          <w:rStyle w:val="apple-converted-space"/>
          <w:rFonts w:ascii="Times New Roman" w:hAnsi="Times New Roman" w:cs="Times New Roman"/>
          <w:color w:val="333333"/>
          <w:sz w:val="24"/>
          <w:szCs w:val="24"/>
        </w:rPr>
        <w:t> </w:t>
      </w:r>
      <w:hyperlink r:id="rId6" w:history="1">
        <w:r w:rsidRPr="00287300">
          <w:rPr>
            <w:rStyle w:val="a4"/>
            <w:rFonts w:ascii="Times New Roman" w:eastAsia="Times New Roman" w:hAnsi="Times New Roman" w:cs="Times New Roman"/>
            <w:sz w:val="24"/>
            <w:szCs w:val="24"/>
            <w:lang w:eastAsia="ru-RU"/>
          </w:rPr>
          <w:t>http://</w:t>
        </w:r>
        <w:r w:rsidRPr="00287300">
          <w:rPr>
            <w:rStyle w:val="a4"/>
            <w:rFonts w:ascii="Times New Roman" w:eastAsia="Times New Roman" w:hAnsi="Times New Roman" w:cs="Times New Roman"/>
            <w:sz w:val="24"/>
            <w:szCs w:val="24"/>
            <w:lang w:val="en-US" w:eastAsia="ru-RU"/>
          </w:rPr>
          <w:t>veselovakay</w:t>
        </w:r>
        <w:r w:rsidRPr="00287300">
          <w:rPr>
            <w:rStyle w:val="a4"/>
            <w:rFonts w:ascii="Times New Roman" w:eastAsia="Times New Roman" w:hAnsi="Times New Roman" w:cs="Times New Roman"/>
            <w:sz w:val="24"/>
            <w:szCs w:val="24"/>
            <w:lang w:eastAsia="ru-RU"/>
          </w:rPr>
          <w:t>-</w:t>
        </w:r>
        <w:r w:rsidRPr="00287300">
          <w:rPr>
            <w:rStyle w:val="a4"/>
            <w:rFonts w:ascii="Times New Roman" w:eastAsia="Times New Roman" w:hAnsi="Times New Roman" w:cs="Times New Roman"/>
            <w:sz w:val="24"/>
            <w:szCs w:val="24"/>
            <w:lang w:val="en-US" w:eastAsia="ru-RU"/>
          </w:rPr>
          <w:t>adm</w:t>
        </w:r>
        <w:r w:rsidRPr="00287300">
          <w:rPr>
            <w:rStyle w:val="a4"/>
            <w:rFonts w:ascii="Times New Roman" w:eastAsia="Times New Roman" w:hAnsi="Times New Roman" w:cs="Times New Roman"/>
            <w:sz w:val="24"/>
            <w:szCs w:val="24"/>
            <w:lang w:eastAsia="ru-RU"/>
          </w:rPr>
          <w:t>.</w:t>
        </w:r>
      </w:hyperlink>
      <w:r w:rsidRPr="00287300">
        <w:rPr>
          <w:rFonts w:ascii="Times New Roman" w:eastAsia="Times New Roman" w:hAnsi="Times New Roman" w:cs="Times New Roman"/>
          <w:color w:val="0000FF"/>
          <w:sz w:val="24"/>
          <w:szCs w:val="24"/>
          <w:u w:val="single"/>
          <w:lang w:val="en-US" w:eastAsia="ru-RU"/>
        </w:rPr>
        <w:t>ru</w:t>
      </w:r>
    </w:p>
    <w:p w:rsidR="00287300" w:rsidRPr="007650D7" w:rsidRDefault="00287300" w:rsidP="0056729A">
      <w:pPr>
        <w:jc w:val="both"/>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6"/>
          <w:rFonts w:ascii="Times New Roman" w:hAnsi="Times New Roman" w:cs="Times New Roman"/>
          <w:color w:val="333333"/>
          <w:sz w:val="24"/>
          <w:szCs w:val="24"/>
        </w:rPr>
        <w:t>2. Стандарт предоставления муниципальной услуги</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Style w:val="a6"/>
          <w:rFonts w:ascii="Times New Roman" w:hAnsi="Times New Roman" w:cs="Times New Roman"/>
          <w:color w:val="333333"/>
          <w:sz w:val="24"/>
          <w:szCs w:val="24"/>
        </w:rPr>
        <w:t>2.1. Наименование муниципальной услуги</w:t>
      </w:r>
      <w:r w:rsidRPr="007650D7">
        <w:rPr>
          <w:rFonts w:ascii="Times New Roman" w:hAnsi="Times New Roman" w:cs="Times New Roman"/>
          <w:sz w:val="24"/>
          <w:szCs w:val="24"/>
        </w:rPr>
        <w:t>, порядок исполнения которой определяется настоящего Регламентом: «</w:t>
      </w:r>
      <w:r w:rsidR="00906FE2">
        <w:rPr>
          <w:rFonts w:ascii="Times New Roman" w:hAnsi="Times New Roman" w:cs="Times New Roman"/>
          <w:sz w:val="24"/>
          <w:szCs w:val="24"/>
        </w:rPr>
        <w:t xml:space="preserve">Выдача копий архивных документов, подтверждающих право на владение землей» </w:t>
      </w:r>
      <w:r w:rsidRPr="007650D7">
        <w:rPr>
          <w:rFonts w:ascii="Times New Roman" w:hAnsi="Times New Roman" w:cs="Times New Roman"/>
          <w:sz w:val="24"/>
          <w:szCs w:val="24"/>
        </w:rPr>
        <w:t>(далее по тексту - муниципальная услуга).</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2.2. Наименование органа, предоставляющего муниципальную услугу:</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администрация Веселовского сельского поселения (далее — Администрация).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2.3. Результатом предоставления муниципальной услуги является:</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Fonts w:ascii="Times New Roman" w:hAnsi="Times New Roman" w:cs="Times New Roman"/>
          <w:sz w:val="24"/>
          <w:szCs w:val="24"/>
        </w:rPr>
        <w:t xml:space="preserve">- </w:t>
      </w:r>
      <w:r w:rsidR="00906FE2">
        <w:rPr>
          <w:rFonts w:ascii="Times New Roman" w:hAnsi="Times New Roman" w:cs="Times New Roman"/>
          <w:sz w:val="24"/>
          <w:szCs w:val="24"/>
        </w:rPr>
        <w:t>выдача копий архивных документов, подтверждающих право на владение землей</w:t>
      </w:r>
      <w:r w:rsidRPr="007650D7">
        <w:rPr>
          <w:rFonts w:ascii="Times New Roman" w:hAnsi="Times New Roman" w:cs="Times New Roman"/>
          <w:sz w:val="24"/>
          <w:szCs w:val="24"/>
        </w:rPr>
        <w:t xml:space="preserve">, в виде выписки </w:t>
      </w:r>
      <w:r w:rsidR="00906FE2">
        <w:rPr>
          <w:rFonts w:ascii="Times New Roman" w:hAnsi="Times New Roman" w:cs="Times New Roman"/>
          <w:sz w:val="24"/>
          <w:szCs w:val="24"/>
        </w:rPr>
        <w:t>подтверждающей право на владение землей</w:t>
      </w:r>
      <w:r w:rsidRPr="007650D7">
        <w:rPr>
          <w:rFonts w:ascii="Times New Roman" w:hAnsi="Times New Roman" w:cs="Times New Roman"/>
          <w:sz w:val="24"/>
          <w:szCs w:val="24"/>
        </w:rPr>
        <w:t>;</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уведомление об отказе в предоставлении  информации.</w:t>
      </w:r>
      <w:r w:rsidRPr="007650D7">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7650D7">
        <w:rPr>
          <w:rStyle w:val="a6"/>
          <w:rFonts w:ascii="Times New Roman" w:hAnsi="Times New Roman" w:cs="Times New Roman"/>
          <w:color w:val="333333"/>
          <w:sz w:val="24"/>
          <w:szCs w:val="24"/>
        </w:rPr>
        <w:t>2.4. Срок предоставления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Pr="007650D7">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t>- Федеральный закон от 06.10.2003 № 131-ФЗ «Об общих принципах организации местного самоуправления в РФ»;</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Федеральный закон от 06.04.2011 № 63-ФЗ «Об электронной подписи»;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xml:space="preserve">- Постановление Правительства Российской Федерации от 25.06.2012 № 634 «О </w:t>
      </w:r>
      <w:r w:rsidRPr="007650D7">
        <w:rPr>
          <w:rFonts w:ascii="Times New Roman"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Устав Веселовского сельского поселения;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Настоящий административный регламент.</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2.6. Исчерпывающий перечень документов, предоставляемых заявителем, для получения муниципальной услуги</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Fonts w:ascii="Times New Roman" w:hAnsi="Times New Roman" w:cs="Times New Roman"/>
          <w:sz w:val="24"/>
          <w:szCs w:val="24"/>
        </w:rPr>
        <w:t>2.6.1.    </w:t>
      </w:r>
      <w:proofErr w:type="gramStart"/>
      <w:r w:rsidRPr="007650D7">
        <w:rPr>
          <w:rFonts w:ascii="Times New Roman" w:hAnsi="Times New Roman" w:cs="Times New Roman"/>
          <w:sz w:val="24"/>
          <w:szCs w:val="24"/>
        </w:rPr>
        <w:t xml:space="preserve">Для получения муниципальной услуги заявитель представляет заявление о </w:t>
      </w:r>
      <w:r w:rsidR="00685CAF">
        <w:rPr>
          <w:rFonts w:ascii="Times New Roman" w:hAnsi="Times New Roman" w:cs="Times New Roman"/>
          <w:sz w:val="24"/>
          <w:szCs w:val="24"/>
        </w:rPr>
        <w:t xml:space="preserve">выдачи копий архивных документов, подтверждающих право на владение землей, </w:t>
      </w:r>
      <w:r w:rsidRPr="007650D7">
        <w:rPr>
          <w:rFonts w:ascii="Times New Roman" w:hAnsi="Times New Roman" w:cs="Times New Roman"/>
          <w:sz w:val="24"/>
          <w:szCs w:val="24"/>
        </w:rPr>
        <w:t>по форме,</w:t>
      </w:r>
      <w:r w:rsidR="00685CAF">
        <w:rPr>
          <w:rFonts w:ascii="Times New Roman" w:hAnsi="Times New Roman" w:cs="Times New Roman"/>
          <w:sz w:val="24"/>
          <w:szCs w:val="24"/>
        </w:rPr>
        <w:t xml:space="preserve"> установленной в приложение </w:t>
      </w:r>
      <w:r w:rsidRPr="007650D7">
        <w:rPr>
          <w:rFonts w:ascii="Times New Roman" w:hAnsi="Times New Roman" w:cs="Times New Roman"/>
          <w:sz w:val="24"/>
          <w:szCs w:val="24"/>
        </w:rPr>
        <w:t>  к настоящему Регламенту).</w:t>
      </w:r>
      <w:proofErr w:type="gramEnd"/>
      <w:r w:rsidRPr="007650D7">
        <w:rPr>
          <w:rFonts w:ascii="Times New Roman" w:hAnsi="Times New Roman" w:cs="Times New Roman"/>
          <w:sz w:val="24"/>
          <w:szCs w:val="24"/>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2.6.2. К заявлению прилагаются: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1) документ, удостоверяющий личность заявителя;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2) документ, удостоверяющий представительские полномочия, в случае если с заявлением обратился представитель заявителя;</w:t>
      </w:r>
      <w:r w:rsidRPr="007650D7">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t>3) документы в отношении запрашиваемого объекта, в т.ч. схемы размещения (при наличии).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Документы, указанные в подпункте 2.6.2. настоящего административного регламента, заявитель предоставляет самостоятельно.</w:t>
      </w:r>
      <w:r w:rsidR="0056729A">
        <w:rPr>
          <w:rFonts w:ascii="Times New Roman" w:hAnsi="Times New Roman" w:cs="Times New Roman"/>
          <w:sz w:val="24"/>
          <w:szCs w:val="24"/>
        </w:rPr>
        <w:tab/>
      </w:r>
      <w:r w:rsidRPr="007650D7">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0056729A">
        <w:rPr>
          <w:rFonts w:ascii="Times New Roman" w:hAnsi="Times New Roman" w:cs="Times New Roman"/>
          <w:sz w:val="24"/>
          <w:szCs w:val="24"/>
        </w:rPr>
        <w:tab/>
      </w:r>
      <w:r w:rsidRPr="007650D7">
        <w:rPr>
          <w:rFonts w:ascii="Times New Roman" w:hAnsi="Times New Roman" w:cs="Times New Roman"/>
          <w:sz w:val="24"/>
          <w:szCs w:val="24"/>
        </w:rPr>
        <w:br/>
        <w:t>  2.6.3. От заявителя не вправе требовать:</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7650D7">
        <w:rPr>
          <w:rFonts w:ascii="Times New Roman" w:hAnsi="Times New Roman" w:cs="Times New Roman"/>
          <w:sz w:val="24"/>
          <w:szCs w:val="24"/>
        </w:rPr>
        <w:t>Ростовской</w:t>
      </w:r>
      <w:r w:rsidRPr="007650D7">
        <w:rPr>
          <w:rFonts w:ascii="Times New Roman" w:hAnsi="Times New Roman" w:cs="Times New Roman"/>
          <w:sz w:val="24"/>
          <w:szCs w:val="24"/>
        </w:rPr>
        <w:t xml:space="preserve"> области, муниципальными правовыми актами;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представления документов, не предусмотренных настоящим Административным регламентом.</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 xml:space="preserve">2.7. </w:t>
      </w:r>
      <w:proofErr w:type="gramStart"/>
      <w:r w:rsidRPr="007650D7">
        <w:rPr>
          <w:rStyle w:val="a6"/>
          <w:rFonts w:ascii="Times New Roman" w:hAnsi="Times New Roman" w:cs="Times New Roman"/>
          <w:color w:val="333333"/>
          <w:sz w:val="24"/>
          <w:szCs w:val="24"/>
        </w:rPr>
        <w:t>Основанием для отказа в приеме и рассмотрении документов,</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w:t>
      </w:r>
      <w:r w:rsidR="00685CAF">
        <w:rPr>
          <w:rFonts w:ascii="Times New Roman" w:hAnsi="Times New Roman" w:cs="Times New Roman"/>
          <w:sz w:val="24"/>
          <w:szCs w:val="24"/>
        </w:rPr>
        <w:t xml:space="preserve"> заявления форме приложения </w:t>
      </w:r>
      <w:r w:rsidRPr="007650D7">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0056729A">
        <w:rPr>
          <w:rFonts w:ascii="Times New Roman" w:hAnsi="Times New Roman" w:cs="Times New Roman"/>
          <w:sz w:val="24"/>
          <w:szCs w:val="24"/>
        </w:rPr>
        <w:tab/>
      </w:r>
      <w:r w:rsidRPr="007650D7">
        <w:rPr>
          <w:rFonts w:ascii="Times New Roman" w:hAnsi="Times New Roman" w:cs="Times New Roman"/>
          <w:sz w:val="24"/>
          <w:szCs w:val="24"/>
        </w:rPr>
        <w:t>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w:t>
      </w:r>
      <w:r w:rsidRPr="007650D7">
        <w:rPr>
          <w:rFonts w:ascii="Times New Roman" w:hAnsi="Times New Roman" w:cs="Times New Roman"/>
          <w:sz w:val="24"/>
          <w:szCs w:val="24"/>
        </w:rPr>
        <w:lastRenderedPageBreak/>
        <w:t>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 xml:space="preserve">2.8. </w:t>
      </w:r>
      <w:proofErr w:type="gramStart"/>
      <w:r w:rsidRPr="007650D7">
        <w:rPr>
          <w:rStyle w:val="a6"/>
          <w:rFonts w:ascii="Times New Roman" w:hAnsi="Times New Roman" w:cs="Times New Roman"/>
          <w:color w:val="333333"/>
          <w:sz w:val="24"/>
          <w:szCs w:val="24"/>
        </w:rPr>
        <w:t>Основаниями для отказа в предоставлении муниципальной услуги являются:</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Fonts w:ascii="Times New Roman" w:hAnsi="Times New Roman" w:cs="Times New Roman"/>
          <w:sz w:val="24"/>
          <w:szCs w:val="24"/>
        </w:rPr>
        <w:t>1) непредставление Заявителем документов, указанных в пункте 2.6.2 настоящего Регламента;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3) представлены не заверенные копии документов или копии документов, которые должны быть представлены в подлиннике.</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4) отсутствие запрашиваемой информации.</w:t>
      </w:r>
      <w:proofErr w:type="gramEnd"/>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2.9. Муниципальная услуга предоставляется на безвозмездной основе.</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Style w:val="a6"/>
          <w:rFonts w:ascii="Times New Roman" w:hAnsi="Times New Roman" w:cs="Times New Roman"/>
          <w:color w:val="333333"/>
          <w:sz w:val="24"/>
          <w:szCs w:val="24"/>
        </w:rPr>
        <w:t>2.10. Максимальный срок ожидания в очереди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специалистом Администрации в день их поступления.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 xml:space="preserve">2.12. </w:t>
      </w:r>
      <w:proofErr w:type="gramStart"/>
      <w:r w:rsidRPr="007650D7">
        <w:rPr>
          <w:rStyle w:val="a6"/>
          <w:rFonts w:ascii="Times New Roman" w:hAnsi="Times New Roman" w:cs="Times New Roman"/>
          <w:color w:val="333333"/>
          <w:sz w:val="24"/>
          <w:szCs w:val="24"/>
        </w:rPr>
        <w:t>Требования к помещению, в котором предоставляется муниципальная услуга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proofErr w:type="gramStart"/>
      <w:r w:rsidRPr="007650D7">
        <w:rPr>
          <w:rFonts w:ascii="Times New Roman" w:hAnsi="Times New Roman" w:cs="Times New Roman"/>
          <w:sz w:val="24"/>
          <w:szCs w:val="24"/>
        </w:rPr>
        <w:t>.</w:t>
      </w:r>
      <w:proofErr w:type="gramEnd"/>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Помещение оборудуется вывеской (табличкой), содержащей информацию о полном наименовании органа, предоставляющего муниципальную услугу</w:t>
      </w:r>
      <w:proofErr w:type="gramStart"/>
      <w:r w:rsidRPr="007650D7">
        <w:rPr>
          <w:rFonts w:ascii="Times New Roman" w:hAnsi="Times New Roman" w:cs="Times New Roman"/>
          <w:sz w:val="24"/>
          <w:szCs w:val="24"/>
        </w:rPr>
        <w:t>.</w:t>
      </w:r>
      <w:proofErr w:type="gramEnd"/>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proofErr w:type="gramStart"/>
      <w:r w:rsidR="0056729A">
        <w:rPr>
          <w:rFonts w:ascii="Times New Roman" w:hAnsi="Times New Roman" w:cs="Times New Roman"/>
          <w:sz w:val="24"/>
          <w:szCs w:val="24"/>
        </w:rPr>
        <w:t>и</w:t>
      </w:r>
      <w:proofErr w:type="gramEnd"/>
      <w:r w:rsidRPr="007650D7">
        <w:rPr>
          <w:rFonts w:ascii="Times New Roman" w:hAnsi="Times New Roman" w:cs="Times New Roman"/>
          <w:sz w:val="24"/>
          <w:szCs w:val="24"/>
        </w:rPr>
        <w:t>нформационная табличка размещается рядом с входом так, чтобы ее хорошо видели посетители.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roofErr w:type="gramStart"/>
      <w:r w:rsidRPr="007650D7">
        <w:rPr>
          <w:rFonts w:ascii="Times New Roman" w:hAnsi="Times New Roman" w:cs="Times New Roman"/>
          <w:sz w:val="24"/>
          <w:szCs w:val="24"/>
        </w:rPr>
        <w:t>.</w:t>
      </w:r>
      <w:proofErr w:type="gramEnd"/>
      <w:r w:rsidR="0056729A">
        <w:rPr>
          <w:rFonts w:ascii="Times New Roman" w:hAnsi="Times New Roman" w:cs="Times New Roman"/>
          <w:sz w:val="24"/>
          <w:szCs w:val="24"/>
        </w:rPr>
        <w:tab/>
      </w:r>
      <w:r w:rsidRPr="007650D7">
        <w:rPr>
          <w:rFonts w:ascii="Times New Roman" w:hAnsi="Times New Roman" w:cs="Times New Roman"/>
          <w:sz w:val="24"/>
          <w:szCs w:val="24"/>
        </w:rPr>
        <w:t>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w:t>
      </w:r>
      <w:r w:rsidRPr="007650D7">
        <w:rPr>
          <w:rFonts w:ascii="Times New Roman" w:hAnsi="Times New Roman" w:cs="Times New Roman"/>
          <w:sz w:val="24"/>
          <w:szCs w:val="24"/>
        </w:rPr>
        <w:lastRenderedPageBreak/>
        <w:t>Администрации размещается информация, указанная в подпунктах 2.14.1. и 2.14.3. настоящего Регламента</w:t>
      </w:r>
      <w:proofErr w:type="gramStart"/>
      <w:r w:rsidRPr="007650D7">
        <w:rPr>
          <w:rFonts w:ascii="Times New Roman" w:hAnsi="Times New Roman" w:cs="Times New Roman"/>
          <w:sz w:val="24"/>
          <w:szCs w:val="24"/>
        </w:rPr>
        <w:t>.</w:t>
      </w:r>
      <w:proofErr w:type="gramEnd"/>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br/>
      </w:r>
      <w:proofErr w:type="gramStart"/>
      <w:r w:rsidRPr="007650D7">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roofErr w:type="gramEnd"/>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proofErr w:type="gramStart"/>
      <w:r w:rsidRPr="007650D7">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50D7">
        <w:rPr>
          <w:rFonts w:ascii="Times New Roman" w:hAnsi="Times New Roman" w:cs="Times New Roman"/>
          <w:sz w:val="24"/>
          <w:szCs w:val="24"/>
        </w:rPr>
        <w:t>сурдопереводчика</w:t>
      </w:r>
      <w:proofErr w:type="spellEnd"/>
      <w:r w:rsidRPr="007650D7">
        <w:rPr>
          <w:rFonts w:ascii="Times New Roman" w:hAnsi="Times New Roman" w:cs="Times New Roman"/>
          <w:sz w:val="24"/>
          <w:szCs w:val="24"/>
        </w:rPr>
        <w:t xml:space="preserve"> и </w:t>
      </w:r>
      <w:proofErr w:type="spellStart"/>
      <w:r w:rsidRPr="007650D7">
        <w:rPr>
          <w:rFonts w:ascii="Times New Roman" w:hAnsi="Times New Roman" w:cs="Times New Roman"/>
          <w:sz w:val="24"/>
          <w:szCs w:val="24"/>
        </w:rPr>
        <w:t>тифлосурдопереводчика</w:t>
      </w:r>
      <w:proofErr w:type="spellEnd"/>
      <w:r w:rsidRPr="007650D7">
        <w:rPr>
          <w:rFonts w:ascii="Times New Roman" w:hAnsi="Times New Roman" w:cs="Times New Roman"/>
          <w:sz w:val="24"/>
          <w:szCs w:val="24"/>
        </w:rPr>
        <w:t>;</w:t>
      </w:r>
      <w:proofErr w:type="gramEnd"/>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w:t>
      </w:r>
      <w:r w:rsidRPr="007650D7">
        <w:rPr>
          <w:rFonts w:ascii="Times New Roman" w:hAnsi="Times New Roman" w:cs="Times New Roman"/>
          <w:sz w:val="24"/>
          <w:szCs w:val="24"/>
        </w:rPr>
        <w:br/>
        <w:t>8) оказание инвалидам помощи в преодолении барьеров, мешающих получению ими услуг наравне с другими лицами.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Style w:val="a6"/>
          <w:rFonts w:ascii="Times New Roman" w:hAnsi="Times New Roman" w:cs="Times New Roman"/>
          <w:color w:val="333333"/>
          <w:sz w:val="24"/>
          <w:szCs w:val="24"/>
        </w:rPr>
        <w:t>2.13. Показатели доступности и качества муниципальных услуг.</w:t>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Pr="007650D7">
        <w:rPr>
          <w:rFonts w:ascii="Times New Roman" w:hAnsi="Times New Roman" w:cs="Times New Roman"/>
          <w:sz w:val="24"/>
          <w:szCs w:val="24"/>
        </w:rPr>
        <w:t>2.13.1. Качественными показателями доступности муниципальной услуги являются: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простота и ясность изложения информационных документов;</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наличие различных каналов получения информации о предоставлении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доступность работы с представителями лиц, получающих услугу.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2.13.2. Количественными показателями доступности муниципальной услуги являются: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короткое время ожидания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удобный график работы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2.13.3. Качественными показателями качества муниципальной услуги являются: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точность исполнения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профессиональная подготовка сотрудников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высокая культура обслуживания Заявителей.</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2.13.4. Количественными показателями качества муниципальной услуги являются:</w:t>
      </w:r>
      <w:r w:rsidR="00741391">
        <w:rPr>
          <w:rFonts w:ascii="Times New Roman" w:hAnsi="Times New Roman" w:cs="Times New Roman"/>
          <w:sz w:val="24"/>
          <w:szCs w:val="24"/>
        </w:rPr>
        <w:tab/>
      </w:r>
      <w:r w:rsidRPr="007650D7">
        <w:rPr>
          <w:rFonts w:ascii="Times New Roman" w:hAnsi="Times New Roman" w:cs="Times New Roman"/>
          <w:sz w:val="24"/>
          <w:szCs w:val="24"/>
        </w:rPr>
        <w:t>- строгое соблюдение сроков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lastRenderedPageBreak/>
        <w:tab/>
      </w:r>
      <w:r w:rsidRPr="007650D7">
        <w:rPr>
          <w:rFonts w:ascii="Times New Roman" w:hAnsi="Times New Roman" w:cs="Times New Roman"/>
          <w:sz w:val="24"/>
          <w:szCs w:val="24"/>
        </w:rPr>
        <w:t>- количество обоснованных обжалований решений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Pr="007650D7">
        <w:rPr>
          <w:rFonts w:ascii="Times New Roman" w:hAnsi="Times New Roman" w:cs="Times New Roman"/>
          <w:sz w:val="24"/>
          <w:szCs w:val="24"/>
        </w:rPr>
        <w:t>2.14.1. На сайте размещается следующая информация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1) текст настоящего Регламента (полная версия);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наименование и процедура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место нахождения, почтовый адрес, номера телефонов, график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4) перечень документов, предоставляемых получателем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2.14.2. </w:t>
      </w:r>
      <w:proofErr w:type="gramStart"/>
      <w:r w:rsidRPr="007650D7">
        <w:rPr>
          <w:rFonts w:ascii="Times New Roman" w:hAnsi="Times New Roman" w:cs="Times New Roman"/>
          <w:sz w:val="24"/>
          <w:szCs w:val="24"/>
        </w:rPr>
        <w:t>На Порталах размещается следующая информация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1) график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перечень документов, предоставляемых получателем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образцы заполнения форм документов для получения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4) перечень нормативных правовых актов, регламентирующих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5) порядок обжалования решений, действий или бездействия должностных лиц, предоставляющих муниципальную услугу.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2.14.3.</w:t>
      </w:r>
      <w:proofErr w:type="gramEnd"/>
      <w:r w:rsidRPr="007650D7">
        <w:rPr>
          <w:rFonts w:ascii="Times New Roman" w:hAnsi="Times New Roman" w:cs="Times New Roman"/>
          <w:sz w:val="24"/>
          <w:szCs w:val="24"/>
        </w:rPr>
        <w:t xml:space="preserve"> Краткая информация о предоставляемой муниципальной услуге размещается: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на стенде «Информация» по месту нахождения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Данная информация должна содержать следующее:</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1) график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перечень документов, предоставляемых получателем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образцы заполнения форм документов для получения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4) перечень нормативных правовых актов, регламентирующих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5) порядок обжалования решений, действий или бездействия должностных лиц, предоставляющих муниципальную услугу.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2.16. </w:t>
      </w:r>
      <w:proofErr w:type="gramStart"/>
      <w:r w:rsidRPr="007650D7">
        <w:rPr>
          <w:rFonts w:ascii="Times New Roman" w:hAnsi="Times New Roman" w:cs="Times New Roman"/>
          <w:sz w:val="24"/>
          <w:szCs w:val="24"/>
        </w:rPr>
        <w:t>При обращении на личный прием к специалисту Администрации в целях получения консультации по вопросам</w:t>
      </w:r>
      <w:proofErr w:type="gramEnd"/>
      <w:r w:rsidRPr="007650D7">
        <w:rPr>
          <w:rFonts w:ascii="Times New Roman" w:hAnsi="Times New Roman" w:cs="Times New Roman"/>
          <w:sz w:val="24"/>
          <w:szCs w:val="24"/>
        </w:rPr>
        <w:t xml:space="preserve"> предоставления муниципальной услуги гражданин предоставляет:</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t>1</w:t>
      </w:r>
      <w:r w:rsidRPr="007650D7">
        <w:rPr>
          <w:rFonts w:ascii="Times New Roman" w:hAnsi="Times New Roman" w:cs="Times New Roman"/>
          <w:sz w:val="24"/>
          <w:szCs w:val="24"/>
        </w:rPr>
        <w:t>) документ, удостоверяющий личность;</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доверенность, если интересы Заявителя представляет уполномоченное лицо.</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2.17. </w:t>
      </w:r>
      <w:proofErr w:type="gramStart"/>
      <w:r w:rsidRPr="007650D7">
        <w:rPr>
          <w:rFonts w:ascii="Times New Roman" w:hAnsi="Times New Roman" w:cs="Times New Roman"/>
          <w:sz w:val="24"/>
          <w:szCs w:val="24"/>
        </w:rPr>
        <w:t>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2.17.1.</w:t>
      </w:r>
      <w:proofErr w:type="gramEnd"/>
      <w:r w:rsidRPr="007650D7">
        <w:rPr>
          <w:rFonts w:ascii="Times New Roman" w:hAnsi="Times New Roman" w:cs="Times New Roman"/>
          <w:sz w:val="24"/>
          <w:szCs w:val="24"/>
        </w:rPr>
        <w:t xml:space="preserve"> По телефону предоставляется информация по следующим вопросам:</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1) о месте нахождения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lastRenderedPageBreak/>
        <w:tab/>
      </w:r>
      <w:r w:rsidRPr="007650D7">
        <w:rPr>
          <w:rFonts w:ascii="Times New Roman" w:hAnsi="Times New Roman" w:cs="Times New Roman"/>
          <w:sz w:val="24"/>
          <w:szCs w:val="24"/>
        </w:rPr>
        <w:t>2) о графике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о нормативных правовых актах, регламентирующих вопросы принятия на учет граждан в качестве нуждающихся в жилых помещениях.</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2.18. В рамках предоставления муниципальной услуги осуществляются консультации по следующим вопросам:</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перечне документов, необходимых для предоставления муниципальной услуги;</w:t>
      </w:r>
      <w:r w:rsidR="00741391">
        <w:rPr>
          <w:rFonts w:ascii="Times New Roman" w:hAnsi="Times New Roman" w:cs="Times New Roman"/>
          <w:sz w:val="24"/>
          <w:szCs w:val="24"/>
        </w:rPr>
        <w:tab/>
      </w:r>
      <w:r w:rsidRPr="007650D7">
        <w:rPr>
          <w:rFonts w:ascii="Times New Roman" w:hAnsi="Times New Roman" w:cs="Times New Roman"/>
          <w:sz w:val="24"/>
          <w:szCs w:val="24"/>
        </w:rPr>
        <w:t>- об источниках получения документов, необходимых для предоставления муниципальной услуги (орган, организация и их местонахождение);</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графике приема специалистами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сроках рассмотрения заявлений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Style w:val="a6"/>
          <w:rFonts w:ascii="Times New Roman" w:hAnsi="Times New Roman" w:cs="Times New Roman"/>
          <w:color w:val="3333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Pr="007650D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 (приложение 4 к настоящему Регламенту):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 прием и проверка заявления или запроса о </w:t>
      </w:r>
      <w:r w:rsidR="00685CAF">
        <w:rPr>
          <w:rFonts w:ascii="Times New Roman" w:hAnsi="Times New Roman" w:cs="Times New Roman"/>
          <w:sz w:val="24"/>
          <w:szCs w:val="24"/>
        </w:rPr>
        <w:t>выдачи копий архивных документов, подтверждающих право на владение землей</w:t>
      </w:r>
      <w:r w:rsidRPr="007650D7">
        <w:rPr>
          <w:rFonts w:ascii="Times New Roman" w:hAnsi="Times New Roman" w:cs="Times New Roman"/>
          <w:sz w:val="24"/>
          <w:szCs w:val="24"/>
        </w:rPr>
        <w:t>, предусмотренных пунктом 2.6.1. настоящего административного регламента, на соответствие установленным требованиям;</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 регистрация заявления о </w:t>
      </w:r>
      <w:r w:rsidR="00685CAF">
        <w:rPr>
          <w:rFonts w:ascii="Times New Roman" w:hAnsi="Times New Roman" w:cs="Times New Roman"/>
          <w:sz w:val="24"/>
          <w:szCs w:val="24"/>
        </w:rPr>
        <w:t>выдачи копий архивных документов, подтверждающих право на владение землей</w:t>
      </w:r>
      <w:proofErr w:type="gramStart"/>
      <w:r w:rsidR="00685CAF">
        <w:rPr>
          <w:rFonts w:ascii="Times New Roman" w:hAnsi="Times New Roman" w:cs="Times New Roman"/>
          <w:sz w:val="24"/>
          <w:szCs w:val="24"/>
        </w:rPr>
        <w:t>,</w:t>
      </w:r>
      <w:r w:rsidRPr="007650D7">
        <w:rPr>
          <w:rFonts w:ascii="Times New Roman" w:hAnsi="Times New Roman" w:cs="Times New Roman"/>
          <w:sz w:val="24"/>
          <w:szCs w:val="24"/>
        </w:rPr>
        <w:t>;</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 </w:t>
      </w:r>
      <w:proofErr w:type="gramEnd"/>
      <w:r w:rsidRPr="007650D7">
        <w:rPr>
          <w:rFonts w:ascii="Times New Roman" w:hAnsi="Times New Roman" w:cs="Times New Roman"/>
          <w:sz w:val="24"/>
          <w:szCs w:val="24"/>
        </w:rPr>
        <w:t xml:space="preserve">подготовка </w:t>
      </w:r>
      <w:r w:rsidR="00067CC1">
        <w:rPr>
          <w:rFonts w:ascii="Times New Roman" w:hAnsi="Times New Roman" w:cs="Times New Roman"/>
          <w:sz w:val="24"/>
          <w:szCs w:val="24"/>
        </w:rPr>
        <w:t>копий архивных документов, подтверждающих право на владение землей</w:t>
      </w:r>
      <w:r w:rsidRPr="007650D7">
        <w:rPr>
          <w:rFonts w:ascii="Times New Roman" w:hAnsi="Times New Roman" w:cs="Times New Roman"/>
          <w:sz w:val="24"/>
          <w:szCs w:val="24"/>
        </w:rPr>
        <w:t>;</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выдача</w:t>
      </w:r>
      <w:r w:rsidR="00067CC1">
        <w:rPr>
          <w:rFonts w:ascii="Times New Roman" w:hAnsi="Times New Roman" w:cs="Times New Roman"/>
          <w:sz w:val="24"/>
          <w:szCs w:val="24"/>
        </w:rPr>
        <w:t xml:space="preserve"> копий архивных документов, подтверждающих право на владение землей,</w:t>
      </w:r>
      <w:r w:rsidRPr="007650D7">
        <w:rPr>
          <w:rFonts w:ascii="Times New Roman" w:hAnsi="Times New Roman" w:cs="Times New Roman"/>
          <w:sz w:val="24"/>
          <w:szCs w:val="24"/>
        </w:rPr>
        <w:t xml:space="preserve"> или направление уведомления об отказе в предоставлении информации.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3.2. Прием и проверка заявления или запроса о </w:t>
      </w:r>
      <w:r w:rsidR="00067CC1">
        <w:rPr>
          <w:rFonts w:ascii="Times New Roman" w:hAnsi="Times New Roman" w:cs="Times New Roman"/>
          <w:sz w:val="24"/>
          <w:szCs w:val="24"/>
        </w:rPr>
        <w:t xml:space="preserve">выдачи копий архивных документов, подтверждающих право на владение землей, </w:t>
      </w:r>
      <w:r w:rsidRPr="007650D7">
        <w:rPr>
          <w:rFonts w:ascii="Times New Roman" w:hAnsi="Times New Roman" w:cs="Times New Roman"/>
          <w:sz w:val="24"/>
          <w:szCs w:val="24"/>
        </w:rPr>
        <w:t>предусмотренных пунктом 2.6.1. настоящего административного регламента, на соответствие установленным требованиям.</w:t>
      </w:r>
      <w:r w:rsidR="00741391">
        <w:rPr>
          <w:rFonts w:ascii="Times New Roman" w:hAnsi="Times New Roman" w:cs="Times New Roman"/>
          <w:sz w:val="24"/>
          <w:szCs w:val="24"/>
        </w:rPr>
        <w:tab/>
      </w:r>
      <w:r w:rsidRPr="007650D7">
        <w:rPr>
          <w:rFonts w:ascii="Times New Roman" w:hAnsi="Times New Roman" w:cs="Times New Roman"/>
          <w:sz w:val="24"/>
          <w:szCs w:val="24"/>
        </w:rPr>
        <w:t>3.2.1. Основанием для начала предоставления муниципальной услуги является поступление заявления Заявителя в Администрацию.</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3.2.2. </w:t>
      </w:r>
      <w:proofErr w:type="gramStart"/>
      <w:r w:rsidRPr="007650D7">
        <w:rPr>
          <w:rFonts w:ascii="Times New Roman" w:hAnsi="Times New Roman" w:cs="Times New Roman"/>
          <w:sz w:val="24"/>
          <w:szCs w:val="24"/>
        </w:rPr>
        <w:t>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устанавливает личность Заявителя;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lastRenderedPageBreak/>
        <w:tab/>
      </w:r>
      <w:r w:rsidRPr="007650D7">
        <w:rPr>
          <w:rFonts w:ascii="Times New Roman" w:hAnsi="Times New Roman" w:cs="Times New Roman"/>
          <w:sz w:val="24"/>
          <w:szCs w:val="24"/>
        </w:rPr>
        <w:t>- дает устные консультации на поставленные вопросы в отношении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снимает копию с документа, удостоверяющего личность и заверяет её;</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изучает содержание заявления;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определяет степень полноты информации, содержащейся в заявлении, необходимой для его исполнения;</w:t>
      </w:r>
      <w:proofErr w:type="gramEnd"/>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устанавливает полномочия Заявителя на получение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определяет наличие (либо отсутствие) оснований для отказа в приеме документов, необходимых для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3.2.4. </w:t>
      </w:r>
      <w:proofErr w:type="gramStart"/>
      <w:r w:rsidRPr="007650D7">
        <w:rPr>
          <w:rFonts w:ascii="Times New Roman" w:hAnsi="Times New Roman" w:cs="Times New Roman"/>
          <w:sz w:val="24"/>
          <w:szCs w:val="24"/>
        </w:rPr>
        <w:t>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по почтовому адресу, указанному Заявителем в заявлении о предоставлении муниципальной услуги;</w:t>
      </w:r>
      <w:proofErr w:type="gramEnd"/>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в электронном виде через Порталы.</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В случае отсутствия в заявлении указания на способ получения Заявителем ответа, </w:t>
      </w:r>
      <w:r w:rsidRPr="007650D7">
        <w:rPr>
          <w:rFonts w:ascii="Times New Roman" w:hAnsi="Times New Roman" w:cs="Times New Roman"/>
          <w:sz w:val="24"/>
          <w:szCs w:val="24"/>
        </w:rPr>
        <w:lastRenderedPageBreak/>
        <w:t>результаты предоставления муниципальной услуги направляются посредством почтового отправления.</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3.3. Регистрация заявления о предоставлении </w:t>
      </w:r>
      <w:r w:rsidR="00067CC1">
        <w:rPr>
          <w:rFonts w:ascii="Times New Roman" w:hAnsi="Times New Roman" w:cs="Times New Roman"/>
          <w:sz w:val="24"/>
          <w:szCs w:val="24"/>
        </w:rPr>
        <w:t xml:space="preserve">копий архивных документов, подтверждающих право на владение землей, </w:t>
      </w:r>
      <w:r w:rsidRPr="007650D7">
        <w:rPr>
          <w:rFonts w:ascii="Times New Roman" w:hAnsi="Times New Roman" w:cs="Times New Roman"/>
          <w:sz w:val="24"/>
          <w:szCs w:val="24"/>
        </w:rPr>
        <w:t>установленные действующим законодательством и  настоящим регламентом.</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3.4. Подготовка </w:t>
      </w:r>
      <w:r w:rsidR="00067CC1">
        <w:rPr>
          <w:rFonts w:ascii="Times New Roman" w:hAnsi="Times New Roman" w:cs="Times New Roman"/>
          <w:sz w:val="24"/>
          <w:szCs w:val="24"/>
        </w:rPr>
        <w:t>копий архивных документов, подтверждающих право на владение землей</w:t>
      </w:r>
      <w:r w:rsidRPr="007650D7">
        <w:rPr>
          <w:rFonts w:ascii="Times New Roman" w:hAnsi="Times New Roman" w:cs="Times New Roman"/>
          <w:sz w:val="24"/>
          <w:szCs w:val="24"/>
        </w:rPr>
        <w:t>.</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Ответственный специалист Администрации, уполномоченный на предоставление муниципальной услуги:</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 осуществляет поиск требуем</w:t>
      </w:r>
      <w:r w:rsidR="00067CC1">
        <w:rPr>
          <w:rFonts w:ascii="Times New Roman" w:hAnsi="Times New Roman" w:cs="Times New Roman"/>
          <w:sz w:val="24"/>
          <w:szCs w:val="24"/>
        </w:rPr>
        <w:t>ых документов,</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 формирует выписку (справку)</w:t>
      </w:r>
      <w:r w:rsidR="00067CC1">
        <w:rPr>
          <w:rFonts w:ascii="Times New Roman" w:hAnsi="Times New Roman" w:cs="Times New Roman"/>
          <w:sz w:val="24"/>
          <w:szCs w:val="24"/>
        </w:rPr>
        <w:t>, копию архивных документов</w:t>
      </w:r>
      <w:r w:rsidRPr="007650D7">
        <w:rPr>
          <w:rFonts w:ascii="Times New Roman" w:hAnsi="Times New Roman" w:cs="Times New Roman"/>
          <w:sz w:val="24"/>
          <w:szCs w:val="24"/>
        </w:rPr>
        <w:t>;</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 в случаях, предусмотренных законодательством Российской Федерации, изготавливает копии </w:t>
      </w:r>
      <w:r w:rsidR="00067CC1">
        <w:rPr>
          <w:rFonts w:ascii="Times New Roman" w:hAnsi="Times New Roman" w:cs="Times New Roman"/>
          <w:sz w:val="24"/>
          <w:szCs w:val="24"/>
        </w:rPr>
        <w:t xml:space="preserve">архивных </w:t>
      </w:r>
      <w:r w:rsidRPr="007650D7">
        <w:rPr>
          <w:rFonts w:ascii="Times New Roman" w:hAnsi="Times New Roman" w:cs="Times New Roman"/>
          <w:sz w:val="24"/>
          <w:szCs w:val="24"/>
        </w:rPr>
        <w:t xml:space="preserve">документов </w:t>
      </w:r>
      <w:r w:rsidR="00067CC1">
        <w:rPr>
          <w:rFonts w:ascii="Times New Roman" w:hAnsi="Times New Roman" w:cs="Times New Roman"/>
          <w:sz w:val="24"/>
          <w:szCs w:val="24"/>
        </w:rPr>
        <w:t>подтверждающих право на владение землей</w:t>
      </w:r>
      <w:r w:rsidRPr="007650D7">
        <w:rPr>
          <w:rFonts w:ascii="Times New Roman" w:hAnsi="Times New Roman" w:cs="Times New Roman"/>
          <w:sz w:val="24"/>
          <w:szCs w:val="24"/>
        </w:rPr>
        <w:t>, готовит сопроводительное письмо к данной копии;</w:t>
      </w:r>
      <w:r w:rsidRPr="007650D7">
        <w:rPr>
          <w:rFonts w:ascii="Times New Roman" w:hAnsi="Times New Roman" w:cs="Times New Roman"/>
          <w:sz w:val="24"/>
          <w:szCs w:val="24"/>
        </w:rPr>
        <w:br/>
        <w:t>- готовит сообщение об отказе в предоставлении информации;</w:t>
      </w:r>
      <w:r w:rsidRPr="007650D7">
        <w:rPr>
          <w:rFonts w:ascii="Times New Roman" w:hAnsi="Times New Roman" w:cs="Times New Roman"/>
          <w:sz w:val="24"/>
          <w:szCs w:val="24"/>
        </w:rPr>
        <w:br/>
        <w:t xml:space="preserve">- передает </w:t>
      </w:r>
      <w:r w:rsidR="00067CC1" w:rsidRPr="007650D7">
        <w:rPr>
          <w:rFonts w:ascii="Times New Roman" w:hAnsi="Times New Roman" w:cs="Times New Roman"/>
          <w:sz w:val="24"/>
          <w:szCs w:val="24"/>
        </w:rPr>
        <w:t>выписку (справку)</w:t>
      </w:r>
      <w:r w:rsidR="00067CC1">
        <w:rPr>
          <w:rFonts w:ascii="Times New Roman" w:hAnsi="Times New Roman" w:cs="Times New Roman"/>
          <w:sz w:val="24"/>
          <w:szCs w:val="24"/>
        </w:rPr>
        <w:t>, копию архивных документов</w:t>
      </w:r>
      <w:r w:rsidR="00067CC1" w:rsidRPr="007650D7">
        <w:rPr>
          <w:rFonts w:ascii="Times New Roman" w:hAnsi="Times New Roman" w:cs="Times New Roman"/>
          <w:sz w:val="24"/>
          <w:szCs w:val="24"/>
        </w:rPr>
        <w:t xml:space="preserve"> </w:t>
      </w:r>
      <w:r w:rsidRPr="007650D7">
        <w:rPr>
          <w:rFonts w:ascii="Times New Roman" w:hAnsi="Times New Roman" w:cs="Times New Roman"/>
          <w:sz w:val="24"/>
          <w:szCs w:val="24"/>
        </w:rPr>
        <w:t xml:space="preserve">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Pr="007650D7">
        <w:rPr>
          <w:rFonts w:ascii="Times New Roman" w:hAnsi="Times New Roman" w:cs="Times New Roman"/>
          <w:sz w:val="24"/>
          <w:szCs w:val="24"/>
        </w:rPr>
        <w:br/>
        <w:t xml:space="preserve">    3.5. Выдача </w:t>
      </w:r>
      <w:r w:rsidR="00067CC1">
        <w:rPr>
          <w:rFonts w:ascii="Times New Roman" w:hAnsi="Times New Roman" w:cs="Times New Roman"/>
          <w:sz w:val="24"/>
          <w:szCs w:val="24"/>
        </w:rPr>
        <w:t xml:space="preserve">копий архивных документов, подтверждающих право на владение землей, </w:t>
      </w:r>
      <w:r w:rsidRPr="007650D7">
        <w:rPr>
          <w:rFonts w:ascii="Times New Roman" w:hAnsi="Times New Roman" w:cs="Times New Roman"/>
          <w:sz w:val="24"/>
          <w:szCs w:val="24"/>
        </w:rPr>
        <w:t>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Pr="007650D7">
        <w:rPr>
          <w:rFonts w:ascii="Times New Roman" w:hAnsi="Times New Roman" w:cs="Times New Roman"/>
          <w:sz w:val="24"/>
          <w:szCs w:val="24"/>
        </w:rPr>
        <w:br/>
        <w:t>    3.6. Муниципальная услуга в многофункциональных центрах не предоставляется.</w:t>
      </w:r>
    </w:p>
    <w:p w:rsidR="00287300" w:rsidRPr="007650D7" w:rsidRDefault="00287300" w:rsidP="0056729A">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 xml:space="preserve">4. Формы </w:t>
      </w:r>
      <w:proofErr w:type="gramStart"/>
      <w:r w:rsidRPr="007650D7">
        <w:rPr>
          <w:rStyle w:val="a6"/>
          <w:rFonts w:ascii="Times New Roman" w:hAnsi="Times New Roman" w:cs="Times New Roman"/>
          <w:color w:val="333333"/>
          <w:sz w:val="24"/>
          <w:szCs w:val="24"/>
        </w:rPr>
        <w:t>контроля за</w:t>
      </w:r>
      <w:proofErr w:type="gramEnd"/>
      <w:r w:rsidRPr="007650D7">
        <w:rPr>
          <w:rStyle w:val="a6"/>
          <w:rFonts w:ascii="Times New Roman" w:hAnsi="Times New Roman" w:cs="Times New Roman"/>
          <w:color w:val="333333"/>
          <w:sz w:val="24"/>
          <w:szCs w:val="24"/>
        </w:rPr>
        <w:t xml:space="preserve"> исполнением административного регламента</w:t>
      </w:r>
    </w:p>
    <w:p w:rsidR="00287300" w:rsidRPr="007650D7" w:rsidRDefault="00287300" w:rsidP="0056729A">
      <w:pPr>
        <w:jc w:val="both"/>
        <w:rPr>
          <w:rFonts w:ascii="Times New Roman" w:hAnsi="Times New Roman" w:cs="Times New Roman"/>
          <w:sz w:val="24"/>
          <w:szCs w:val="24"/>
        </w:rPr>
      </w:pPr>
      <w:r w:rsidRPr="007650D7">
        <w:rPr>
          <w:rFonts w:ascii="Times New Roman" w:hAnsi="Times New Roman" w:cs="Times New Roman"/>
          <w:sz w:val="24"/>
          <w:szCs w:val="24"/>
        </w:rPr>
        <w:t xml:space="preserve">    4.1. Текущий </w:t>
      </w:r>
      <w:proofErr w:type="gramStart"/>
      <w:r w:rsidRPr="007650D7">
        <w:rPr>
          <w:rFonts w:ascii="Times New Roman" w:hAnsi="Times New Roman" w:cs="Times New Roman"/>
          <w:sz w:val="24"/>
          <w:szCs w:val="24"/>
        </w:rPr>
        <w:t>контроль за</w:t>
      </w:r>
      <w:proofErr w:type="gramEnd"/>
      <w:r w:rsidRPr="007650D7">
        <w:rPr>
          <w:rFonts w:ascii="Times New Roman" w:hAnsi="Times New Roman" w:cs="Times New Roman"/>
          <w:sz w:val="24"/>
          <w:szCs w:val="24"/>
        </w:rPr>
        <w:t xml:space="preserve">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006F6061">
        <w:rPr>
          <w:rFonts w:ascii="Times New Roman" w:hAnsi="Times New Roman" w:cs="Times New Roman"/>
          <w:sz w:val="24"/>
          <w:szCs w:val="24"/>
        </w:rPr>
        <w:tab/>
      </w:r>
      <w:r w:rsidRPr="007650D7">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006F6061">
        <w:rPr>
          <w:rFonts w:ascii="Times New Roman" w:hAnsi="Times New Roman" w:cs="Times New Roman"/>
          <w:sz w:val="24"/>
          <w:szCs w:val="24"/>
        </w:rPr>
        <w:tab/>
      </w:r>
      <w:r w:rsidRPr="007650D7">
        <w:rPr>
          <w:rFonts w:ascii="Times New Roman" w:hAnsi="Times New Roman" w:cs="Times New Roman"/>
          <w:sz w:val="24"/>
          <w:szCs w:val="24"/>
        </w:rPr>
        <w:br/>
        <w:t xml:space="preserve">    4.3. </w:t>
      </w:r>
      <w:proofErr w:type="gramStart"/>
      <w:r w:rsidRPr="007650D7">
        <w:rPr>
          <w:rFonts w:ascii="Times New Roman" w:hAnsi="Times New Roman" w:cs="Times New Roman"/>
          <w:sz w:val="24"/>
          <w:szCs w:val="24"/>
        </w:rPr>
        <w:t>Контроль за</w:t>
      </w:r>
      <w:proofErr w:type="gramEnd"/>
      <w:r w:rsidRPr="007650D7">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r w:rsidR="006F6061">
        <w:rPr>
          <w:rFonts w:ascii="Times New Roman" w:hAnsi="Times New Roman" w:cs="Times New Roman"/>
          <w:sz w:val="24"/>
          <w:szCs w:val="24"/>
        </w:rPr>
        <w:tab/>
      </w:r>
      <w:r w:rsidRPr="007650D7">
        <w:rPr>
          <w:rFonts w:ascii="Times New Roman" w:hAnsi="Times New Roman" w:cs="Times New Roman"/>
          <w:sz w:val="24"/>
          <w:szCs w:val="24"/>
        </w:rPr>
        <w:br/>
        <w:t xml:space="preserve">    4.4. По результатам проведенных проверок, в случае выявления нарушений прав Заявителей, осуществляется привлечение виновных лиц к административной, </w:t>
      </w:r>
      <w:r w:rsidRPr="007650D7">
        <w:rPr>
          <w:rFonts w:ascii="Times New Roman" w:hAnsi="Times New Roman" w:cs="Times New Roman"/>
          <w:sz w:val="24"/>
          <w:szCs w:val="24"/>
        </w:rPr>
        <w:lastRenderedPageBreak/>
        <w:t>дисциплинарной или иной ответственности в соответствии с законодательством Российской Федерации.</w:t>
      </w:r>
    </w:p>
    <w:p w:rsidR="00287300" w:rsidRPr="007650D7" w:rsidRDefault="00287300" w:rsidP="0056729A">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7650D7" w:rsidRDefault="00287300" w:rsidP="0056729A">
      <w:pPr>
        <w:jc w:val="both"/>
        <w:rPr>
          <w:rFonts w:ascii="Times New Roman" w:hAnsi="Times New Roman" w:cs="Times New Roman"/>
          <w:sz w:val="24"/>
          <w:szCs w:val="24"/>
        </w:rPr>
      </w:pPr>
      <w:r w:rsidRPr="007650D7">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7650D7">
        <w:rPr>
          <w:rStyle w:val="apple-converted-space"/>
          <w:rFonts w:ascii="Times New Roman" w:hAnsi="Times New Roman" w:cs="Times New Roman"/>
          <w:color w:val="333333"/>
          <w:sz w:val="24"/>
          <w:szCs w:val="24"/>
        </w:rPr>
        <w:t> </w:t>
      </w:r>
      <w:r w:rsidR="006F6061">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b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r w:rsidR="006F6061">
        <w:rPr>
          <w:rFonts w:ascii="Times New Roman" w:hAnsi="Times New Roman" w:cs="Times New Roman"/>
          <w:sz w:val="24"/>
          <w:szCs w:val="24"/>
        </w:rPr>
        <w:tab/>
      </w:r>
      <w:r w:rsidRPr="007650D7">
        <w:rPr>
          <w:rFonts w:ascii="Times New Roman" w:hAnsi="Times New Roman" w:cs="Times New Roman"/>
          <w:sz w:val="24"/>
          <w:szCs w:val="24"/>
        </w:rPr>
        <w:br/>
        <w:t>    5.2. Жалоба в Администрацию может быть предоставлена:</w:t>
      </w:r>
      <w:r w:rsidR="006F6061">
        <w:rPr>
          <w:rFonts w:ascii="Times New Roman" w:hAnsi="Times New Roman" w:cs="Times New Roman"/>
          <w:sz w:val="24"/>
          <w:szCs w:val="24"/>
        </w:rPr>
        <w:tab/>
      </w:r>
      <w:r w:rsidRPr="007650D7">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7650D7">
        <w:rPr>
          <w:rFonts w:ascii="Times New Roman" w:hAnsi="Times New Roman" w:cs="Times New Roman"/>
          <w:sz w:val="24"/>
          <w:szCs w:val="24"/>
        </w:rPr>
        <w:t>40</w:t>
      </w:r>
      <w:r w:rsidRPr="007650D7">
        <w:rPr>
          <w:rFonts w:ascii="Times New Roman" w:hAnsi="Times New Roman" w:cs="Times New Roman"/>
          <w:sz w:val="24"/>
          <w:szCs w:val="24"/>
        </w:rPr>
        <w:t>;</w:t>
      </w:r>
      <w:r w:rsidR="006F6061">
        <w:rPr>
          <w:rFonts w:ascii="Times New Roman" w:hAnsi="Times New Roman" w:cs="Times New Roman"/>
          <w:sz w:val="24"/>
          <w:szCs w:val="24"/>
        </w:rPr>
        <w:tab/>
      </w:r>
      <w:r w:rsidRPr="007650D7">
        <w:rPr>
          <w:rFonts w:ascii="Times New Roman" w:hAnsi="Times New Roman" w:cs="Times New Roman"/>
          <w:sz w:val="24"/>
          <w:szCs w:val="24"/>
        </w:rPr>
        <w:br/>
        <w:t>    - на электронный адрес администрации</w:t>
      </w:r>
      <w:proofErr w:type="gramStart"/>
      <w:r w:rsidRPr="007650D7">
        <w:rPr>
          <w:rFonts w:ascii="Times New Roman" w:hAnsi="Times New Roman" w:cs="Times New Roman"/>
          <w:sz w:val="24"/>
          <w:szCs w:val="24"/>
        </w:rPr>
        <w:t>:</w:t>
      </w:r>
      <w:r w:rsidRPr="007650D7">
        <w:rPr>
          <w:rStyle w:val="apple-converted-space"/>
          <w:rFonts w:ascii="Times New Roman" w:hAnsi="Times New Roman" w:cs="Times New Roman"/>
          <w:color w:val="333333"/>
          <w:sz w:val="24"/>
          <w:szCs w:val="24"/>
        </w:rPr>
        <w:t> </w:t>
      </w:r>
      <w:hyperlink r:id="rId7" w:history="1">
        <w:r w:rsidR="00D61489" w:rsidRPr="007650D7">
          <w:rPr>
            <w:rStyle w:val="a4"/>
            <w:rFonts w:ascii="Times New Roman" w:hAnsi="Times New Roman" w:cs="Times New Roman"/>
            <w:sz w:val="24"/>
            <w:szCs w:val="24"/>
            <w:lang w:val="en-US"/>
          </w:rPr>
          <w:t>sp</w:t>
        </w:r>
        <w:r w:rsidR="00D61489" w:rsidRPr="007650D7">
          <w:rPr>
            <w:rStyle w:val="a4"/>
            <w:rFonts w:ascii="Times New Roman" w:hAnsi="Times New Roman" w:cs="Times New Roman"/>
            <w:sz w:val="24"/>
            <w:szCs w:val="24"/>
          </w:rPr>
          <w:t>09095@</w:t>
        </w:r>
        <w:r w:rsidR="00D61489" w:rsidRPr="007650D7">
          <w:rPr>
            <w:rStyle w:val="a4"/>
            <w:rFonts w:ascii="Times New Roman" w:hAnsi="Times New Roman" w:cs="Times New Roman"/>
            <w:sz w:val="24"/>
            <w:szCs w:val="24"/>
            <w:lang w:val="en-US"/>
          </w:rPr>
          <w:t>donpac</w:t>
        </w:r>
        <w:r w:rsidR="00D61489" w:rsidRPr="007650D7">
          <w:rPr>
            <w:rStyle w:val="a4"/>
            <w:rFonts w:ascii="Times New Roman" w:hAnsi="Times New Roman" w:cs="Times New Roman"/>
            <w:sz w:val="24"/>
            <w:szCs w:val="24"/>
          </w:rPr>
          <w:t>.</w:t>
        </w:r>
        <w:r w:rsidR="00D61489" w:rsidRPr="007650D7">
          <w:rPr>
            <w:rStyle w:val="a4"/>
            <w:rFonts w:ascii="Times New Roman" w:hAnsi="Times New Roman" w:cs="Times New Roman"/>
            <w:sz w:val="24"/>
            <w:szCs w:val="24"/>
            <w:lang w:val="en-US"/>
          </w:rPr>
          <w:t>ru</w:t>
        </w:r>
      </w:hyperlink>
      <w:r w:rsidRPr="007650D7">
        <w:rPr>
          <w:rFonts w:ascii="Times New Roman" w:hAnsi="Times New Roman" w:cs="Times New Roman"/>
          <w:sz w:val="24"/>
          <w:szCs w:val="24"/>
        </w:rPr>
        <w:t>;</w:t>
      </w:r>
      <w:r w:rsidR="006F6061">
        <w:rPr>
          <w:rFonts w:ascii="Times New Roman" w:hAnsi="Times New Roman" w:cs="Times New Roman"/>
          <w:sz w:val="24"/>
          <w:szCs w:val="24"/>
        </w:rPr>
        <w:tab/>
      </w:r>
      <w:r w:rsidRPr="007650D7">
        <w:rPr>
          <w:rFonts w:ascii="Times New Roman" w:hAnsi="Times New Roman" w:cs="Times New Roman"/>
          <w:sz w:val="24"/>
          <w:szCs w:val="24"/>
        </w:rPr>
        <w:br/>
        <w:t xml:space="preserve">    - </w:t>
      </w:r>
      <w:proofErr w:type="gramEnd"/>
      <w:r w:rsidRPr="007650D7">
        <w:rPr>
          <w:rFonts w:ascii="Times New Roman" w:hAnsi="Times New Roman" w:cs="Times New Roman"/>
          <w:sz w:val="24"/>
          <w:szCs w:val="24"/>
        </w:rPr>
        <w:t>на личном приеме в соответствии с графиком.</w:t>
      </w:r>
      <w:r w:rsidR="006F6061">
        <w:rPr>
          <w:rFonts w:ascii="Times New Roman" w:hAnsi="Times New Roman" w:cs="Times New Roman"/>
          <w:sz w:val="24"/>
          <w:szCs w:val="24"/>
        </w:rPr>
        <w:tab/>
      </w:r>
      <w:r w:rsidRPr="007650D7">
        <w:rPr>
          <w:rFonts w:ascii="Times New Roman" w:hAnsi="Times New Roman" w:cs="Times New Roman"/>
          <w:sz w:val="24"/>
          <w:szCs w:val="24"/>
        </w:rPr>
        <w:br/>
        <w:t xml:space="preserve">    5.3. </w:t>
      </w:r>
      <w:proofErr w:type="gramStart"/>
      <w:r w:rsidRPr="007650D7">
        <w:rPr>
          <w:rFonts w:ascii="Times New Roman" w:hAnsi="Times New Roman" w:cs="Times New Roman"/>
          <w:sz w:val="24"/>
          <w:szCs w:val="24"/>
        </w:rPr>
        <w:t>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006F6061">
        <w:rPr>
          <w:rFonts w:ascii="Times New Roman" w:hAnsi="Times New Roman" w:cs="Times New Roman"/>
          <w:sz w:val="24"/>
          <w:szCs w:val="24"/>
        </w:rPr>
        <w:tab/>
      </w:r>
      <w:r w:rsidRPr="007650D7">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7650D7">
        <w:rPr>
          <w:rFonts w:ascii="Times New Roman" w:hAnsi="Times New Roman" w:cs="Times New Roman"/>
          <w:sz w:val="24"/>
          <w:szCs w:val="24"/>
        </w:rPr>
        <w:br/>
        <w:t>    2) нарушение срока предоставления муниципальной услуги;</w:t>
      </w:r>
      <w:r w:rsidR="006F6061">
        <w:rPr>
          <w:rFonts w:ascii="Times New Roman" w:hAnsi="Times New Roman" w:cs="Times New Roman"/>
          <w:sz w:val="24"/>
          <w:szCs w:val="24"/>
        </w:rPr>
        <w:tab/>
      </w:r>
      <w:r w:rsidRPr="007650D7">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proofErr w:type="gramEnd"/>
      <w:r w:rsidR="006F6061">
        <w:rPr>
          <w:rFonts w:ascii="Times New Roman" w:hAnsi="Times New Roman" w:cs="Times New Roman"/>
          <w:sz w:val="24"/>
          <w:szCs w:val="24"/>
        </w:rPr>
        <w:tab/>
      </w:r>
      <w:r w:rsidRPr="007650D7">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006F6061">
        <w:rPr>
          <w:rFonts w:ascii="Times New Roman" w:hAnsi="Times New Roman" w:cs="Times New Roman"/>
          <w:sz w:val="24"/>
          <w:szCs w:val="24"/>
        </w:rPr>
        <w:tab/>
      </w:r>
      <w:r w:rsidRPr="007650D7">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006F6061">
        <w:rPr>
          <w:rFonts w:ascii="Times New Roman" w:hAnsi="Times New Roman" w:cs="Times New Roman"/>
          <w:sz w:val="24"/>
          <w:szCs w:val="24"/>
        </w:rPr>
        <w:tab/>
      </w:r>
      <w:r w:rsidRPr="007650D7">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006F6061">
        <w:rPr>
          <w:rFonts w:ascii="Times New Roman" w:hAnsi="Times New Roman" w:cs="Times New Roman"/>
          <w:sz w:val="24"/>
          <w:szCs w:val="24"/>
        </w:rPr>
        <w:tab/>
      </w:r>
      <w:r w:rsidRPr="007650D7">
        <w:rPr>
          <w:rFonts w:ascii="Times New Roman" w:hAnsi="Times New Roman" w:cs="Times New Roman"/>
          <w:sz w:val="24"/>
          <w:szCs w:val="24"/>
        </w:rPr>
        <w:br/>
        <w:t>    </w:t>
      </w:r>
      <w:proofErr w:type="gramStart"/>
      <w:r w:rsidRPr="007650D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7650D7">
        <w:rPr>
          <w:rFonts w:ascii="Times New Roman" w:hAnsi="Times New Roman" w:cs="Times New Roman"/>
          <w:sz w:val="24"/>
          <w:szCs w:val="24"/>
        </w:rPr>
        <w:t>ого срока таких исправлений.</w:t>
      </w:r>
      <w:r w:rsidR="006F6061">
        <w:rPr>
          <w:rFonts w:ascii="Times New Roman" w:hAnsi="Times New Roman" w:cs="Times New Roman"/>
          <w:sz w:val="24"/>
          <w:szCs w:val="24"/>
        </w:rPr>
        <w:tab/>
      </w:r>
      <w:r w:rsidR="00D61489" w:rsidRPr="007650D7">
        <w:rPr>
          <w:rFonts w:ascii="Times New Roman" w:hAnsi="Times New Roman" w:cs="Times New Roman"/>
          <w:sz w:val="24"/>
          <w:szCs w:val="24"/>
        </w:rPr>
        <w:br/>
        <w:t>  </w:t>
      </w:r>
      <w:r w:rsidRPr="007650D7">
        <w:rPr>
          <w:rFonts w:ascii="Times New Roman" w:hAnsi="Times New Roman" w:cs="Times New Roman"/>
          <w:sz w:val="24"/>
          <w:szCs w:val="24"/>
        </w:rPr>
        <w:t> 5.4.</w:t>
      </w:r>
      <w:proofErr w:type="gramEnd"/>
      <w:r w:rsidRPr="007650D7">
        <w:rPr>
          <w:rFonts w:ascii="Times New Roman" w:hAnsi="Times New Roman" w:cs="Times New Roman"/>
          <w:sz w:val="24"/>
          <w:szCs w:val="24"/>
        </w:rPr>
        <w:t xml:space="preserve"> Жалоба должна содержать:</w:t>
      </w:r>
      <w:r w:rsidR="006F6061">
        <w:rPr>
          <w:rFonts w:ascii="Times New Roman" w:hAnsi="Times New Roman" w:cs="Times New Roman"/>
          <w:sz w:val="24"/>
          <w:szCs w:val="24"/>
        </w:rPr>
        <w:tab/>
      </w:r>
      <w:r w:rsidRPr="007650D7">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6F6061">
        <w:rPr>
          <w:rFonts w:ascii="Times New Roman" w:hAnsi="Times New Roman" w:cs="Times New Roman"/>
          <w:sz w:val="24"/>
          <w:szCs w:val="24"/>
        </w:rPr>
        <w:tab/>
      </w:r>
      <w:r w:rsidRPr="007650D7">
        <w:rPr>
          <w:rFonts w:ascii="Times New Roman" w:hAnsi="Times New Roman" w:cs="Times New Roman"/>
          <w:sz w:val="24"/>
          <w:szCs w:val="24"/>
        </w:rPr>
        <w:br/>
        <w:t>    </w:t>
      </w:r>
      <w:proofErr w:type="gramStart"/>
      <w:r w:rsidRPr="007650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6F6061">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F6061">
        <w:rPr>
          <w:rFonts w:ascii="Times New Roman" w:hAnsi="Times New Roman" w:cs="Times New Roman"/>
          <w:sz w:val="24"/>
          <w:szCs w:val="24"/>
        </w:rPr>
        <w:tab/>
      </w:r>
      <w:r w:rsidRPr="007650D7">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6F6061">
        <w:rPr>
          <w:rFonts w:ascii="Times New Roman" w:hAnsi="Times New Roman" w:cs="Times New Roman"/>
          <w:sz w:val="24"/>
          <w:szCs w:val="24"/>
        </w:rPr>
        <w:tab/>
      </w:r>
      <w:r w:rsidRPr="007650D7">
        <w:rPr>
          <w:rFonts w:ascii="Times New Roman" w:hAnsi="Times New Roman" w:cs="Times New Roman"/>
          <w:sz w:val="24"/>
          <w:szCs w:val="24"/>
        </w:rPr>
        <w:br/>
        <w:t xml:space="preserve">    5.5. </w:t>
      </w:r>
      <w:proofErr w:type="gramStart"/>
      <w:r w:rsidRPr="007650D7">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50D7">
        <w:rPr>
          <w:rFonts w:ascii="Times New Roman" w:hAnsi="Times New Roman" w:cs="Times New Roman"/>
          <w:sz w:val="24"/>
          <w:szCs w:val="24"/>
        </w:rPr>
        <w:t xml:space="preserve"> исправлений - в течение пяти рабочих дней со дня ее регистрации.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xml:space="preserve">    5.6. </w:t>
      </w:r>
      <w:proofErr w:type="gramStart"/>
      <w:r w:rsidRPr="007650D7">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r w:rsidR="006F6061">
        <w:rPr>
          <w:rFonts w:ascii="Times New Roman" w:hAnsi="Times New Roman" w:cs="Times New Roman"/>
          <w:sz w:val="24"/>
          <w:szCs w:val="24"/>
        </w:rPr>
        <w:tab/>
      </w:r>
      <w:r w:rsidRPr="007650D7">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r w:rsidR="006F6061">
        <w:rPr>
          <w:rFonts w:ascii="Times New Roman" w:hAnsi="Times New Roman" w:cs="Times New Roman"/>
          <w:sz w:val="24"/>
          <w:szCs w:val="24"/>
        </w:rPr>
        <w:tab/>
      </w:r>
      <w:r w:rsidRPr="007650D7">
        <w:rPr>
          <w:rFonts w:ascii="Times New Roman" w:hAnsi="Times New Roman" w:cs="Times New Roman"/>
          <w:sz w:val="24"/>
          <w:szCs w:val="24"/>
        </w:rPr>
        <w:br/>
        <w:t>    2) отказывает в удовлетворении жалобы.</w:t>
      </w:r>
      <w:r w:rsidR="006F6061">
        <w:rPr>
          <w:rFonts w:ascii="Times New Roman" w:hAnsi="Times New Roman" w:cs="Times New Roman"/>
          <w:sz w:val="24"/>
          <w:szCs w:val="24"/>
        </w:rPr>
        <w:tab/>
      </w:r>
      <w:r w:rsidRPr="007650D7">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F6061">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br/>
      </w: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sz w:val="24"/>
          <w:szCs w:val="24"/>
        </w:rPr>
      </w:pPr>
    </w:p>
    <w:p w:rsidR="007650D7" w:rsidRPr="007650D7" w:rsidRDefault="007650D7" w:rsidP="007650D7">
      <w:pPr>
        <w:rPr>
          <w:sz w:val="24"/>
          <w:szCs w:val="24"/>
        </w:rPr>
      </w:pPr>
    </w:p>
    <w:p w:rsidR="007B39C5"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 xml:space="preserve">Приложение </w:t>
      </w:r>
      <w:r w:rsidR="007650D7">
        <w:rPr>
          <w:rFonts w:ascii="Times New Roman" w:eastAsia="Times New Roman" w:hAnsi="Times New Roman" w:cs="Times New Roman"/>
          <w:color w:val="000000"/>
          <w:sz w:val="24"/>
          <w:szCs w:val="24"/>
          <w:lang w:eastAsia="ru-RU"/>
        </w:rPr>
        <w:t xml:space="preserve"> </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w:t>
      </w:r>
      <w:r w:rsidR="009A4F2B">
        <w:rPr>
          <w:rFonts w:ascii="Times New Roman" w:eastAsia="Times New Roman" w:hAnsi="Times New Roman" w:cs="Times New Roman"/>
          <w:color w:val="000000"/>
          <w:sz w:val="24"/>
          <w:szCs w:val="24"/>
          <w:lang w:eastAsia="ru-RU"/>
        </w:rPr>
        <w:t xml:space="preserve">Выдача копий архивных документов, подтверждающих право на владение землей»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proofErr w:type="gramStart"/>
            <w:r w:rsidRPr="007C2CF3">
              <w:rPr>
                <w:rFonts w:ascii="Times New Roman" w:eastAsia="Times New Roman" w:hAnsi="Times New Roman" w:cs="Times New Roman"/>
                <w:sz w:val="24"/>
                <w:szCs w:val="24"/>
                <w:lang w:eastAsia="ru-RU"/>
              </w:rPr>
              <w:t>c</w:t>
            </w:r>
            <w:proofErr w:type="gramEnd"/>
            <w:r w:rsidRPr="007C2CF3">
              <w:rPr>
                <w:rFonts w:ascii="Times New Roman" w:eastAsia="Times New Roman" w:hAnsi="Times New Roman" w:cs="Times New Roman"/>
                <w:sz w:val="24"/>
                <w:szCs w:val="24"/>
                <w:lang w:eastAsia="ru-RU"/>
              </w:rPr>
              <w:t>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(кем </w:t>
            </w:r>
            <w:proofErr w:type="gramStart"/>
            <w:r w:rsidRPr="007C2CF3">
              <w:rPr>
                <w:rFonts w:ascii="Times New Roman" w:eastAsia="Times New Roman" w:hAnsi="Times New Roman" w:cs="Times New Roman"/>
                <w:sz w:val="24"/>
                <w:szCs w:val="24"/>
                <w:lang w:eastAsia="ru-RU"/>
              </w:rPr>
              <w:t>выдан</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дата регистрации «______» ____________________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gramStart"/>
            <w:r w:rsidRPr="007C2CF3">
              <w:rPr>
                <w:rFonts w:ascii="Times New Roman" w:eastAsia="Times New Roman" w:hAnsi="Times New Roman" w:cs="Times New Roman"/>
                <w:sz w:val="24"/>
                <w:szCs w:val="24"/>
                <w:lang w:eastAsia="ru-RU"/>
              </w:rPr>
              <w:t>действующего</w:t>
            </w:r>
            <w:proofErr w:type="gramEnd"/>
            <w:r w:rsidRPr="007C2CF3">
              <w:rPr>
                <w:rFonts w:ascii="Times New Roman" w:eastAsia="Times New Roman" w:hAnsi="Times New Roman" w:cs="Times New Roman"/>
                <w:sz w:val="24"/>
                <w:szCs w:val="24"/>
                <w:lang w:eastAsia="ru-RU"/>
              </w:rPr>
              <w:t xml:space="preserve">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w:t>
      </w:r>
      <w:r w:rsidR="009A4F2B">
        <w:rPr>
          <w:rFonts w:ascii="Times New Roman" w:eastAsia="Times New Roman" w:hAnsi="Times New Roman" w:cs="Times New Roman"/>
          <w:color w:val="000000"/>
          <w:sz w:val="24"/>
          <w:szCs w:val="24"/>
          <w:lang w:eastAsia="ru-RU"/>
        </w:rPr>
        <w:t>выдать копию архивных документов, подтверждающих право на владение землей,</w:t>
      </w:r>
      <w:r w:rsidR="00D61489">
        <w:rPr>
          <w:rFonts w:ascii="Times New Roman" w:eastAsia="Times New Roman" w:hAnsi="Times New Roman" w:cs="Times New Roman"/>
          <w:color w:val="000000"/>
          <w:sz w:val="24"/>
          <w:szCs w:val="24"/>
          <w:lang w:eastAsia="ru-RU"/>
        </w:rPr>
        <w:t>)</w:t>
      </w:r>
      <w:r w:rsidRPr="007C2CF3">
        <w:rPr>
          <w:rFonts w:ascii="Times New Roman" w:eastAsia="Times New Roman" w:hAnsi="Times New Roman" w:cs="Times New Roman"/>
          <w:color w:val="000000"/>
          <w:sz w:val="24"/>
          <w:szCs w:val="24"/>
          <w:lang w:eastAsia="ru-RU"/>
        </w:rPr>
        <w:t xml:space="preserve">, 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Результат предоставления услуги прошу выдать следующим способом (</w:t>
      </w:r>
      <w:proofErr w:type="gramStart"/>
      <w:r w:rsidRPr="007C2CF3">
        <w:rPr>
          <w:rFonts w:ascii="Times New Roman" w:eastAsia="Times New Roman" w:hAnsi="Times New Roman" w:cs="Times New Roman"/>
          <w:color w:val="000000"/>
          <w:sz w:val="24"/>
          <w:szCs w:val="24"/>
          <w:lang w:eastAsia="ru-RU"/>
        </w:rPr>
        <w:t>нужное</w:t>
      </w:r>
      <w:proofErr w:type="gramEnd"/>
      <w:r w:rsidRPr="007C2CF3">
        <w:rPr>
          <w:rFonts w:ascii="Times New Roman" w:eastAsia="Times New Roman" w:hAnsi="Times New Roman" w:cs="Times New Roman"/>
          <w:color w:val="000000"/>
          <w:sz w:val="24"/>
          <w:szCs w:val="24"/>
          <w:lang w:eastAsia="ru-RU"/>
        </w:rPr>
        <w:t xml:space="preserve">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6F6061" w:rsidRDefault="0061436B" w:rsidP="001C3966">
      <w:pPr>
        <w:jc w:val="center"/>
        <w:rPr>
          <w:rFonts w:ascii="Times New Roman" w:hAnsi="Times New Roman" w:cs="Times New Roman"/>
          <w:sz w:val="24"/>
          <w:szCs w:val="24"/>
        </w:rPr>
      </w:pPr>
      <w:r w:rsidRPr="006F6061">
        <w:rPr>
          <w:rFonts w:ascii="Times New Roman" w:hAnsi="Times New Roman" w:cs="Times New Roman"/>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Заявитель</w:t>
                    </w:r>
                  </w:p>
                </w:txbxContent>
              </v:textbox>
            </v:shape>
            <v:shape id="_x0000_s1029" type="#_x0000_t202" style="position:absolute;left:731;top:1320;width:2454;height:544" strokeweight=".26mm">
              <v:fill color2="black"/>
              <v:textbox style="mso-next-textbox:#_x0000_s1029;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МФЦ</w:t>
                    </w:r>
                  </w:p>
                </w:txbxContent>
              </v:textbox>
            </v:shape>
            <v:shape id="_x0000_s1030" type="#_x0000_t202" style="position:absolute;left:5465;top:1320;width:2643;height:544" strokeweight=".26mm">
              <v:fill color2="black"/>
              <v:textbox style="mso-next-textbox:#_x0000_s1030;mso-rotate-with-shape:t">
                <w:txbxContent>
                  <w:p w:rsidR="00F85393" w:rsidRPr="006F6061" w:rsidRDefault="00F85393" w:rsidP="001C3966">
                    <w:pPr>
                      <w:ind w:firstLine="142"/>
                      <w:jc w:val="center"/>
                      <w:rPr>
                        <w:rFonts w:ascii="Times New Roman" w:hAnsi="Times New Roman" w:cs="Times New Roman"/>
                        <w:color w:val="000000"/>
                        <w:sz w:val="24"/>
                        <w:szCs w:val="24"/>
                      </w:rPr>
                    </w:pPr>
                    <w:r w:rsidRPr="006F6061">
                      <w:rPr>
                        <w:rFonts w:ascii="Times New Roman" w:hAnsi="Times New Roman" w:cs="Times New Roman"/>
                        <w:color w:val="000000"/>
                        <w:sz w:val="24"/>
                        <w:szCs w:val="24"/>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F85393" w:rsidRPr="006F6061" w:rsidRDefault="00F85393" w:rsidP="001C3966">
                    <w:pPr>
                      <w:rPr>
                        <w:rFonts w:ascii="Times New Roman" w:hAnsi="Times New Roman" w:cs="Times New Roman"/>
                        <w:sz w:val="24"/>
                        <w:szCs w:val="24"/>
                      </w:rPr>
                    </w:pPr>
                    <w:r w:rsidRPr="006F6061">
                      <w:rPr>
                        <w:rFonts w:ascii="Times New Roman" w:hAnsi="Times New Roman" w:cs="Times New Roman"/>
                        <w:sz w:val="24"/>
                        <w:szCs w:val="24"/>
                      </w:rP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F85393" w:rsidRPr="006F6061" w:rsidRDefault="00F85393" w:rsidP="001C3966">
                    <w:pPr>
                      <w:jc w:val="center"/>
                      <w:rPr>
                        <w:rFonts w:ascii="Times New Roman" w:hAnsi="Times New Roman" w:cs="Times New Roman"/>
                        <w:color w:val="000000"/>
                        <w:sz w:val="24"/>
                        <w:szCs w:val="24"/>
                      </w:rPr>
                    </w:pPr>
                    <w:r w:rsidRPr="006F6061">
                      <w:rPr>
                        <w:rFonts w:ascii="Times New Roman" w:hAnsi="Times New Roman" w:cs="Times New Roman"/>
                        <w:sz w:val="24"/>
                        <w:szCs w:val="24"/>
                      </w:rPr>
                      <w:t xml:space="preserve">Формирование пакета документов и передача в </w:t>
                    </w:r>
                    <w:r w:rsidRPr="006F6061">
                      <w:rPr>
                        <w:rFonts w:ascii="Times New Roman" w:hAnsi="Times New Roman" w:cs="Times New Roman"/>
                        <w:color w:val="000000"/>
                        <w:sz w:val="24"/>
                        <w:szCs w:val="24"/>
                      </w:rPr>
                      <w:t>Администрацию</w:t>
                    </w:r>
                  </w:p>
                  <w:p w:rsidR="00F85393" w:rsidRPr="006F6061" w:rsidRDefault="00F85393" w:rsidP="001C3966">
                    <w:pPr>
                      <w:jc w:val="center"/>
                      <w:rPr>
                        <w:rFonts w:ascii="Times New Roman" w:hAnsi="Times New Roman" w:cs="Times New Roman"/>
                        <w:sz w:val="24"/>
                        <w:szCs w:val="24"/>
                      </w:rP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F85393" w:rsidRPr="006F6061" w:rsidRDefault="00F85393" w:rsidP="001C3966">
                    <w:pPr>
                      <w:rPr>
                        <w:rFonts w:ascii="Times New Roman" w:hAnsi="Times New Roman" w:cs="Times New Roman"/>
                        <w:sz w:val="24"/>
                        <w:szCs w:val="24"/>
                      </w:rPr>
                    </w:pPr>
                    <w:r w:rsidRPr="006F6061">
                      <w:rPr>
                        <w:rFonts w:ascii="Times New Roman" w:hAnsi="Times New Roman" w:cs="Times New Roman"/>
                        <w:sz w:val="24"/>
                        <w:szCs w:val="24"/>
                      </w:rP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Об отказе в предоставлении муниципальной услуги</w:t>
                    </w:r>
                  </w:p>
                </w:txbxContent>
              </v:textbox>
            </v:shape>
            <w10:wrap type="tight"/>
          </v:group>
        </w:pict>
      </w:r>
      <w:r w:rsidR="001C3966" w:rsidRPr="006F6061">
        <w:rPr>
          <w:rFonts w:ascii="Times New Roman" w:hAnsi="Times New Roman" w:cs="Times New Roman"/>
          <w:sz w:val="24"/>
          <w:szCs w:val="24"/>
        </w:rPr>
        <w:t>Блок-схема предоставления муниципальной услуги</w:t>
      </w: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566EF"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sectPr w:rsidR="007566EF" w:rsidRPr="007C2CF3"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B29"/>
    <w:multiLevelType w:val="hybridMultilevel"/>
    <w:tmpl w:val="1B3E7B56"/>
    <w:lvl w:ilvl="0" w:tplc="933AB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2A0AB4"/>
    <w:multiLevelType w:val="hybridMultilevel"/>
    <w:tmpl w:val="7452F2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D7E7B"/>
    <w:multiLevelType w:val="hybridMultilevel"/>
    <w:tmpl w:val="0F105E2A"/>
    <w:lvl w:ilvl="0" w:tplc="F5C656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003BA0"/>
    <w:multiLevelType w:val="multilevel"/>
    <w:tmpl w:val="4C7817D8"/>
    <w:lvl w:ilvl="0">
      <w:start w:val="1"/>
      <w:numFmt w:val="decimal"/>
      <w:lvlText w:val="%1."/>
      <w:lvlJc w:val="left"/>
      <w:pPr>
        <w:ind w:left="420" w:hanging="420"/>
      </w:pPr>
      <w:rPr>
        <w:rFonts w:hint="default"/>
      </w:rPr>
    </w:lvl>
    <w:lvl w:ilvl="1">
      <w:start w:val="1"/>
      <w:numFmt w:val="decimal"/>
      <w:lvlText w:val="%2."/>
      <w:lvlJc w:val="left"/>
      <w:pPr>
        <w:ind w:left="720" w:hanging="72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5A8F75C5"/>
    <w:multiLevelType w:val="hybridMultilevel"/>
    <w:tmpl w:val="0B00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067CC1"/>
    <w:rsid w:val="000D715E"/>
    <w:rsid w:val="000F381B"/>
    <w:rsid w:val="00107BFC"/>
    <w:rsid w:val="001C3966"/>
    <w:rsid w:val="0022167F"/>
    <w:rsid w:val="00287300"/>
    <w:rsid w:val="004A14FD"/>
    <w:rsid w:val="0056729A"/>
    <w:rsid w:val="0060620C"/>
    <w:rsid w:val="0061436B"/>
    <w:rsid w:val="0063129A"/>
    <w:rsid w:val="00685CAF"/>
    <w:rsid w:val="006F6061"/>
    <w:rsid w:val="00702839"/>
    <w:rsid w:val="00734678"/>
    <w:rsid w:val="007359AA"/>
    <w:rsid w:val="00741391"/>
    <w:rsid w:val="007566EF"/>
    <w:rsid w:val="007650D7"/>
    <w:rsid w:val="007B39C5"/>
    <w:rsid w:val="007C2CF3"/>
    <w:rsid w:val="00826B69"/>
    <w:rsid w:val="00906FE2"/>
    <w:rsid w:val="009772B5"/>
    <w:rsid w:val="009A4F2B"/>
    <w:rsid w:val="009E01EF"/>
    <w:rsid w:val="00A14414"/>
    <w:rsid w:val="00A23495"/>
    <w:rsid w:val="00AD4413"/>
    <w:rsid w:val="00BB23A7"/>
    <w:rsid w:val="00C542A5"/>
    <w:rsid w:val="00D61489"/>
    <w:rsid w:val="00EB62AF"/>
    <w:rsid w:val="00F85393"/>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 w:type="paragraph" w:customStyle="1" w:styleId="ConsPlusNormal">
    <w:name w:val="ConsPlusNormal"/>
    <w:link w:val="ConsPlusNormal0"/>
    <w:rsid w:val="00606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60620C"/>
    <w:rPr>
      <w:rFonts w:ascii="Arial" w:eastAsia="Times New Roman" w:hAnsi="Arial" w:cs="Arial"/>
      <w:sz w:val="20"/>
      <w:szCs w:val="20"/>
      <w:lang w:eastAsia="ru-RU"/>
    </w:rPr>
  </w:style>
  <w:style w:type="paragraph" w:styleId="a8">
    <w:name w:val="List Paragraph"/>
    <w:basedOn w:val="a"/>
    <w:uiPriority w:val="34"/>
    <w:qFormat/>
    <w:rsid w:val="0060620C"/>
    <w:pPr>
      <w:spacing w:after="0" w:line="240" w:lineRule="auto"/>
      <w:ind w:left="708"/>
    </w:pPr>
    <w:rPr>
      <w:rFonts w:ascii="Arial" w:eastAsia="Times New Roman" w:hAnsi="Arial"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090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elovakay-adm." TargetMode="External"/><Relationship Id="rId5" Type="http://schemas.openxmlformats.org/officeDocument/2006/relationships/hyperlink" Target="mailto:sp09095@donpa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5281</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2017-04-27T11:01:00Z</cp:lastPrinted>
  <dcterms:created xsi:type="dcterms:W3CDTF">2017-04-10T11:24:00Z</dcterms:created>
  <dcterms:modified xsi:type="dcterms:W3CDTF">2017-04-27T11:03:00Z</dcterms:modified>
</cp:coreProperties>
</file>