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18" w:rsidRDefault="005A4418" w:rsidP="00DB4C3E">
      <w:pPr>
        <w:spacing w:after="0" w:line="240" w:lineRule="auto"/>
        <w:ind w:firstLine="6804"/>
        <w:jc w:val="right"/>
        <w:rPr>
          <w:rFonts w:ascii="Times New Roman" w:hAnsi="Times New Roman" w:cs="Times New Roman"/>
          <w:sz w:val="28"/>
          <w:szCs w:val="28"/>
        </w:rPr>
      </w:pPr>
    </w:p>
    <w:p w:rsidR="005A4418" w:rsidRPr="005A4418" w:rsidRDefault="005A4418" w:rsidP="005A4418">
      <w:pPr>
        <w:pStyle w:val="af0"/>
        <w:spacing w:after="0" w:line="320" w:lineRule="exact"/>
        <w:ind w:left="740" w:right="700"/>
        <w:jc w:val="right"/>
        <w:rPr>
          <w:rStyle w:val="11"/>
          <w:b w:val="0"/>
          <w:color w:val="000000"/>
          <w:sz w:val="28"/>
          <w:szCs w:val="28"/>
        </w:rPr>
      </w:pPr>
    </w:p>
    <w:p w:rsidR="00C97768" w:rsidRPr="00C97768" w:rsidRDefault="00C97768" w:rsidP="00C97768">
      <w:pPr>
        <w:pStyle w:val="a3"/>
        <w:jc w:val="center"/>
        <w:rPr>
          <w:rFonts w:ascii="Times New Roman" w:hAnsi="Times New Roman" w:cs="Times New Roman"/>
          <w:b/>
          <w:sz w:val="28"/>
          <w:szCs w:val="28"/>
        </w:rPr>
      </w:pPr>
      <w:r w:rsidRPr="00C97768">
        <w:rPr>
          <w:rFonts w:ascii="Times New Roman" w:hAnsi="Times New Roman" w:cs="Times New Roman"/>
          <w:b/>
          <w:sz w:val="28"/>
          <w:szCs w:val="28"/>
        </w:rPr>
        <w:t>РОССИЙСКАЯ ФЕДЕРАЦИЯ</w:t>
      </w:r>
    </w:p>
    <w:p w:rsidR="00C97768" w:rsidRPr="00C97768" w:rsidRDefault="00C97768" w:rsidP="00C97768">
      <w:pPr>
        <w:pStyle w:val="a3"/>
        <w:jc w:val="center"/>
        <w:rPr>
          <w:rFonts w:ascii="Times New Roman" w:hAnsi="Times New Roman" w:cs="Times New Roman"/>
          <w:b/>
          <w:sz w:val="28"/>
          <w:szCs w:val="28"/>
        </w:rPr>
      </w:pPr>
      <w:r w:rsidRPr="00C97768">
        <w:rPr>
          <w:rFonts w:ascii="Times New Roman" w:hAnsi="Times New Roman" w:cs="Times New Roman"/>
          <w:b/>
          <w:sz w:val="28"/>
          <w:szCs w:val="28"/>
        </w:rPr>
        <w:t>РОСТОВСКАЯ ОБЛАСТЬ</w:t>
      </w:r>
    </w:p>
    <w:p w:rsidR="00C97768" w:rsidRPr="00C97768" w:rsidRDefault="00C97768" w:rsidP="00C97768">
      <w:pPr>
        <w:pStyle w:val="a3"/>
        <w:jc w:val="center"/>
        <w:rPr>
          <w:rFonts w:ascii="Times New Roman" w:hAnsi="Times New Roman" w:cs="Times New Roman"/>
          <w:b/>
          <w:sz w:val="28"/>
          <w:szCs w:val="28"/>
        </w:rPr>
      </w:pPr>
      <w:r w:rsidRPr="00C97768">
        <w:rPr>
          <w:rFonts w:ascii="Times New Roman" w:hAnsi="Times New Roman" w:cs="Times New Roman"/>
          <w:b/>
          <w:sz w:val="28"/>
          <w:szCs w:val="28"/>
        </w:rPr>
        <w:t>ДУБОВСКИЙ РАЙОН</w:t>
      </w:r>
    </w:p>
    <w:p w:rsidR="00C97768" w:rsidRPr="00C97768" w:rsidRDefault="00C97768" w:rsidP="00C97768">
      <w:pPr>
        <w:pStyle w:val="a3"/>
        <w:jc w:val="center"/>
        <w:rPr>
          <w:rFonts w:ascii="Times New Roman" w:hAnsi="Times New Roman" w:cs="Times New Roman"/>
          <w:b/>
          <w:sz w:val="28"/>
          <w:szCs w:val="28"/>
        </w:rPr>
      </w:pPr>
      <w:r w:rsidRPr="00C97768">
        <w:rPr>
          <w:rFonts w:ascii="Times New Roman" w:hAnsi="Times New Roman" w:cs="Times New Roman"/>
          <w:b/>
          <w:sz w:val="28"/>
          <w:szCs w:val="28"/>
        </w:rPr>
        <w:t>МУНИЦИПАЛЬНОЕ ОБРАЗОВАНИЕ</w:t>
      </w:r>
    </w:p>
    <w:p w:rsidR="00C97768" w:rsidRPr="00C97768" w:rsidRDefault="00C97768" w:rsidP="00C97768">
      <w:pPr>
        <w:pStyle w:val="a3"/>
        <w:jc w:val="center"/>
        <w:rPr>
          <w:rFonts w:ascii="Times New Roman" w:hAnsi="Times New Roman" w:cs="Times New Roman"/>
          <w:b/>
          <w:sz w:val="28"/>
          <w:szCs w:val="28"/>
        </w:rPr>
      </w:pPr>
      <w:r w:rsidRPr="00C97768">
        <w:rPr>
          <w:rFonts w:ascii="Times New Roman" w:hAnsi="Times New Roman" w:cs="Times New Roman"/>
          <w:b/>
          <w:sz w:val="28"/>
          <w:szCs w:val="28"/>
        </w:rPr>
        <w:t>«ВЕСЕЛОВСКОЕ СЕЛЬСКОЕ ПОСЕЛЕНИЕ»</w:t>
      </w:r>
    </w:p>
    <w:p w:rsidR="00C97768" w:rsidRPr="00C97768" w:rsidRDefault="00C97768" w:rsidP="00C97768">
      <w:pPr>
        <w:pStyle w:val="a3"/>
        <w:jc w:val="center"/>
        <w:rPr>
          <w:rFonts w:ascii="Times New Roman" w:hAnsi="Times New Roman" w:cs="Times New Roman"/>
          <w:b/>
          <w:sz w:val="16"/>
          <w:szCs w:val="16"/>
        </w:rPr>
      </w:pPr>
    </w:p>
    <w:p w:rsidR="00C97768" w:rsidRPr="00ED1FA4" w:rsidRDefault="00C97768" w:rsidP="00ED1FA4">
      <w:pPr>
        <w:rPr>
          <w:rFonts w:ascii="Times New Roman" w:hAnsi="Times New Roman" w:cs="Times New Roman"/>
          <w:b/>
          <w:sz w:val="28"/>
          <w:szCs w:val="28"/>
        </w:rPr>
      </w:pPr>
      <w:r w:rsidRPr="00ED1FA4">
        <w:rPr>
          <w:rFonts w:ascii="Times New Roman" w:hAnsi="Times New Roman" w:cs="Times New Roman"/>
          <w:b/>
          <w:sz w:val="28"/>
          <w:szCs w:val="28"/>
        </w:rPr>
        <w:t>АДМИНИСТРАЦИЯ ВЕСЕЛОВСКОГО СЕЛЬСКОГО ПОСЕЛЕНИЯ</w:t>
      </w:r>
    </w:p>
    <w:p w:rsidR="00C97768" w:rsidRPr="00C97768" w:rsidRDefault="00C97768" w:rsidP="00C97768">
      <w:pPr>
        <w:pStyle w:val="a3"/>
        <w:jc w:val="center"/>
        <w:rPr>
          <w:rFonts w:ascii="Times New Roman" w:hAnsi="Times New Roman" w:cs="Times New Roman"/>
          <w:b/>
          <w:sz w:val="16"/>
          <w:szCs w:val="16"/>
        </w:rPr>
      </w:pPr>
    </w:p>
    <w:p w:rsidR="00C97768" w:rsidRPr="00C97768" w:rsidRDefault="00C97768" w:rsidP="00C97768">
      <w:pPr>
        <w:pStyle w:val="a3"/>
        <w:jc w:val="center"/>
        <w:rPr>
          <w:rFonts w:ascii="Times New Roman" w:hAnsi="Times New Roman" w:cs="Times New Roman"/>
          <w:b/>
          <w:sz w:val="28"/>
          <w:szCs w:val="28"/>
        </w:rPr>
      </w:pPr>
      <w:r w:rsidRPr="00C97768">
        <w:rPr>
          <w:rFonts w:ascii="Times New Roman" w:hAnsi="Times New Roman" w:cs="Times New Roman"/>
          <w:b/>
          <w:sz w:val="28"/>
          <w:szCs w:val="28"/>
        </w:rPr>
        <w:t>ПОСТАНОВЛЕНИЕ</w:t>
      </w:r>
      <w:r>
        <w:rPr>
          <w:rFonts w:ascii="Times New Roman" w:hAnsi="Times New Roman" w:cs="Times New Roman"/>
          <w:b/>
          <w:sz w:val="28"/>
          <w:szCs w:val="28"/>
        </w:rPr>
        <w:t xml:space="preserve"> </w:t>
      </w:r>
    </w:p>
    <w:p w:rsidR="005A4418" w:rsidRPr="005A4418" w:rsidRDefault="005A4418" w:rsidP="005A4418">
      <w:pPr>
        <w:pStyle w:val="ConsTitle"/>
        <w:jc w:val="center"/>
        <w:rPr>
          <w:rFonts w:ascii="Times New Roman" w:hAnsi="Times New Roman" w:cs="Times New Roman"/>
          <w:b w:val="0"/>
          <w:sz w:val="24"/>
          <w:szCs w:val="24"/>
        </w:rPr>
      </w:pPr>
    </w:p>
    <w:p w:rsidR="005A4418" w:rsidRPr="005A4418" w:rsidRDefault="005A4418" w:rsidP="005A4418">
      <w:pPr>
        <w:pStyle w:val="ConsTitle"/>
        <w:jc w:val="center"/>
        <w:rPr>
          <w:rFonts w:ascii="Times New Roman" w:hAnsi="Times New Roman" w:cs="Times New Roman"/>
          <w:b w:val="0"/>
        </w:rPr>
      </w:pPr>
    </w:p>
    <w:p w:rsidR="005A4418" w:rsidRPr="005A4418" w:rsidRDefault="00C97768" w:rsidP="005A4418">
      <w:pPr>
        <w:shd w:val="clear" w:color="auto" w:fill="FFFFFF"/>
        <w:spacing w:after="0"/>
        <w:rPr>
          <w:rFonts w:ascii="Times New Roman" w:hAnsi="Times New Roman" w:cs="Times New Roman"/>
          <w:spacing w:val="-6"/>
          <w:sz w:val="28"/>
          <w:szCs w:val="28"/>
        </w:rPr>
      </w:pPr>
      <w:r>
        <w:rPr>
          <w:rFonts w:ascii="Times New Roman" w:hAnsi="Times New Roman" w:cs="Times New Roman"/>
          <w:sz w:val="28"/>
          <w:szCs w:val="28"/>
        </w:rPr>
        <w:t xml:space="preserve">01.07.2021 г                                           </w:t>
      </w:r>
      <w:r>
        <w:rPr>
          <w:rFonts w:ascii="Times New Roman" w:hAnsi="Times New Roman" w:cs="Times New Roman"/>
          <w:b/>
          <w:sz w:val="28"/>
          <w:szCs w:val="28"/>
        </w:rPr>
        <w:t>№65</w:t>
      </w:r>
      <w:r>
        <w:rPr>
          <w:rFonts w:ascii="Times New Roman" w:hAnsi="Times New Roman" w:cs="Times New Roman"/>
          <w:sz w:val="28"/>
          <w:szCs w:val="28"/>
        </w:rPr>
        <w:t xml:space="preserve">                                              х</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еселый</w:t>
      </w:r>
    </w:p>
    <w:p w:rsidR="005A4418" w:rsidRPr="005A4418" w:rsidRDefault="005A4418" w:rsidP="005A4418">
      <w:pPr>
        <w:shd w:val="clear" w:color="auto" w:fill="FFFFFF"/>
        <w:spacing w:after="0"/>
        <w:rPr>
          <w:rFonts w:ascii="Times New Roman" w:hAnsi="Times New Roman" w:cs="Times New Roman"/>
          <w:spacing w:val="-6"/>
          <w:sz w:val="28"/>
          <w:szCs w:val="28"/>
        </w:rPr>
      </w:pPr>
    </w:p>
    <w:p w:rsidR="005A4418" w:rsidRPr="005A4418" w:rsidRDefault="005A4418" w:rsidP="00C97768">
      <w:pPr>
        <w:shd w:val="clear" w:color="auto" w:fill="FFFFFF"/>
        <w:spacing w:after="0"/>
        <w:jc w:val="center"/>
        <w:rPr>
          <w:rFonts w:ascii="Times New Roman" w:hAnsi="Times New Roman" w:cs="Times New Roman"/>
          <w:spacing w:val="-6"/>
          <w:sz w:val="28"/>
          <w:szCs w:val="28"/>
        </w:rPr>
      </w:pPr>
      <w:r w:rsidRPr="005A4418">
        <w:rPr>
          <w:rFonts w:ascii="Times New Roman" w:hAnsi="Times New Roman" w:cs="Times New Roman"/>
          <w:spacing w:val="-6"/>
          <w:sz w:val="28"/>
          <w:szCs w:val="28"/>
        </w:rPr>
        <w:t>О внесении изменений в постановление Администрации</w:t>
      </w:r>
    </w:p>
    <w:p w:rsidR="005A4418" w:rsidRPr="005A4418" w:rsidRDefault="00C97768" w:rsidP="00C97768">
      <w:pPr>
        <w:shd w:val="clear" w:color="auto" w:fill="FFFFFF"/>
        <w:spacing w:after="0"/>
        <w:jc w:val="center"/>
        <w:rPr>
          <w:rFonts w:ascii="Times New Roman" w:hAnsi="Times New Roman" w:cs="Times New Roman"/>
          <w:spacing w:val="-6"/>
          <w:sz w:val="28"/>
          <w:szCs w:val="28"/>
        </w:rPr>
      </w:pPr>
      <w:r>
        <w:rPr>
          <w:rFonts w:ascii="Times New Roman" w:hAnsi="Times New Roman" w:cs="Times New Roman"/>
          <w:spacing w:val="-6"/>
          <w:sz w:val="28"/>
          <w:szCs w:val="28"/>
        </w:rPr>
        <w:t>Веселовского</w:t>
      </w:r>
      <w:r w:rsidR="005A4418" w:rsidRPr="005A4418">
        <w:rPr>
          <w:rFonts w:ascii="Times New Roman" w:hAnsi="Times New Roman" w:cs="Times New Roman"/>
          <w:spacing w:val="-6"/>
          <w:sz w:val="28"/>
          <w:szCs w:val="28"/>
        </w:rPr>
        <w:t xml:space="preserve"> сельского поселения от </w:t>
      </w:r>
      <w:r>
        <w:rPr>
          <w:rFonts w:ascii="Times New Roman" w:hAnsi="Times New Roman" w:cs="Times New Roman"/>
          <w:spacing w:val="-6"/>
          <w:sz w:val="28"/>
          <w:szCs w:val="28"/>
        </w:rPr>
        <w:t>29.12</w:t>
      </w:r>
      <w:r w:rsidR="005A4418" w:rsidRPr="005A4418">
        <w:rPr>
          <w:rFonts w:ascii="Times New Roman" w:hAnsi="Times New Roman" w:cs="Times New Roman"/>
          <w:spacing w:val="-6"/>
          <w:sz w:val="28"/>
          <w:szCs w:val="28"/>
        </w:rPr>
        <w:t xml:space="preserve">.2012 № </w:t>
      </w:r>
      <w:r>
        <w:rPr>
          <w:rFonts w:ascii="Times New Roman" w:hAnsi="Times New Roman" w:cs="Times New Roman"/>
          <w:spacing w:val="-6"/>
          <w:sz w:val="28"/>
          <w:szCs w:val="28"/>
        </w:rPr>
        <w:t>184</w:t>
      </w:r>
    </w:p>
    <w:p w:rsidR="005A4418" w:rsidRPr="005A4418" w:rsidRDefault="005A4418" w:rsidP="00C97768">
      <w:pPr>
        <w:shd w:val="clear" w:color="auto" w:fill="FFFFFF"/>
        <w:spacing w:after="0"/>
        <w:jc w:val="center"/>
        <w:rPr>
          <w:rFonts w:ascii="Times New Roman" w:hAnsi="Times New Roman" w:cs="Times New Roman"/>
          <w:spacing w:val="-8"/>
          <w:sz w:val="28"/>
          <w:szCs w:val="28"/>
        </w:rPr>
      </w:pPr>
      <w:r w:rsidRPr="005A4418">
        <w:rPr>
          <w:rFonts w:ascii="Times New Roman" w:hAnsi="Times New Roman" w:cs="Times New Roman"/>
          <w:spacing w:val="-6"/>
          <w:sz w:val="28"/>
          <w:szCs w:val="28"/>
        </w:rPr>
        <w:t xml:space="preserve">«О методике и порядке </w:t>
      </w:r>
      <w:r w:rsidRPr="005A4418">
        <w:rPr>
          <w:rFonts w:ascii="Times New Roman" w:hAnsi="Times New Roman" w:cs="Times New Roman"/>
          <w:spacing w:val="-8"/>
          <w:sz w:val="28"/>
          <w:szCs w:val="28"/>
        </w:rPr>
        <w:t xml:space="preserve">планирования </w:t>
      </w:r>
      <w:proofErr w:type="gramStart"/>
      <w:r w:rsidRPr="005A4418">
        <w:rPr>
          <w:rFonts w:ascii="Times New Roman" w:hAnsi="Times New Roman" w:cs="Times New Roman"/>
          <w:spacing w:val="-8"/>
          <w:sz w:val="28"/>
          <w:szCs w:val="28"/>
        </w:rPr>
        <w:t>бюджетных</w:t>
      </w:r>
      <w:proofErr w:type="gramEnd"/>
    </w:p>
    <w:p w:rsidR="005A4418" w:rsidRPr="005A4418" w:rsidRDefault="005A4418" w:rsidP="00C97768">
      <w:pPr>
        <w:shd w:val="clear" w:color="auto" w:fill="FFFFFF"/>
        <w:spacing w:after="0"/>
        <w:jc w:val="center"/>
        <w:rPr>
          <w:rFonts w:ascii="Times New Roman" w:hAnsi="Times New Roman" w:cs="Times New Roman"/>
          <w:sz w:val="28"/>
          <w:szCs w:val="28"/>
        </w:rPr>
      </w:pPr>
      <w:r w:rsidRPr="005A4418">
        <w:rPr>
          <w:rFonts w:ascii="Times New Roman" w:hAnsi="Times New Roman" w:cs="Times New Roman"/>
          <w:spacing w:val="-8"/>
          <w:sz w:val="28"/>
          <w:szCs w:val="28"/>
        </w:rPr>
        <w:t>а</w:t>
      </w:r>
      <w:r w:rsidRPr="005A4418">
        <w:rPr>
          <w:rFonts w:ascii="Times New Roman" w:hAnsi="Times New Roman" w:cs="Times New Roman"/>
          <w:spacing w:val="-5"/>
          <w:sz w:val="28"/>
          <w:szCs w:val="28"/>
        </w:rPr>
        <w:t xml:space="preserve">ссигнований местного </w:t>
      </w:r>
      <w:r w:rsidRPr="005A4418">
        <w:rPr>
          <w:rFonts w:ascii="Times New Roman" w:hAnsi="Times New Roman" w:cs="Times New Roman"/>
          <w:sz w:val="28"/>
          <w:szCs w:val="28"/>
        </w:rPr>
        <w:t>бюджета»</w:t>
      </w:r>
    </w:p>
    <w:p w:rsidR="005A4418" w:rsidRPr="005A4418" w:rsidRDefault="005A4418" w:rsidP="005A4418">
      <w:pPr>
        <w:pStyle w:val="af0"/>
        <w:spacing w:after="0" w:line="240" w:lineRule="auto"/>
        <w:ind w:left="40" w:right="40" w:firstLine="700"/>
        <w:jc w:val="both"/>
        <w:rPr>
          <w:rStyle w:val="11"/>
          <w:b w:val="0"/>
          <w:color w:val="000000"/>
          <w:sz w:val="28"/>
          <w:szCs w:val="28"/>
        </w:rPr>
      </w:pPr>
    </w:p>
    <w:p w:rsidR="005A4418" w:rsidRPr="005A4418" w:rsidRDefault="005A4418" w:rsidP="005A4418">
      <w:pPr>
        <w:pStyle w:val="3"/>
        <w:spacing w:after="0"/>
        <w:ind w:left="40" w:firstLine="680"/>
        <w:jc w:val="both"/>
        <w:rPr>
          <w:bCs/>
          <w:sz w:val="28"/>
          <w:szCs w:val="28"/>
        </w:rPr>
      </w:pPr>
      <w:r w:rsidRPr="005A4418">
        <w:rPr>
          <w:bCs/>
          <w:sz w:val="28"/>
          <w:szCs w:val="28"/>
        </w:rPr>
        <w:t xml:space="preserve">В целях оптимизации процесса планирования расходов бюджета, </w:t>
      </w:r>
      <w:r w:rsidRPr="005A4418">
        <w:rPr>
          <w:sz w:val="28"/>
          <w:szCs w:val="28"/>
        </w:rPr>
        <w:t>обеспечения беспрерывного процесса планирования бюджетных ассигнований при внесении изменений в решение о бюджете</w:t>
      </w:r>
      <w:r w:rsidRPr="005A4418">
        <w:rPr>
          <w:bCs/>
          <w:sz w:val="28"/>
          <w:szCs w:val="28"/>
        </w:rPr>
        <w:t xml:space="preserve"> </w:t>
      </w:r>
      <w:r w:rsidRPr="005A4418">
        <w:rPr>
          <w:sz w:val="28"/>
          <w:szCs w:val="28"/>
        </w:rPr>
        <w:t>на текущий финансовый год и на плановый период</w:t>
      </w:r>
      <w:r w:rsidRPr="005A4418">
        <w:rPr>
          <w:bCs/>
          <w:sz w:val="28"/>
          <w:szCs w:val="28"/>
        </w:rPr>
        <w:t xml:space="preserve"> Администрация </w:t>
      </w:r>
      <w:r w:rsidR="00C97768">
        <w:rPr>
          <w:bCs/>
          <w:sz w:val="28"/>
          <w:szCs w:val="28"/>
        </w:rPr>
        <w:t>Веселовского</w:t>
      </w:r>
      <w:r w:rsidRPr="005A4418">
        <w:rPr>
          <w:bCs/>
          <w:sz w:val="28"/>
          <w:szCs w:val="28"/>
        </w:rPr>
        <w:t xml:space="preserve"> сельского поселения постановляет:</w:t>
      </w:r>
    </w:p>
    <w:p w:rsidR="00C97768" w:rsidRDefault="005A4418" w:rsidP="005A4418">
      <w:pPr>
        <w:pStyle w:val="af0"/>
        <w:tabs>
          <w:tab w:val="left" w:pos="1030"/>
        </w:tabs>
        <w:spacing w:after="0" w:line="324" w:lineRule="exact"/>
        <w:ind w:left="40" w:right="40"/>
        <w:jc w:val="both"/>
        <w:rPr>
          <w:rStyle w:val="11"/>
          <w:b w:val="0"/>
          <w:color w:val="000000"/>
          <w:sz w:val="28"/>
          <w:szCs w:val="28"/>
        </w:rPr>
      </w:pPr>
      <w:r w:rsidRPr="005A4418">
        <w:rPr>
          <w:rStyle w:val="11"/>
          <w:b w:val="0"/>
          <w:color w:val="000000"/>
          <w:sz w:val="28"/>
          <w:szCs w:val="28"/>
        </w:rPr>
        <w:tab/>
      </w:r>
    </w:p>
    <w:p w:rsidR="00C97768" w:rsidRDefault="00C97768" w:rsidP="005A4418">
      <w:pPr>
        <w:pStyle w:val="af0"/>
        <w:tabs>
          <w:tab w:val="left" w:pos="1030"/>
        </w:tabs>
        <w:spacing w:after="0" w:line="324" w:lineRule="exact"/>
        <w:ind w:left="40" w:right="40"/>
        <w:jc w:val="both"/>
        <w:rPr>
          <w:rStyle w:val="11"/>
          <w:b w:val="0"/>
          <w:color w:val="000000"/>
          <w:sz w:val="28"/>
          <w:szCs w:val="28"/>
        </w:rPr>
      </w:pPr>
    </w:p>
    <w:p w:rsidR="005A4418" w:rsidRPr="005A4418" w:rsidRDefault="00C97768" w:rsidP="005A4418">
      <w:pPr>
        <w:pStyle w:val="af0"/>
        <w:tabs>
          <w:tab w:val="left" w:pos="1030"/>
        </w:tabs>
        <w:spacing w:after="0" w:line="324" w:lineRule="exact"/>
        <w:ind w:left="40" w:right="40"/>
        <w:jc w:val="both"/>
        <w:rPr>
          <w:rFonts w:ascii="Times New Roman" w:hAnsi="Times New Roman" w:cs="Times New Roman"/>
          <w:sz w:val="28"/>
          <w:szCs w:val="28"/>
        </w:rPr>
      </w:pPr>
      <w:r>
        <w:rPr>
          <w:rStyle w:val="11"/>
          <w:b w:val="0"/>
          <w:color w:val="000000"/>
          <w:sz w:val="28"/>
          <w:szCs w:val="28"/>
        </w:rPr>
        <w:t xml:space="preserve">         </w:t>
      </w:r>
      <w:r w:rsidR="005A4418" w:rsidRPr="005A4418">
        <w:rPr>
          <w:rStyle w:val="11"/>
          <w:b w:val="0"/>
          <w:color w:val="000000"/>
          <w:sz w:val="28"/>
          <w:szCs w:val="28"/>
        </w:rPr>
        <w:t xml:space="preserve">1. Внести в постановление Администрации </w:t>
      </w:r>
      <w:r>
        <w:rPr>
          <w:rStyle w:val="11"/>
          <w:b w:val="0"/>
          <w:color w:val="000000"/>
          <w:sz w:val="28"/>
          <w:szCs w:val="28"/>
        </w:rPr>
        <w:t>Веселовского</w:t>
      </w:r>
      <w:r w:rsidR="005A4418" w:rsidRPr="005A4418">
        <w:rPr>
          <w:rStyle w:val="11"/>
          <w:b w:val="0"/>
          <w:color w:val="000000"/>
          <w:sz w:val="28"/>
          <w:szCs w:val="28"/>
        </w:rPr>
        <w:t xml:space="preserve"> сельского поселения  от </w:t>
      </w:r>
      <w:r>
        <w:rPr>
          <w:rStyle w:val="11"/>
          <w:b w:val="0"/>
          <w:color w:val="000000"/>
          <w:sz w:val="28"/>
          <w:szCs w:val="28"/>
        </w:rPr>
        <w:t>29.12</w:t>
      </w:r>
      <w:r w:rsidR="005A4418" w:rsidRPr="005A4418">
        <w:rPr>
          <w:rStyle w:val="11"/>
          <w:b w:val="0"/>
          <w:color w:val="000000"/>
          <w:sz w:val="28"/>
          <w:szCs w:val="28"/>
        </w:rPr>
        <w:t xml:space="preserve">.2012 № </w:t>
      </w:r>
      <w:r>
        <w:rPr>
          <w:rStyle w:val="11"/>
          <w:b w:val="0"/>
          <w:color w:val="000000"/>
          <w:sz w:val="28"/>
          <w:szCs w:val="28"/>
        </w:rPr>
        <w:t>1</w:t>
      </w:r>
      <w:r w:rsidR="005A4418" w:rsidRPr="005A4418">
        <w:rPr>
          <w:rStyle w:val="11"/>
          <w:b w:val="0"/>
          <w:color w:val="000000"/>
          <w:sz w:val="28"/>
          <w:szCs w:val="28"/>
        </w:rPr>
        <w:t>8</w:t>
      </w:r>
      <w:r>
        <w:rPr>
          <w:rStyle w:val="11"/>
          <w:b w:val="0"/>
          <w:color w:val="000000"/>
          <w:sz w:val="28"/>
          <w:szCs w:val="28"/>
        </w:rPr>
        <w:t>4</w:t>
      </w:r>
      <w:r w:rsidR="005A4418" w:rsidRPr="005A4418">
        <w:rPr>
          <w:rStyle w:val="11"/>
          <w:b w:val="0"/>
          <w:color w:val="000000"/>
          <w:sz w:val="28"/>
          <w:szCs w:val="28"/>
        </w:rPr>
        <w:t xml:space="preserve"> «О методике и порядке планирования бюджетных ассигнований местного бюджета» (далее - постановление) изменение, </w:t>
      </w:r>
      <w:r w:rsidR="005A4418" w:rsidRPr="005A4418">
        <w:rPr>
          <w:rFonts w:ascii="Times New Roman" w:hAnsi="Times New Roman" w:cs="Times New Roman"/>
          <w:sz w:val="28"/>
          <w:szCs w:val="28"/>
        </w:rPr>
        <w:t>изложив его в редакции согласно приложению к настоящему постановлению.</w:t>
      </w:r>
      <w:r w:rsidR="005A4418" w:rsidRPr="005A4418">
        <w:rPr>
          <w:rFonts w:ascii="Times New Roman" w:hAnsi="Times New Roman" w:cs="Times New Roman"/>
          <w:sz w:val="28"/>
          <w:szCs w:val="28"/>
        </w:rPr>
        <w:tab/>
        <w:t xml:space="preserve"> </w:t>
      </w:r>
    </w:p>
    <w:p w:rsidR="005A4418" w:rsidRPr="005A4418" w:rsidRDefault="00C97768" w:rsidP="005A4418">
      <w:pPr>
        <w:pStyle w:val="af0"/>
        <w:tabs>
          <w:tab w:val="left" w:pos="724"/>
        </w:tabs>
        <w:spacing w:after="0" w:line="320" w:lineRule="exact"/>
        <w:jc w:val="both"/>
        <w:rPr>
          <w:rStyle w:val="11"/>
          <w:b w:val="0"/>
          <w:color w:val="000000"/>
          <w:sz w:val="28"/>
          <w:szCs w:val="28"/>
        </w:rPr>
      </w:pPr>
      <w:r>
        <w:rPr>
          <w:rStyle w:val="11"/>
          <w:b w:val="0"/>
          <w:color w:val="000000"/>
          <w:sz w:val="28"/>
          <w:szCs w:val="28"/>
        </w:rPr>
        <w:t xml:space="preserve">        </w:t>
      </w:r>
      <w:r w:rsidR="005A4418" w:rsidRPr="005A4418">
        <w:rPr>
          <w:rStyle w:val="11"/>
          <w:b w:val="0"/>
          <w:color w:val="000000"/>
          <w:sz w:val="28"/>
          <w:szCs w:val="28"/>
        </w:rPr>
        <w:t>2. Главным распорядителям средств местного бюджета  обеспечить исполнение настоящего постановления.</w:t>
      </w:r>
    </w:p>
    <w:p w:rsidR="005A4418" w:rsidRPr="005A4418" w:rsidRDefault="00C97768" w:rsidP="00C97768">
      <w:pPr>
        <w:spacing w:after="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5A4418" w:rsidRPr="005A4418">
        <w:rPr>
          <w:rFonts w:ascii="Times New Roman" w:hAnsi="Times New Roman" w:cs="Times New Roman"/>
          <w:kern w:val="2"/>
          <w:sz w:val="28"/>
          <w:szCs w:val="28"/>
        </w:rPr>
        <w:t>3. Настоящее постановление вступает в силу со дня его официального опубликования.</w:t>
      </w:r>
    </w:p>
    <w:p w:rsidR="005A4418" w:rsidRPr="005A4418" w:rsidRDefault="00C97768" w:rsidP="005A4418">
      <w:pPr>
        <w:pStyle w:val="af0"/>
        <w:tabs>
          <w:tab w:val="left" w:pos="724"/>
        </w:tabs>
        <w:spacing w:after="0" w:line="240" w:lineRule="auto"/>
        <w:ind w:left="362"/>
        <w:jc w:val="both"/>
        <w:rPr>
          <w:rFonts w:ascii="Times New Roman" w:hAnsi="Times New Roman" w:cs="Times New Roman"/>
          <w:bCs/>
          <w:sz w:val="28"/>
          <w:szCs w:val="28"/>
        </w:rPr>
      </w:pPr>
      <w:r>
        <w:rPr>
          <w:rStyle w:val="11"/>
          <w:b w:val="0"/>
          <w:color w:val="000000"/>
          <w:sz w:val="28"/>
          <w:szCs w:val="28"/>
        </w:rPr>
        <w:t xml:space="preserve">  </w:t>
      </w:r>
      <w:r w:rsidR="005A4418" w:rsidRPr="005A4418">
        <w:rPr>
          <w:rStyle w:val="11"/>
          <w:b w:val="0"/>
          <w:color w:val="000000"/>
          <w:sz w:val="28"/>
          <w:szCs w:val="28"/>
        </w:rPr>
        <w:t>4.</w:t>
      </w:r>
      <w:r>
        <w:rPr>
          <w:rStyle w:val="11"/>
          <w:b w:val="0"/>
          <w:color w:val="000000"/>
          <w:sz w:val="28"/>
          <w:szCs w:val="28"/>
        </w:rPr>
        <w:t xml:space="preserve"> </w:t>
      </w:r>
      <w:proofErr w:type="gramStart"/>
      <w:r w:rsidR="005A4418" w:rsidRPr="005A4418">
        <w:rPr>
          <w:rStyle w:val="11"/>
          <w:b w:val="0"/>
          <w:color w:val="000000"/>
          <w:sz w:val="28"/>
          <w:szCs w:val="28"/>
        </w:rPr>
        <w:t>Контроль за</w:t>
      </w:r>
      <w:proofErr w:type="gramEnd"/>
      <w:r w:rsidR="005A4418" w:rsidRPr="005A4418">
        <w:rPr>
          <w:rStyle w:val="11"/>
          <w:b w:val="0"/>
          <w:color w:val="000000"/>
          <w:sz w:val="28"/>
          <w:szCs w:val="28"/>
        </w:rPr>
        <w:t xml:space="preserve"> исполнением настоящего постановления оставляю за собой.</w:t>
      </w:r>
    </w:p>
    <w:p w:rsidR="005A4418" w:rsidRPr="005A4418" w:rsidRDefault="005A4418" w:rsidP="005A4418">
      <w:pPr>
        <w:spacing w:after="0"/>
        <w:rPr>
          <w:rFonts w:ascii="Times New Roman" w:hAnsi="Times New Roman" w:cs="Times New Roman"/>
          <w:sz w:val="28"/>
          <w:szCs w:val="28"/>
        </w:rPr>
      </w:pPr>
    </w:p>
    <w:p w:rsidR="005A4418" w:rsidRPr="005A4418" w:rsidRDefault="005A4418" w:rsidP="005A4418">
      <w:pPr>
        <w:spacing w:after="0"/>
        <w:rPr>
          <w:rFonts w:ascii="Times New Roman" w:hAnsi="Times New Roman" w:cs="Times New Roman"/>
          <w:sz w:val="28"/>
          <w:szCs w:val="28"/>
        </w:rPr>
      </w:pPr>
    </w:p>
    <w:p w:rsidR="005A4418" w:rsidRPr="005A4418" w:rsidRDefault="00C97768" w:rsidP="005A441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A4418" w:rsidRPr="005A4418">
        <w:rPr>
          <w:rFonts w:ascii="Times New Roman" w:hAnsi="Times New Roman" w:cs="Times New Roman"/>
          <w:sz w:val="28"/>
          <w:szCs w:val="28"/>
        </w:rPr>
        <w:t>Глава Администрации</w:t>
      </w:r>
    </w:p>
    <w:p w:rsidR="005A4418" w:rsidRPr="005A4418" w:rsidRDefault="00C97768" w:rsidP="005A4418">
      <w:pPr>
        <w:spacing w:after="0"/>
        <w:jc w:val="both"/>
        <w:rPr>
          <w:rFonts w:ascii="Times New Roman" w:hAnsi="Times New Roman" w:cs="Times New Roman"/>
          <w:sz w:val="28"/>
          <w:szCs w:val="28"/>
        </w:rPr>
      </w:pPr>
      <w:r>
        <w:rPr>
          <w:rFonts w:ascii="Times New Roman" w:hAnsi="Times New Roman" w:cs="Times New Roman"/>
          <w:sz w:val="28"/>
          <w:szCs w:val="28"/>
        </w:rPr>
        <w:t xml:space="preserve">        Веселовского</w:t>
      </w:r>
      <w:r w:rsidR="005A4418" w:rsidRPr="005A441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С.И.Титоренко</w:t>
      </w:r>
      <w:proofErr w:type="spellEnd"/>
    </w:p>
    <w:p w:rsidR="005A4418" w:rsidRPr="005A4418" w:rsidRDefault="005A4418" w:rsidP="005A4418">
      <w:pPr>
        <w:spacing w:after="0"/>
        <w:rPr>
          <w:rFonts w:ascii="Times New Roman" w:hAnsi="Times New Roman" w:cs="Times New Roman"/>
        </w:rPr>
      </w:pPr>
    </w:p>
    <w:p w:rsidR="00ED1FA4" w:rsidRDefault="00C97768" w:rsidP="005A4418">
      <w:pPr>
        <w:spacing w:after="0"/>
        <w:rPr>
          <w:rFonts w:ascii="Times New Roman" w:hAnsi="Times New Roman" w:cs="Times New Roman"/>
          <w:sz w:val="20"/>
          <w:szCs w:val="20"/>
        </w:rPr>
      </w:pPr>
      <w:r>
        <w:rPr>
          <w:rFonts w:ascii="Times New Roman" w:hAnsi="Times New Roman" w:cs="Times New Roman"/>
          <w:sz w:val="20"/>
          <w:szCs w:val="20"/>
        </w:rPr>
        <w:t xml:space="preserve">       </w:t>
      </w:r>
      <w:r w:rsidR="00ED1FA4">
        <w:rPr>
          <w:rFonts w:ascii="Times New Roman" w:hAnsi="Times New Roman" w:cs="Times New Roman"/>
          <w:sz w:val="20"/>
          <w:szCs w:val="20"/>
        </w:rPr>
        <w:t>п</w:t>
      </w:r>
      <w:r w:rsidR="005A4418" w:rsidRPr="00C97768">
        <w:rPr>
          <w:rFonts w:ascii="Times New Roman" w:hAnsi="Times New Roman" w:cs="Times New Roman"/>
          <w:sz w:val="20"/>
          <w:szCs w:val="20"/>
        </w:rPr>
        <w:t>остановление вносит</w:t>
      </w:r>
      <w:r w:rsidR="00ED1FA4">
        <w:rPr>
          <w:rFonts w:ascii="Times New Roman" w:hAnsi="Times New Roman" w:cs="Times New Roman"/>
          <w:sz w:val="20"/>
          <w:szCs w:val="20"/>
        </w:rPr>
        <w:t>:</w:t>
      </w:r>
    </w:p>
    <w:p w:rsidR="005A4418" w:rsidRPr="005A4418" w:rsidRDefault="00C97768" w:rsidP="005A4418">
      <w:pPr>
        <w:spacing w:after="0"/>
        <w:rPr>
          <w:rFonts w:ascii="Times New Roman" w:hAnsi="Times New Roman" w:cs="Times New Roman"/>
        </w:rPr>
      </w:pPr>
      <w:r w:rsidRPr="00C97768">
        <w:rPr>
          <w:rFonts w:ascii="Times New Roman" w:hAnsi="Times New Roman" w:cs="Times New Roman"/>
          <w:sz w:val="20"/>
          <w:szCs w:val="20"/>
        </w:rPr>
        <w:t xml:space="preserve"> </w:t>
      </w:r>
      <w:r w:rsidR="00ED1FA4">
        <w:rPr>
          <w:rFonts w:ascii="Times New Roman" w:hAnsi="Times New Roman" w:cs="Times New Roman"/>
          <w:sz w:val="20"/>
          <w:szCs w:val="20"/>
        </w:rPr>
        <w:t xml:space="preserve">      </w:t>
      </w:r>
      <w:r w:rsidR="005A4418" w:rsidRPr="00C97768">
        <w:rPr>
          <w:rFonts w:ascii="Times New Roman" w:hAnsi="Times New Roman" w:cs="Times New Roman"/>
          <w:sz w:val="20"/>
          <w:szCs w:val="20"/>
        </w:rPr>
        <w:t>Сектор экономики и финансов</w:t>
      </w:r>
      <w:r w:rsidRPr="00C97768">
        <w:rPr>
          <w:rFonts w:ascii="Times New Roman" w:hAnsi="Times New Roman" w:cs="Times New Roman"/>
          <w:sz w:val="20"/>
          <w:szCs w:val="20"/>
        </w:rPr>
        <w:t xml:space="preserve"> 5-43-85</w:t>
      </w:r>
    </w:p>
    <w:p w:rsidR="005A4418" w:rsidRDefault="005A4418">
      <w:pPr>
        <w:rPr>
          <w:rFonts w:ascii="Times New Roman" w:hAnsi="Times New Roman" w:cs="Times New Roman"/>
          <w:sz w:val="28"/>
          <w:szCs w:val="28"/>
        </w:rPr>
      </w:pPr>
    </w:p>
    <w:p w:rsidR="001A7926" w:rsidRPr="00C97768" w:rsidRDefault="001A7926" w:rsidP="00C97768">
      <w:pPr>
        <w:spacing w:after="0" w:line="240" w:lineRule="auto"/>
        <w:ind w:firstLine="6804"/>
        <w:jc w:val="right"/>
        <w:rPr>
          <w:rFonts w:ascii="Times New Roman" w:hAnsi="Times New Roman" w:cs="Times New Roman"/>
          <w:sz w:val="24"/>
          <w:szCs w:val="24"/>
        </w:rPr>
      </w:pPr>
      <w:r w:rsidRPr="00C97768">
        <w:rPr>
          <w:rFonts w:ascii="Times New Roman" w:hAnsi="Times New Roman" w:cs="Times New Roman"/>
          <w:sz w:val="24"/>
          <w:szCs w:val="24"/>
        </w:rPr>
        <w:t>Приложение</w:t>
      </w:r>
      <w:r w:rsidR="00F7448E" w:rsidRPr="00C97768">
        <w:rPr>
          <w:rFonts w:ascii="Times New Roman" w:hAnsi="Times New Roman" w:cs="Times New Roman"/>
          <w:sz w:val="24"/>
          <w:szCs w:val="24"/>
        </w:rPr>
        <w:t xml:space="preserve"> </w:t>
      </w:r>
      <w:r w:rsidRPr="00C97768">
        <w:rPr>
          <w:rFonts w:ascii="Times New Roman" w:hAnsi="Times New Roman" w:cs="Times New Roman"/>
          <w:sz w:val="24"/>
          <w:szCs w:val="24"/>
        </w:rPr>
        <w:t xml:space="preserve"> к </w:t>
      </w:r>
      <w:r w:rsidR="00DB4C3E" w:rsidRPr="00C97768">
        <w:rPr>
          <w:rFonts w:ascii="Times New Roman" w:hAnsi="Times New Roman" w:cs="Times New Roman"/>
          <w:sz w:val="24"/>
          <w:szCs w:val="24"/>
        </w:rPr>
        <w:t>постановлению</w:t>
      </w:r>
    </w:p>
    <w:p w:rsidR="00F7448E" w:rsidRPr="00C97768" w:rsidRDefault="001A7926" w:rsidP="00C97768">
      <w:pPr>
        <w:spacing w:after="0" w:line="240" w:lineRule="auto"/>
        <w:ind w:firstLine="6804"/>
        <w:jc w:val="right"/>
        <w:rPr>
          <w:rFonts w:ascii="Times New Roman" w:hAnsi="Times New Roman" w:cs="Times New Roman"/>
          <w:sz w:val="24"/>
          <w:szCs w:val="24"/>
        </w:rPr>
      </w:pPr>
      <w:r w:rsidRPr="00C97768">
        <w:rPr>
          <w:rFonts w:ascii="Times New Roman" w:hAnsi="Times New Roman" w:cs="Times New Roman"/>
          <w:sz w:val="24"/>
          <w:szCs w:val="24"/>
        </w:rPr>
        <w:t>Администрации</w:t>
      </w:r>
    </w:p>
    <w:p w:rsidR="00567F45" w:rsidRPr="00C97768" w:rsidRDefault="00C97768" w:rsidP="00C97768">
      <w:pPr>
        <w:spacing w:after="0" w:line="240" w:lineRule="auto"/>
        <w:jc w:val="right"/>
        <w:rPr>
          <w:rFonts w:ascii="Times New Roman" w:hAnsi="Times New Roman" w:cs="Times New Roman"/>
          <w:sz w:val="24"/>
          <w:szCs w:val="24"/>
        </w:rPr>
      </w:pPr>
      <w:r w:rsidRPr="00C97768">
        <w:rPr>
          <w:rFonts w:ascii="Times New Roman" w:hAnsi="Times New Roman" w:cs="Times New Roman"/>
          <w:sz w:val="24"/>
          <w:szCs w:val="24"/>
        </w:rPr>
        <w:t>Веселовского</w:t>
      </w:r>
      <w:r w:rsidR="001A7926" w:rsidRPr="00C97768">
        <w:rPr>
          <w:rFonts w:ascii="Times New Roman" w:hAnsi="Times New Roman" w:cs="Times New Roman"/>
          <w:sz w:val="24"/>
          <w:szCs w:val="24"/>
        </w:rPr>
        <w:t xml:space="preserve"> </w:t>
      </w:r>
      <w:r w:rsidR="00DB4C3E" w:rsidRPr="00C97768">
        <w:rPr>
          <w:rFonts w:ascii="Times New Roman" w:hAnsi="Times New Roman" w:cs="Times New Roman"/>
          <w:sz w:val="24"/>
          <w:szCs w:val="24"/>
        </w:rPr>
        <w:t>сельского поселения</w:t>
      </w:r>
    </w:p>
    <w:p w:rsidR="001A7926" w:rsidRPr="00C97768" w:rsidRDefault="001A7926" w:rsidP="00C97768">
      <w:pPr>
        <w:spacing w:after="0" w:line="240" w:lineRule="auto"/>
        <w:ind w:firstLine="6804"/>
        <w:jc w:val="right"/>
        <w:rPr>
          <w:rFonts w:ascii="Times New Roman" w:hAnsi="Times New Roman" w:cs="Times New Roman"/>
          <w:sz w:val="24"/>
          <w:szCs w:val="24"/>
        </w:rPr>
      </w:pPr>
      <w:r w:rsidRPr="00C97768">
        <w:rPr>
          <w:rFonts w:ascii="Times New Roman" w:hAnsi="Times New Roman" w:cs="Times New Roman"/>
          <w:sz w:val="24"/>
          <w:szCs w:val="24"/>
        </w:rPr>
        <w:t xml:space="preserve">от </w:t>
      </w:r>
      <w:r w:rsidR="00C97768" w:rsidRPr="00C97768">
        <w:rPr>
          <w:rFonts w:ascii="Times New Roman" w:hAnsi="Times New Roman" w:cs="Times New Roman"/>
          <w:sz w:val="24"/>
          <w:szCs w:val="24"/>
        </w:rPr>
        <w:t>01.07.</w:t>
      </w:r>
      <w:r w:rsidR="00A21244" w:rsidRPr="00C97768">
        <w:rPr>
          <w:rFonts w:ascii="Times New Roman" w:hAnsi="Times New Roman" w:cs="Times New Roman"/>
          <w:sz w:val="24"/>
          <w:szCs w:val="24"/>
        </w:rPr>
        <w:t>20</w:t>
      </w:r>
      <w:r w:rsidR="00A943E1" w:rsidRPr="00C97768">
        <w:rPr>
          <w:rFonts w:ascii="Times New Roman" w:hAnsi="Times New Roman" w:cs="Times New Roman"/>
          <w:sz w:val="24"/>
          <w:szCs w:val="24"/>
        </w:rPr>
        <w:t>21</w:t>
      </w:r>
      <w:r w:rsidR="00A21244" w:rsidRPr="00C97768">
        <w:rPr>
          <w:rFonts w:ascii="Times New Roman" w:hAnsi="Times New Roman" w:cs="Times New Roman"/>
          <w:sz w:val="24"/>
          <w:szCs w:val="24"/>
        </w:rPr>
        <w:t xml:space="preserve"> </w:t>
      </w:r>
      <w:r w:rsidRPr="00C97768">
        <w:rPr>
          <w:rFonts w:ascii="Times New Roman" w:hAnsi="Times New Roman" w:cs="Times New Roman"/>
          <w:sz w:val="24"/>
          <w:szCs w:val="24"/>
        </w:rPr>
        <w:t>№</w:t>
      </w:r>
      <w:r w:rsidR="00A21244" w:rsidRPr="00C97768">
        <w:rPr>
          <w:rFonts w:ascii="Times New Roman" w:hAnsi="Times New Roman" w:cs="Times New Roman"/>
          <w:sz w:val="24"/>
          <w:szCs w:val="24"/>
        </w:rPr>
        <w:t xml:space="preserve"> </w:t>
      </w:r>
      <w:r w:rsidR="00C97768" w:rsidRPr="00C97768">
        <w:rPr>
          <w:rFonts w:ascii="Times New Roman" w:hAnsi="Times New Roman" w:cs="Times New Roman"/>
          <w:sz w:val="24"/>
          <w:szCs w:val="24"/>
        </w:rPr>
        <w:t>65</w:t>
      </w:r>
    </w:p>
    <w:p w:rsidR="001A7926" w:rsidRPr="00A21244" w:rsidRDefault="001A7926" w:rsidP="00C97768">
      <w:pPr>
        <w:spacing w:after="0" w:line="240" w:lineRule="auto"/>
        <w:jc w:val="right"/>
        <w:rPr>
          <w:rFonts w:ascii="Times New Roman" w:hAnsi="Times New Roman" w:cs="Times New Roman"/>
          <w:sz w:val="28"/>
          <w:szCs w:val="28"/>
        </w:rPr>
      </w:pPr>
    </w:p>
    <w:p w:rsidR="001A7926" w:rsidRPr="00A21244" w:rsidRDefault="00A943E1" w:rsidP="00A2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ИЗМЕНЕНИЯ</w:t>
      </w:r>
      <w:r w:rsidR="001A7926" w:rsidRPr="00A21244">
        <w:rPr>
          <w:rFonts w:ascii="Times New Roman" w:hAnsi="Times New Roman" w:cs="Times New Roman"/>
          <w:sz w:val="28"/>
          <w:szCs w:val="28"/>
        </w:rPr>
        <w:t xml:space="preserve">, </w:t>
      </w:r>
    </w:p>
    <w:p w:rsidR="001A7926" w:rsidRPr="00A21244" w:rsidRDefault="001A7926" w:rsidP="00A21244">
      <w:pPr>
        <w:spacing w:after="0" w:line="240" w:lineRule="auto"/>
        <w:jc w:val="center"/>
        <w:rPr>
          <w:rFonts w:ascii="Times New Roman" w:hAnsi="Times New Roman" w:cs="Times New Roman"/>
          <w:sz w:val="28"/>
          <w:szCs w:val="28"/>
        </w:rPr>
      </w:pPr>
      <w:r w:rsidRPr="00A21244">
        <w:rPr>
          <w:rFonts w:ascii="Times New Roman" w:hAnsi="Times New Roman" w:cs="Times New Roman"/>
          <w:sz w:val="28"/>
          <w:szCs w:val="28"/>
        </w:rPr>
        <w:t>вносим</w:t>
      </w:r>
      <w:r w:rsidR="00A943E1">
        <w:rPr>
          <w:rFonts w:ascii="Times New Roman" w:hAnsi="Times New Roman" w:cs="Times New Roman"/>
          <w:sz w:val="28"/>
          <w:szCs w:val="28"/>
        </w:rPr>
        <w:t>ые</w:t>
      </w:r>
      <w:r w:rsidRPr="00A21244">
        <w:rPr>
          <w:rFonts w:ascii="Times New Roman" w:hAnsi="Times New Roman" w:cs="Times New Roman"/>
          <w:sz w:val="28"/>
          <w:szCs w:val="28"/>
        </w:rPr>
        <w:t xml:space="preserve"> в </w:t>
      </w:r>
      <w:r w:rsidR="00DB4C3E">
        <w:rPr>
          <w:rFonts w:ascii="Times New Roman" w:hAnsi="Times New Roman" w:cs="Times New Roman"/>
          <w:sz w:val="28"/>
          <w:szCs w:val="28"/>
        </w:rPr>
        <w:t>постановление</w:t>
      </w:r>
      <w:r w:rsidRPr="00A21244">
        <w:rPr>
          <w:rFonts w:ascii="Times New Roman" w:hAnsi="Times New Roman" w:cs="Times New Roman"/>
          <w:sz w:val="28"/>
          <w:szCs w:val="28"/>
        </w:rPr>
        <w:t xml:space="preserve"> Администрации </w:t>
      </w:r>
      <w:r w:rsidR="00C97768">
        <w:rPr>
          <w:rFonts w:ascii="Times New Roman" w:hAnsi="Times New Roman" w:cs="Times New Roman"/>
          <w:sz w:val="28"/>
          <w:szCs w:val="28"/>
        </w:rPr>
        <w:t>Веселовского</w:t>
      </w:r>
      <w:r w:rsidRPr="00A21244">
        <w:rPr>
          <w:rFonts w:ascii="Times New Roman" w:hAnsi="Times New Roman" w:cs="Times New Roman"/>
          <w:sz w:val="28"/>
          <w:szCs w:val="28"/>
        </w:rPr>
        <w:t xml:space="preserve"> </w:t>
      </w:r>
      <w:r w:rsidR="00DB4C3E">
        <w:rPr>
          <w:rFonts w:ascii="Times New Roman" w:hAnsi="Times New Roman" w:cs="Times New Roman"/>
          <w:sz w:val="28"/>
          <w:szCs w:val="28"/>
        </w:rPr>
        <w:t>сельского поселения</w:t>
      </w:r>
    </w:p>
    <w:p w:rsidR="001A7926" w:rsidRDefault="001A7926" w:rsidP="00A21244">
      <w:pPr>
        <w:spacing w:after="0" w:line="240" w:lineRule="auto"/>
        <w:jc w:val="center"/>
        <w:rPr>
          <w:rFonts w:ascii="Times New Roman" w:hAnsi="Times New Roman" w:cs="Times New Roman"/>
          <w:sz w:val="28"/>
          <w:szCs w:val="28"/>
        </w:rPr>
      </w:pPr>
      <w:r w:rsidRPr="00A21244">
        <w:rPr>
          <w:rFonts w:ascii="Times New Roman" w:hAnsi="Times New Roman" w:cs="Times New Roman"/>
          <w:sz w:val="28"/>
          <w:szCs w:val="28"/>
        </w:rPr>
        <w:t xml:space="preserve"> от </w:t>
      </w:r>
      <w:r w:rsidR="00C97768">
        <w:rPr>
          <w:rFonts w:ascii="Times New Roman" w:hAnsi="Times New Roman" w:cs="Times New Roman"/>
          <w:sz w:val="28"/>
          <w:szCs w:val="28"/>
        </w:rPr>
        <w:t>29.12.</w:t>
      </w:r>
      <w:r w:rsidRPr="00A21244">
        <w:rPr>
          <w:rFonts w:ascii="Times New Roman" w:hAnsi="Times New Roman" w:cs="Times New Roman"/>
          <w:sz w:val="28"/>
          <w:szCs w:val="28"/>
        </w:rPr>
        <w:t>201</w:t>
      </w:r>
      <w:r w:rsidR="00EE402D">
        <w:rPr>
          <w:rFonts w:ascii="Times New Roman" w:hAnsi="Times New Roman" w:cs="Times New Roman"/>
          <w:sz w:val="28"/>
          <w:szCs w:val="28"/>
        </w:rPr>
        <w:t>2</w:t>
      </w:r>
      <w:r w:rsidRPr="00A21244">
        <w:rPr>
          <w:rFonts w:ascii="Times New Roman" w:hAnsi="Times New Roman" w:cs="Times New Roman"/>
          <w:sz w:val="28"/>
          <w:szCs w:val="28"/>
        </w:rPr>
        <w:t xml:space="preserve"> №</w:t>
      </w:r>
      <w:r w:rsidR="00DB4C3E">
        <w:rPr>
          <w:rFonts w:ascii="Times New Roman" w:hAnsi="Times New Roman" w:cs="Times New Roman"/>
          <w:sz w:val="28"/>
          <w:szCs w:val="28"/>
        </w:rPr>
        <w:t xml:space="preserve"> </w:t>
      </w:r>
      <w:r w:rsidR="00C97768">
        <w:rPr>
          <w:rFonts w:ascii="Times New Roman" w:hAnsi="Times New Roman" w:cs="Times New Roman"/>
          <w:sz w:val="28"/>
          <w:szCs w:val="28"/>
        </w:rPr>
        <w:t>1</w:t>
      </w:r>
      <w:r w:rsidR="00DB4C3E">
        <w:rPr>
          <w:rFonts w:ascii="Times New Roman" w:hAnsi="Times New Roman" w:cs="Times New Roman"/>
          <w:sz w:val="28"/>
          <w:szCs w:val="28"/>
        </w:rPr>
        <w:t>8</w:t>
      </w:r>
      <w:r w:rsidR="00C97768">
        <w:rPr>
          <w:rFonts w:ascii="Times New Roman" w:hAnsi="Times New Roman" w:cs="Times New Roman"/>
          <w:sz w:val="28"/>
          <w:szCs w:val="28"/>
        </w:rPr>
        <w:t>4</w:t>
      </w:r>
      <w:r w:rsidRPr="00A21244">
        <w:rPr>
          <w:rFonts w:ascii="Times New Roman" w:hAnsi="Times New Roman" w:cs="Times New Roman"/>
          <w:sz w:val="28"/>
          <w:szCs w:val="28"/>
        </w:rPr>
        <w:t xml:space="preserve"> «О методике и порядке планирования бюджетных</w:t>
      </w:r>
      <w:r w:rsidR="002E433D" w:rsidRPr="00A21244">
        <w:rPr>
          <w:rFonts w:ascii="Times New Roman" w:hAnsi="Times New Roman" w:cs="Times New Roman"/>
          <w:sz w:val="28"/>
          <w:szCs w:val="28"/>
        </w:rPr>
        <w:t xml:space="preserve"> </w:t>
      </w:r>
      <w:r w:rsidRPr="00A21244">
        <w:rPr>
          <w:rFonts w:ascii="Times New Roman" w:hAnsi="Times New Roman" w:cs="Times New Roman"/>
          <w:sz w:val="28"/>
          <w:szCs w:val="28"/>
        </w:rPr>
        <w:t>ассигнований местного бюджета»</w:t>
      </w:r>
    </w:p>
    <w:p w:rsidR="001118A2" w:rsidRPr="00A21244" w:rsidRDefault="001118A2" w:rsidP="00A21244">
      <w:pPr>
        <w:spacing w:after="0" w:line="240" w:lineRule="auto"/>
        <w:jc w:val="center"/>
        <w:rPr>
          <w:rFonts w:ascii="Times New Roman" w:hAnsi="Times New Roman" w:cs="Times New Roman"/>
          <w:sz w:val="28"/>
          <w:szCs w:val="28"/>
        </w:rPr>
      </w:pPr>
    </w:p>
    <w:p w:rsidR="008D45D2" w:rsidRPr="001118A2" w:rsidRDefault="00A943E1" w:rsidP="001118A2">
      <w:pPr>
        <w:ind w:firstLine="709"/>
        <w:jc w:val="both"/>
        <w:rPr>
          <w:rFonts w:ascii="Times New Roman" w:eastAsia="Times New Roman" w:hAnsi="Times New Roman" w:cs="Times New Roman"/>
          <w:sz w:val="28"/>
          <w:szCs w:val="28"/>
        </w:rPr>
      </w:pPr>
      <w:r w:rsidRPr="00A943E1">
        <w:rPr>
          <w:rFonts w:ascii="Times New Roman" w:hAnsi="Times New Roman" w:cs="Times New Roman"/>
          <w:sz w:val="28"/>
          <w:szCs w:val="28"/>
        </w:rPr>
        <w:t xml:space="preserve">1. </w:t>
      </w:r>
      <w:r w:rsidR="001118A2" w:rsidRPr="001118A2">
        <w:rPr>
          <w:rFonts w:ascii="Times New Roman" w:eastAsia="Times New Roman" w:hAnsi="Times New Roman" w:cs="Times New Roman"/>
          <w:sz w:val="28"/>
          <w:szCs w:val="28"/>
        </w:rPr>
        <w:t>Приложение</w:t>
      </w:r>
      <w:r w:rsidR="001118A2">
        <w:rPr>
          <w:rFonts w:ascii="Times New Roman" w:eastAsia="Times New Roman" w:hAnsi="Times New Roman" w:cs="Times New Roman"/>
          <w:sz w:val="28"/>
          <w:szCs w:val="28"/>
        </w:rPr>
        <w:t xml:space="preserve"> №1</w:t>
      </w:r>
      <w:r w:rsidR="001118A2" w:rsidRPr="001118A2">
        <w:rPr>
          <w:rFonts w:ascii="Times New Roman" w:eastAsia="Times New Roman" w:hAnsi="Times New Roman" w:cs="Times New Roman"/>
          <w:sz w:val="28"/>
          <w:szCs w:val="28"/>
        </w:rPr>
        <w:t xml:space="preserve"> к постановлению Администрации </w:t>
      </w:r>
      <w:r w:rsidR="00C97768">
        <w:rPr>
          <w:rFonts w:ascii="Times New Roman" w:eastAsia="Times New Roman" w:hAnsi="Times New Roman" w:cs="Times New Roman"/>
          <w:sz w:val="28"/>
          <w:szCs w:val="28"/>
        </w:rPr>
        <w:t>Веселовского</w:t>
      </w:r>
      <w:r w:rsidR="001118A2" w:rsidRPr="001118A2">
        <w:rPr>
          <w:rFonts w:ascii="Times New Roman" w:eastAsia="Times New Roman" w:hAnsi="Times New Roman" w:cs="Times New Roman"/>
          <w:sz w:val="28"/>
          <w:szCs w:val="28"/>
        </w:rPr>
        <w:t xml:space="preserve">  сельского поселения </w:t>
      </w:r>
      <w:r w:rsidR="001118A2" w:rsidRPr="00A21244">
        <w:rPr>
          <w:rFonts w:ascii="Times New Roman" w:hAnsi="Times New Roman" w:cs="Times New Roman"/>
          <w:sz w:val="28"/>
          <w:szCs w:val="28"/>
        </w:rPr>
        <w:t xml:space="preserve">от </w:t>
      </w:r>
      <w:r w:rsidR="00C97768">
        <w:rPr>
          <w:rFonts w:ascii="Times New Roman" w:hAnsi="Times New Roman" w:cs="Times New Roman"/>
          <w:sz w:val="28"/>
          <w:szCs w:val="28"/>
        </w:rPr>
        <w:t>29.12</w:t>
      </w:r>
      <w:r w:rsidR="001118A2" w:rsidRPr="00A21244">
        <w:rPr>
          <w:rFonts w:ascii="Times New Roman" w:hAnsi="Times New Roman" w:cs="Times New Roman"/>
          <w:sz w:val="28"/>
          <w:szCs w:val="28"/>
        </w:rPr>
        <w:t>.201</w:t>
      </w:r>
      <w:r w:rsidR="00EE402D">
        <w:rPr>
          <w:rFonts w:ascii="Times New Roman" w:hAnsi="Times New Roman" w:cs="Times New Roman"/>
          <w:sz w:val="28"/>
          <w:szCs w:val="28"/>
        </w:rPr>
        <w:t>2</w:t>
      </w:r>
      <w:r w:rsidR="001118A2" w:rsidRPr="00A21244">
        <w:rPr>
          <w:rFonts w:ascii="Times New Roman" w:hAnsi="Times New Roman" w:cs="Times New Roman"/>
          <w:sz w:val="28"/>
          <w:szCs w:val="28"/>
        </w:rPr>
        <w:t xml:space="preserve"> №</w:t>
      </w:r>
      <w:r w:rsidR="001118A2">
        <w:rPr>
          <w:rFonts w:ascii="Times New Roman" w:hAnsi="Times New Roman" w:cs="Times New Roman"/>
          <w:sz w:val="28"/>
          <w:szCs w:val="28"/>
        </w:rPr>
        <w:t xml:space="preserve"> </w:t>
      </w:r>
      <w:r w:rsidR="00C97768">
        <w:rPr>
          <w:rFonts w:ascii="Times New Roman" w:hAnsi="Times New Roman" w:cs="Times New Roman"/>
          <w:sz w:val="28"/>
          <w:szCs w:val="28"/>
        </w:rPr>
        <w:t>1</w:t>
      </w:r>
      <w:r w:rsidR="001118A2">
        <w:rPr>
          <w:rFonts w:ascii="Times New Roman" w:hAnsi="Times New Roman" w:cs="Times New Roman"/>
          <w:sz w:val="28"/>
          <w:szCs w:val="28"/>
        </w:rPr>
        <w:t>8</w:t>
      </w:r>
      <w:r w:rsidR="00C97768">
        <w:rPr>
          <w:rFonts w:ascii="Times New Roman" w:hAnsi="Times New Roman" w:cs="Times New Roman"/>
          <w:sz w:val="28"/>
          <w:szCs w:val="28"/>
        </w:rPr>
        <w:t>4</w:t>
      </w:r>
      <w:r w:rsidR="001118A2" w:rsidRPr="00A21244">
        <w:rPr>
          <w:rFonts w:ascii="Times New Roman" w:hAnsi="Times New Roman" w:cs="Times New Roman"/>
          <w:sz w:val="28"/>
          <w:szCs w:val="28"/>
        </w:rPr>
        <w:t xml:space="preserve"> </w:t>
      </w:r>
      <w:r w:rsidR="001118A2" w:rsidRPr="001118A2">
        <w:rPr>
          <w:rFonts w:ascii="Times New Roman" w:eastAsia="Times New Roman" w:hAnsi="Times New Roman" w:cs="Times New Roman"/>
          <w:sz w:val="28"/>
          <w:szCs w:val="28"/>
        </w:rPr>
        <w:t>«</w:t>
      </w:r>
      <w:r w:rsidR="001118A2" w:rsidRPr="00A21244">
        <w:rPr>
          <w:rFonts w:ascii="Times New Roman" w:hAnsi="Times New Roman" w:cs="Times New Roman"/>
          <w:sz w:val="28"/>
          <w:szCs w:val="28"/>
        </w:rPr>
        <w:t>О методике и порядке планирования бюджетных</w:t>
      </w:r>
      <w:r w:rsidR="001118A2">
        <w:rPr>
          <w:rFonts w:ascii="Times New Roman" w:hAnsi="Times New Roman" w:cs="Times New Roman"/>
          <w:sz w:val="28"/>
          <w:szCs w:val="28"/>
        </w:rPr>
        <w:t xml:space="preserve"> </w:t>
      </w:r>
      <w:r w:rsidR="001118A2" w:rsidRPr="00A21244">
        <w:rPr>
          <w:rFonts w:ascii="Times New Roman" w:hAnsi="Times New Roman" w:cs="Times New Roman"/>
          <w:sz w:val="28"/>
          <w:szCs w:val="28"/>
        </w:rPr>
        <w:t>ассигнований местного бюджета</w:t>
      </w:r>
      <w:r w:rsidR="001118A2" w:rsidRPr="001118A2">
        <w:rPr>
          <w:rFonts w:ascii="Times New Roman" w:eastAsia="Times New Roman" w:hAnsi="Times New Roman" w:cs="Times New Roman"/>
          <w:sz w:val="28"/>
          <w:szCs w:val="28"/>
        </w:rPr>
        <w:t>» изложить в следующей редакции:</w:t>
      </w:r>
    </w:p>
    <w:p w:rsidR="00A21244" w:rsidRDefault="001118A2" w:rsidP="00747944">
      <w:pPr>
        <w:tabs>
          <w:tab w:val="left" w:pos="6804"/>
        </w:tabs>
        <w:spacing w:after="0" w:line="240" w:lineRule="auto"/>
        <w:ind w:left="6804"/>
        <w:jc w:val="right"/>
        <w:rPr>
          <w:rFonts w:ascii="Times New Roman" w:hAnsi="Times New Roman" w:cs="Times New Roman"/>
          <w:sz w:val="28"/>
          <w:szCs w:val="28"/>
        </w:rPr>
      </w:pPr>
      <w:r>
        <w:rPr>
          <w:rFonts w:ascii="Times New Roman" w:hAnsi="Times New Roman" w:cs="Times New Roman"/>
          <w:sz w:val="28"/>
          <w:szCs w:val="28"/>
        </w:rPr>
        <w:t>«</w:t>
      </w:r>
      <w:r w:rsidR="00A21244" w:rsidRPr="00A21244">
        <w:rPr>
          <w:rFonts w:ascii="Times New Roman" w:hAnsi="Times New Roman" w:cs="Times New Roman"/>
          <w:sz w:val="28"/>
          <w:szCs w:val="28"/>
        </w:rPr>
        <w:t xml:space="preserve">Приложение  </w:t>
      </w:r>
      <w:r w:rsidR="00A21244">
        <w:rPr>
          <w:rFonts w:ascii="Times New Roman" w:hAnsi="Times New Roman" w:cs="Times New Roman"/>
          <w:sz w:val="28"/>
          <w:szCs w:val="28"/>
        </w:rPr>
        <w:t>№1</w:t>
      </w:r>
    </w:p>
    <w:p w:rsidR="008266C1" w:rsidRPr="00A21244" w:rsidRDefault="000A457D" w:rsidP="00747944">
      <w:pPr>
        <w:spacing w:after="0" w:line="240" w:lineRule="auto"/>
        <w:ind w:firstLine="6804"/>
        <w:jc w:val="right"/>
        <w:rPr>
          <w:rFonts w:ascii="Times New Roman" w:hAnsi="Times New Roman" w:cs="Times New Roman"/>
          <w:sz w:val="28"/>
          <w:szCs w:val="28"/>
        </w:rPr>
      </w:pPr>
      <w:r>
        <w:rPr>
          <w:rFonts w:ascii="Times New Roman" w:hAnsi="Times New Roman" w:cs="Times New Roman"/>
          <w:sz w:val="28"/>
          <w:szCs w:val="28"/>
        </w:rPr>
        <w:t xml:space="preserve"> к </w:t>
      </w:r>
      <w:r w:rsidR="008266C1">
        <w:rPr>
          <w:rFonts w:ascii="Times New Roman" w:hAnsi="Times New Roman" w:cs="Times New Roman"/>
          <w:sz w:val="28"/>
          <w:szCs w:val="28"/>
        </w:rPr>
        <w:t>постановлению</w:t>
      </w:r>
    </w:p>
    <w:p w:rsidR="008266C1" w:rsidRPr="00A21244" w:rsidRDefault="008266C1" w:rsidP="00747944">
      <w:pPr>
        <w:spacing w:after="0" w:line="240" w:lineRule="auto"/>
        <w:jc w:val="right"/>
        <w:rPr>
          <w:rFonts w:ascii="Times New Roman" w:hAnsi="Times New Roman" w:cs="Times New Roman"/>
          <w:sz w:val="28"/>
          <w:szCs w:val="28"/>
        </w:rPr>
      </w:pPr>
      <w:r w:rsidRPr="00A21244">
        <w:rPr>
          <w:rFonts w:ascii="Times New Roman" w:hAnsi="Times New Roman" w:cs="Times New Roman"/>
          <w:sz w:val="28"/>
          <w:szCs w:val="28"/>
        </w:rPr>
        <w:t>Администрации</w:t>
      </w:r>
      <w:r w:rsidR="00747944">
        <w:rPr>
          <w:rFonts w:ascii="Times New Roman" w:hAnsi="Times New Roman" w:cs="Times New Roman"/>
          <w:sz w:val="28"/>
          <w:szCs w:val="28"/>
        </w:rPr>
        <w:t xml:space="preserve"> </w:t>
      </w:r>
      <w:r w:rsidR="00C97768">
        <w:rPr>
          <w:rFonts w:ascii="Times New Roman" w:hAnsi="Times New Roman" w:cs="Times New Roman"/>
          <w:sz w:val="28"/>
          <w:szCs w:val="28"/>
        </w:rPr>
        <w:t>Веселовского</w:t>
      </w:r>
      <w:r w:rsidRPr="00A2124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8266C1" w:rsidRPr="00A21244" w:rsidRDefault="008266C1" w:rsidP="00747944">
      <w:pPr>
        <w:spacing w:after="0" w:line="240" w:lineRule="auto"/>
        <w:ind w:firstLine="6804"/>
        <w:jc w:val="right"/>
        <w:rPr>
          <w:rFonts w:ascii="Times New Roman" w:hAnsi="Times New Roman" w:cs="Times New Roman"/>
          <w:sz w:val="28"/>
          <w:szCs w:val="28"/>
        </w:rPr>
      </w:pPr>
      <w:r w:rsidRPr="00A21244">
        <w:rPr>
          <w:rFonts w:ascii="Times New Roman" w:hAnsi="Times New Roman" w:cs="Times New Roman"/>
          <w:sz w:val="28"/>
          <w:szCs w:val="28"/>
        </w:rPr>
        <w:t xml:space="preserve">от </w:t>
      </w:r>
      <w:r w:rsidR="00C97768">
        <w:rPr>
          <w:rFonts w:ascii="Times New Roman" w:hAnsi="Times New Roman" w:cs="Times New Roman"/>
          <w:sz w:val="28"/>
          <w:szCs w:val="28"/>
        </w:rPr>
        <w:t>29.12</w:t>
      </w:r>
      <w:r>
        <w:rPr>
          <w:rFonts w:ascii="Times New Roman" w:hAnsi="Times New Roman" w:cs="Times New Roman"/>
          <w:sz w:val="28"/>
          <w:szCs w:val="28"/>
        </w:rPr>
        <w:t>.20</w:t>
      </w:r>
      <w:r w:rsidR="001118A2">
        <w:rPr>
          <w:rFonts w:ascii="Times New Roman" w:hAnsi="Times New Roman" w:cs="Times New Roman"/>
          <w:sz w:val="28"/>
          <w:szCs w:val="28"/>
        </w:rPr>
        <w:t>1</w:t>
      </w:r>
      <w:r w:rsidR="00EE402D">
        <w:rPr>
          <w:rFonts w:ascii="Times New Roman" w:hAnsi="Times New Roman" w:cs="Times New Roman"/>
          <w:sz w:val="28"/>
          <w:szCs w:val="28"/>
        </w:rPr>
        <w:t>2</w:t>
      </w:r>
      <w:r>
        <w:rPr>
          <w:rFonts w:ascii="Times New Roman" w:hAnsi="Times New Roman" w:cs="Times New Roman"/>
          <w:sz w:val="28"/>
          <w:szCs w:val="28"/>
        </w:rPr>
        <w:t xml:space="preserve"> </w:t>
      </w:r>
      <w:r w:rsidRPr="00A21244">
        <w:rPr>
          <w:rFonts w:ascii="Times New Roman" w:hAnsi="Times New Roman" w:cs="Times New Roman"/>
          <w:sz w:val="28"/>
          <w:szCs w:val="28"/>
        </w:rPr>
        <w:t>№</w:t>
      </w:r>
      <w:r>
        <w:rPr>
          <w:rFonts w:ascii="Times New Roman" w:hAnsi="Times New Roman" w:cs="Times New Roman"/>
          <w:sz w:val="28"/>
          <w:szCs w:val="28"/>
        </w:rPr>
        <w:t xml:space="preserve"> </w:t>
      </w:r>
      <w:r w:rsidR="00747944">
        <w:rPr>
          <w:rFonts w:ascii="Times New Roman" w:hAnsi="Times New Roman" w:cs="Times New Roman"/>
          <w:sz w:val="28"/>
          <w:szCs w:val="28"/>
        </w:rPr>
        <w:t>1</w:t>
      </w:r>
      <w:r w:rsidR="001118A2">
        <w:rPr>
          <w:rFonts w:ascii="Times New Roman" w:hAnsi="Times New Roman" w:cs="Times New Roman"/>
          <w:sz w:val="28"/>
          <w:szCs w:val="28"/>
        </w:rPr>
        <w:t>8</w:t>
      </w:r>
      <w:r w:rsidR="00747944">
        <w:rPr>
          <w:rFonts w:ascii="Times New Roman" w:hAnsi="Times New Roman" w:cs="Times New Roman"/>
          <w:sz w:val="28"/>
          <w:szCs w:val="28"/>
        </w:rPr>
        <w:t>4</w:t>
      </w:r>
    </w:p>
    <w:p w:rsidR="008D45D2" w:rsidRPr="00A250A4" w:rsidRDefault="008D45D2" w:rsidP="00203FCD">
      <w:pPr>
        <w:tabs>
          <w:tab w:val="left" w:pos="6804"/>
        </w:tabs>
        <w:spacing w:after="0" w:line="240" w:lineRule="auto"/>
        <w:ind w:firstLine="6804"/>
        <w:jc w:val="both"/>
        <w:rPr>
          <w:rFonts w:ascii="Times New Roman" w:hAnsi="Times New Roman" w:cs="Times New Roman"/>
          <w:sz w:val="28"/>
          <w:szCs w:val="28"/>
        </w:rPr>
      </w:pPr>
    </w:p>
    <w:p w:rsidR="000A457D" w:rsidRPr="000A457D" w:rsidRDefault="000A457D" w:rsidP="000A457D">
      <w:pPr>
        <w:tabs>
          <w:tab w:val="left" w:pos="1276"/>
          <w:tab w:val="left" w:pos="6804"/>
        </w:tabs>
        <w:spacing w:after="0" w:line="240" w:lineRule="auto"/>
        <w:ind w:firstLine="709"/>
        <w:jc w:val="center"/>
        <w:rPr>
          <w:rFonts w:ascii="Times New Roman" w:hAnsi="Times New Roman" w:cs="Times New Roman"/>
          <w:b/>
          <w:sz w:val="28"/>
          <w:szCs w:val="28"/>
        </w:rPr>
      </w:pPr>
      <w:r w:rsidRPr="000A457D">
        <w:rPr>
          <w:rFonts w:ascii="Times New Roman" w:hAnsi="Times New Roman" w:cs="Times New Roman"/>
          <w:b/>
          <w:sz w:val="28"/>
          <w:szCs w:val="28"/>
        </w:rPr>
        <w:t xml:space="preserve">Порядок планирования </w:t>
      </w:r>
    </w:p>
    <w:p w:rsidR="000A457D" w:rsidRPr="000A457D" w:rsidRDefault="000A457D" w:rsidP="000A457D">
      <w:pPr>
        <w:tabs>
          <w:tab w:val="left" w:pos="1276"/>
          <w:tab w:val="left" w:pos="6804"/>
        </w:tabs>
        <w:spacing w:after="0" w:line="240" w:lineRule="auto"/>
        <w:ind w:firstLine="709"/>
        <w:jc w:val="center"/>
        <w:rPr>
          <w:rFonts w:ascii="Times New Roman" w:hAnsi="Times New Roman" w:cs="Times New Roman"/>
          <w:b/>
          <w:sz w:val="28"/>
          <w:szCs w:val="28"/>
        </w:rPr>
      </w:pPr>
      <w:r w:rsidRPr="000A457D">
        <w:rPr>
          <w:rFonts w:ascii="Times New Roman" w:hAnsi="Times New Roman" w:cs="Times New Roman"/>
          <w:b/>
          <w:sz w:val="28"/>
          <w:szCs w:val="28"/>
        </w:rPr>
        <w:t>бюджетных ассигнований местного бюджета</w:t>
      </w:r>
    </w:p>
    <w:p w:rsidR="000A457D" w:rsidRPr="00A250A4" w:rsidRDefault="000A457D" w:rsidP="000A457D">
      <w:pPr>
        <w:tabs>
          <w:tab w:val="left" w:pos="1276"/>
          <w:tab w:val="left" w:pos="6804"/>
        </w:tabs>
        <w:spacing w:after="0" w:line="240" w:lineRule="auto"/>
        <w:ind w:firstLine="709"/>
        <w:jc w:val="center"/>
        <w:rPr>
          <w:rFonts w:ascii="Times New Roman" w:hAnsi="Times New Roman" w:cs="Times New Roman"/>
          <w:sz w:val="28"/>
          <w:szCs w:val="28"/>
        </w:rPr>
      </w:pPr>
    </w:p>
    <w:p w:rsidR="000A457D" w:rsidRPr="00A250A4" w:rsidRDefault="000A457D" w:rsidP="000A457D">
      <w:pPr>
        <w:pStyle w:val="af0"/>
        <w:numPr>
          <w:ilvl w:val="2"/>
          <w:numId w:val="6"/>
        </w:numPr>
        <w:tabs>
          <w:tab w:val="left" w:pos="992"/>
          <w:tab w:val="left" w:pos="1276"/>
          <w:tab w:val="left" w:pos="6804"/>
        </w:tabs>
        <w:spacing w:after="0" w:line="313" w:lineRule="exact"/>
        <w:ind w:right="20" w:firstLine="709"/>
        <w:jc w:val="both"/>
        <w:rPr>
          <w:rFonts w:ascii="Times New Roman" w:hAnsi="Times New Roman" w:cs="Times New Roman"/>
          <w:sz w:val="28"/>
          <w:szCs w:val="28"/>
        </w:rPr>
      </w:pPr>
      <w:r w:rsidRPr="00A250A4">
        <w:rPr>
          <w:rFonts w:ascii="Times New Roman" w:hAnsi="Times New Roman" w:cs="Times New Roman"/>
          <w:sz w:val="28"/>
          <w:szCs w:val="28"/>
        </w:rPr>
        <w:t>Настоящий Порядок разработан в соответствии со статьей 174</w:t>
      </w:r>
      <w:r w:rsidRPr="00057DE7">
        <w:rPr>
          <w:rFonts w:ascii="Times New Roman" w:hAnsi="Times New Roman" w:cs="Times New Roman"/>
          <w:sz w:val="28"/>
          <w:szCs w:val="28"/>
          <w:vertAlign w:val="superscript"/>
        </w:rPr>
        <w:t>2</w:t>
      </w:r>
      <w:r w:rsidRPr="00A250A4">
        <w:rPr>
          <w:rFonts w:ascii="Times New Roman" w:hAnsi="Times New Roman" w:cs="Times New Roman"/>
          <w:sz w:val="28"/>
          <w:szCs w:val="28"/>
        </w:rPr>
        <w:t xml:space="preserve"> Бюджетного кодекса Российской Федерации и определяет формы, сроки, правила формирования и представления главными распорядителями </w:t>
      </w:r>
      <w:proofErr w:type="gramStart"/>
      <w:r w:rsidRPr="00A250A4">
        <w:rPr>
          <w:rFonts w:ascii="Times New Roman" w:hAnsi="Times New Roman" w:cs="Times New Roman"/>
          <w:sz w:val="28"/>
          <w:szCs w:val="28"/>
        </w:rPr>
        <w:t xml:space="preserve">средств </w:t>
      </w:r>
      <w:r>
        <w:rPr>
          <w:rFonts w:ascii="Times New Roman" w:hAnsi="Times New Roman" w:cs="Times New Roman"/>
          <w:sz w:val="28"/>
          <w:szCs w:val="28"/>
        </w:rPr>
        <w:t>местного</w:t>
      </w:r>
      <w:r w:rsidRPr="00A250A4">
        <w:rPr>
          <w:rFonts w:ascii="Times New Roman" w:hAnsi="Times New Roman" w:cs="Times New Roman"/>
          <w:sz w:val="28"/>
          <w:szCs w:val="28"/>
        </w:rPr>
        <w:t xml:space="preserve"> бюджета прогнозных расчетов плановых объемов бюджетных ассигнований</w:t>
      </w:r>
      <w:proofErr w:type="gramEnd"/>
      <w:r w:rsidRPr="00A250A4">
        <w:rPr>
          <w:rFonts w:ascii="Times New Roman" w:hAnsi="Times New Roman" w:cs="Times New Roman"/>
          <w:sz w:val="28"/>
          <w:szCs w:val="28"/>
        </w:rPr>
        <w:t xml:space="preserve"> и обоснований бюджетных ассигнований.</w:t>
      </w:r>
    </w:p>
    <w:p w:rsidR="000A457D" w:rsidRPr="00A250A4" w:rsidRDefault="000A457D" w:rsidP="000A457D">
      <w:pPr>
        <w:pStyle w:val="af0"/>
        <w:numPr>
          <w:ilvl w:val="2"/>
          <w:numId w:val="6"/>
        </w:numPr>
        <w:tabs>
          <w:tab w:val="left" w:pos="996"/>
          <w:tab w:val="left" w:pos="1276"/>
          <w:tab w:val="left" w:pos="6804"/>
        </w:tabs>
        <w:spacing w:after="0" w:line="313" w:lineRule="exact"/>
        <w:ind w:right="20" w:firstLine="709"/>
        <w:jc w:val="both"/>
        <w:rPr>
          <w:rFonts w:ascii="Times New Roman" w:hAnsi="Times New Roman" w:cs="Times New Roman"/>
          <w:sz w:val="28"/>
          <w:szCs w:val="28"/>
        </w:rPr>
      </w:pPr>
      <w:proofErr w:type="gramStart"/>
      <w:r w:rsidRPr="00A250A4">
        <w:rPr>
          <w:rFonts w:ascii="Times New Roman" w:hAnsi="Times New Roman" w:cs="Times New Roman"/>
          <w:sz w:val="28"/>
          <w:szCs w:val="28"/>
        </w:rPr>
        <w:t xml:space="preserve">В целях формирования проекта показателей расходов </w:t>
      </w:r>
      <w:r>
        <w:rPr>
          <w:rFonts w:ascii="Times New Roman" w:hAnsi="Times New Roman" w:cs="Times New Roman"/>
          <w:sz w:val="28"/>
          <w:szCs w:val="28"/>
        </w:rPr>
        <w:t>местного</w:t>
      </w:r>
      <w:r w:rsidRPr="00A250A4">
        <w:rPr>
          <w:rFonts w:ascii="Times New Roman" w:hAnsi="Times New Roman" w:cs="Times New Roman"/>
          <w:sz w:val="28"/>
          <w:szCs w:val="28"/>
        </w:rPr>
        <w:t xml:space="preserve"> бюджета на очередной финансовый год и на плановый период главные распорядители средств </w:t>
      </w:r>
      <w:r>
        <w:rPr>
          <w:rFonts w:ascii="Times New Roman" w:hAnsi="Times New Roman" w:cs="Times New Roman"/>
          <w:sz w:val="28"/>
          <w:szCs w:val="28"/>
        </w:rPr>
        <w:t>местного</w:t>
      </w:r>
      <w:r w:rsidRPr="00A250A4">
        <w:rPr>
          <w:rFonts w:ascii="Times New Roman" w:hAnsi="Times New Roman" w:cs="Times New Roman"/>
          <w:sz w:val="28"/>
          <w:szCs w:val="28"/>
        </w:rPr>
        <w:t xml:space="preserve"> бюджета представляют в </w:t>
      </w:r>
      <w:r>
        <w:rPr>
          <w:rFonts w:ascii="Times New Roman" w:hAnsi="Times New Roman" w:cs="Times New Roman"/>
          <w:sz w:val="28"/>
          <w:szCs w:val="28"/>
        </w:rPr>
        <w:t xml:space="preserve">сектор экономики и финансов Администрации </w:t>
      </w:r>
      <w:r w:rsidR="00747944">
        <w:rPr>
          <w:rFonts w:ascii="Times New Roman" w:hAnsi="Times New Roman" w:cs="Times New Roman"/>
          <w:sz w:val="28"/>
          <w:szCs w:val="28"/>
        </w:rPr>
        <w:t>Веселов</w:t>
      </w:r>
      <w:r>
        <w:rPr>
          <w:rFonts w:ascii="Times New Roman" w:hAnsi="Times New Roman" w:cs="Times New Roman"/>
          <w:sz w:val="28"/>
          <w:szCs w:val="28"/>
        </w:rPr>
        <w:t>ского сельского поселения (далее – сектор экономики и финансов)</w:t>
      </w:r>
      <w:r w:rsidRPr="00A250A4">
        <w:rPr>
          <w:rFonts w:ascii="Times New Roman" w:hAnsi="Times New Roman" w:cs="Times New Roman"/>
          <w:sz w:val="28"/>
          <w:szCs w:val="28"/>
        </w:rPr>
        <w:t xml:space="preserve"> прогнозные расчеты плановых объемов бюджетных ассигнований по формам согласно приложениям №№ 1</w:t>
      </w:r>
      <w:r>
        <w:rPr>
          <w:rFonts w:ascii="Times New Roman" w:hAnsi="Times New Roman" w:cs="Times New Roman"/>
          <w:sz w:val="28"/>
          <w:szCs w:val="28"/>
        </w:rPr>
        <w:t xml:space="preserve">, 2, 3, 4 </w:t>
      </w:r>
      <w:r w:rsidRPr="00A250A4">
        <w:rPr>
          <w:rFonts w:ascii="Times New Roman" w:hAnsi="Times New Roman" w:cs="Times New Roman"/>
          <w:sz w:val="28"/>
          <w:szCs w:val="28"/>
        </w:rPr>
        <w:t xml:space="preserve">к Порядку (далее - </w:t>
      </w:r>
      <w:r>
        <w:rPr>
          <w:rFonts w:ascii="Times New Roman" w:hAnsi="Times New Roman" w:cs="Times New Roman"/>
          <w:sz w:val="28"/>
          <w:szCs w:val="28"/>
        </w:rPr>
        <w:t>предложения</w:t>
      </w:r>
      <w:r w:rsidRPr="00A250A4">
        <w:rPr>
          <w:rFonts w:ascii="Times New Roman" w:hAnsi="Times New Roman" w:cs="Times New Roman"/>
          <w:sz w:val="28"/>
          <w:szCs w:val="28"/>
        </w:rPr>
        <w:t xml:space="preserve">) в сроки, установленные постановлением </w:t>
      </w:r>
      <w:r>
        <w:rPr>
          <w:rFonts w:ascii="Times New Roman" w:hAnsi="Times New Roman" w:cs="Times New Roman"/>
          <w:sz w:val="28"/>
          <w:szCs w:val="28"/>
        </w:rPr>
        <w:t xml:space="preserve">Администрации </w:t>
      </w:r>
      <w:r w:rsidR="00747944">
        <w:rPr>
          <w:rFonts w:ascii="Times New Roman" w:hAnsi="Times New Roman" w:cs="Times New Roman"/>
          <w:sz w:val="28"/>
          <w:szCs w:val="28"/>
        </w:rPr>
        <w:t>Веселовского</w:t>
      </w:r>
      <w:proofErr w:type="gramEnd"/>
      <w:r>
        <w:rPr>
          <w:rFonts w:ascii="Times New Roman" w:hAnsi="Times New Roman" w:cs="Times New Roman"/>
          <w:sz w:val="28"/>
          <w:szCs w:val="28"/>
        </w:rPr>
        <w:t xml:space="preserve"> сельского поселения</w:t>
      </w:r>
      <w:r w:rsidRPr="00A250A4">
        <w:rPr>
          <w:rFonts w:ascii="Times New Roman" w:hAnsi="Times New Roman" w:cs="Times New Roman"/>
          <w:sz w:val="28"/>
          <w:szCs w:val="28"/>
        </w:rPr>
        <w:t xml:space="preserve"> о порядке и сроках составления проекта </w:t>
      </w:r>
      <w:r>
        <w:rPr>
          <w:rFonts w:ascii="Times New Roman" w:hAnsi="Times New Roman" w:cs="Times New Roman"/>
          <w:sz w:val="28"/>
          <w:szCs w:val="28"/>
        </w:rPr>
        <w:t>б</w:t>
      </w:r>
      <w:r w:rsidRPr="00A250A4">
        <w:rPr>
          <w:rFonts w:ascii="Times New Roman" w:hAnsi="Times New Roman" w:cs="Times New Roman"/>
          <w:sz w:val="28"/>
          <w:szCs w:val="28"/>
        </w:rPr>
        <w:t xml:space="preserve">юджета </w:t>
      </w:r>
      <w:r w:rsidR="00747944">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Дубовского района </w:t>
      </w:r>
      <w:r w:rsidRPr="00A250A4">
        <w:rPr>
          <w:rFonts w:ascii="Times New Roman" w:hAnsi="Times New Roman" w:cs="Times New Roman"/>
          <w:sz w:val="28"/>
          <w:szCs w:val="28"/>
        </w:rPr>
        <w:t>(далее - Порядок составления проекта бюджета).</w:t>
      </w:r>
    </w:p>
    <w:p w:rsidR="000A457D" w:rsidRPr="00A250A4" w:rsidRDefault="000A457D" w:rsidP="000A457D">
      <w:pPr>
        <w:pStyle w:val="af0"/>
        <w:tabs>
          <w:tab w:val="left" w:pos="1276"/>
          <w:tab w:val="left" w:pos="6804"/>
        </w:tabs>
        <w:spacing w:after="0" w:line="313" w:lineRule="exact"/>
        <w:ind w:right="20" w:firstLine="709"/>
        <w:jc w:val="both"/>
        <w:rPr>
          <w:rFonts w:ascii="Times New Roman" w:hAnsi="Times New Roman" w:cs="Times New Roman"/>
          <w:sz w:val="28"/>
          <w:szCs w:val="28"/>
        </w:rPr>
      </w:pPr>
      <w:r w:rsidRPr="00A250A4">
        <w:rPr>
          <w:rFonts w:ascii="Times New Roman" w:hAnsi="Times New Roman" w:cs="Times New Roman"/>
          <w:sz w:val="28"/>
          <w:szCs w:val="28"/>
        </w:rPr>
        <w:t xml:space="preserve">Представление расчетов по расходам в </w:t>
      </w:r>
      <w:r>
        <w:rPr>
          <w:rFonts w:ascii="Times New Roman" w:hAnsi="Times New Roman" w:cs="Times New Roman"/>
          <w:sz w:val="28"/>
          <w:szCs w:val="28"/>
        </w:rPr>
        <w:t>сектор</w:t>
      </w:r>
      <w:r w:rsidRPr="00A250A4">
        <w:rPr>
          <w:rFonts w:ascii="Times New Roman" w:hAnsi="Times New Roman" w:cs="Times New Roman"/>
          <w:sz w:val="28"/>
          <w:szCs w:val="28"/>
        </w:rPr>
        <w:t xml:space="preserve"> осуществляется </w:t>
      </w:r>
      <w:r>
        <w:rPr>
          <w:rFonts w:ascii="Times New Roman" w:hAnsi="Times New Roman" w:cs="Times New Roman"/>
          <w:sz w:val="28"/>
          <w:szCs w:val="28"/>
        </w:rPr>
        <w:t>на бумажных носителях</w:t>
      </w:r>
      <w:r w:rsidRPr="00A250A4">
        <w:rPr>
          <w:rFonts w:ascii="Times New Roman" w:hAnsi="Times New Roman" w:cs="Times New Roman"/>
          <w:sz w:val="28"/>
          <w:szCs w:val="28"/>
        </w:rPr>
        <w:t>.</w:t>
      </w:r>
    </w:p>
    <w:p w:rsidR="000A457D" w:rsidRPr="00A250A4" w:rsidRDefault="000A457D" w:rsidP="000A457D">
      <w:pPr>
        <w:pStyle w:val="af0"/>
        <w:tabs>
          <w:tab w:val="left" w:pos="1276"/>
          <w:tab w:val="left" w:pos="6804"/>
        </w:tabs>
        <w:spacing w:after="0" w:line="313" w:lineRule="exact"/>
        <w:ind w:right="20" w:firstLine="709"/>
        <w:jc w:val="both"/>
        <w:rPr>
          <w:rFonts w:ascii="Times New Roman" w:hAnsi="Times New Roman" w:cs="Times New Roman"/>
          <w:sz w:val="28"/>
          <w:szCs w:val="28"/>
        </w:rPr>
      </w:pPr>
      <w:r w:rsidRPr="00A250A4">
        <w:rPr>
          <w:rFonts w:ascii="Times New Roman" w:hAnsi="Times New Roman" w:cs="Times New Roman"/>
          <w:sz w:val="28"/>
          <w:szCs w:val="28"/>
        </w:rPr>
        <w:t xml:space="preserve">При формировании расчетов по расходам главные распорядители средств </w:t>
      </w:r>
      <w:r>
        <w:rPr>
          <w:rFonts w:ascii="Times New Roman" w:hAnsi="Times New Roman" w:cs="Times New Roman"/>
          <w:sz w:val="28"/>
          <w:szCs w:val="28"/>
        </w:rPr>
        <w:t>местного</w:t>
      </w:r>
      <w:r w:rsidRPr="00A250A4">
        <w:rPr>
          <w:rFonts w:ascii="Times New Roman" w:hAnsi="Times New Roman" w:cs="Times New Roman"/>
          <w:sz w:val="28"/>
          <w:szCs w:val="28"/>
        </w:rPr>
        <w:t xml:space="preserve"> бюджета руководствуются следующими основными подходами.</w:t>
      </w:r>
    </w:p>
    <w:p w:rsidR="000A457D" w:rsidRDefault="000A457D" w:rsidP="000A457D">
      <w:pPr>
        <w:autoSpaceDE w:val="0"/>
        <w:autoSpaceDN w:val="0"/>
        <w:adjustRightInd w:val="0"/>
        <w:spacing w:after="0" w:line="240" w:lineRule="auto"/>
        <w:ind w:firstLine="709"/>
        <w:jc w:val="both"/>
        <w:rPr>
          <w:rFonts w:ascii="Times New Roman" w:hAnsi="Times New Roman" w:cs="Times New Roman"/>
          <w:sz w:val="28"/>
          <w:szCs w:val="28"/>
        </w:rPr>
      </w:pPr>
      <w:r w:rsidRPr="00A250A4">
        <w:rPr>
          <w:rFonts w:ascii="Times New Roman" w:hAnsi="Times New Roman" w:cs="Times New Roman"/>
          <w:sz w:val="28"/>
          <w:szCs w:val="28"/>
        </w:rPr>
        <w:t>2.</w:t>
      </w:r>
      <w:r w:rsidRPr="00B003A8">
        <w:rPr>
          <w:rFonts w:ascii="Times New Roman" w:hAnsi="Times New Roman" w:cs="Times New Roman"/>
          <w:sz w:val="28"/>
          <w:szCs w:val="28"/>
        </w:rPr>
        <w:t xml:space="preserve">1 Исходными данными для формирования предельных показателей расходов </w:t>
      </w:r>
      <w:r>
        <w:rPr>
          <w:rFonts w:ascii="Times New Roman" w:hAnsi="Times New Roman" w:cs="Times New Roman"/>
          <w:sz w:val="28"/>
          <w:szCs w:val="28"/>
        </w:rPr>
        <w:t>местного</w:t>
      </w:r>
      <w:r w:rsidRPr="00B003A8">
        <w:rPr>
          <w:rFonts w:ascii="Times New Roman" w:hAnsi="Times New Roman" w:cs="Times New Roman"/>
          <w:sz w:val="28"/>
          <w:szCs w:val="28"/>
        </w:rPr>
        <w:t xml:space="preserve"> бюджета на очередной финансовый год и на плановый </w:t>
      </w:r>
      <w:r w:rsidRPr="00B003A8">
        <w:rPr>
          <w:rFonts w:ascii="Times New Roman" w:hAnsi="Times New Roman" w:cs="Times New Roman"/>
          <w:sz w:val="28"/>
          <w:szCs w:val="28"/>
        </w:rPr>
        <w:lastRenderedPageBreak/>
        <w:t>период являются показатели первоначально принятого  </w:t>
      </w:r>
      <w:r>
        <w:rPr>
          <w:rFonts w:ascii="Times New Roman" w:hAnsi="Times New Roman" w:cs="Times New Roman"/>
          <w:sz w:val="28"/>
          <w:szCs w:val="28"/>
        </w:rPr>
        <w:t xml:space="preserve">решения </w:t>
      </w:r>
      <w:r w:rsidRPr="00B003A8">
        <w:rPr>
          <w:rFonts w:ascii="Times New Roman" w:hAnsi="Times New Roman" w:cs="Times New Roman"/>
          <w:sz w:val="28"/>
          <w:szCs w:val="28"/>
        </w:rPr>
        <w:t xml:space="preserve"> о </w:t>
      </w:r>
      <w:r>
        <w:rPr>
          <w:rFonts w:ascii="Times New Roman" w:hAnsi="Times New Roman" w:cs="Times New Roman"/>
          <w:sz w:val="28"/>
          <w:szCs w:val="28"/>
        </w:rPr>
        <w:t>местном</w:t>
      </w:r>
      <w:r w:rsidRPr="00B003A8">
        <w:rPr>
          <w:rFonts w:ascii="Times New Roman" w:hAnsi="Times New Roman" w:cs="Times New Roman"/>
          <w:sz w:val="28"/>
          <w:szCs w:val="28"/>
        </w:rPr>
        <w:t xml:space="preserve"> бюджете на текущий финансовый год с учетом принятых решений в текущем году по оптимизации расходов.</w:t>
      </w:r>
    </w:p>
    <w:p w:rsidR="000A457D" w:rsidRDefault="000A457D" w:rsidP="000A45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02BF">
        <w:rPr>
          <w:rFonts w:ascii="Times New Roman" w:hAnsi="Times New Roman" w:cs="Times New Roman"/>
          <w:sz w:val="28"/>
          <w:szCs w:val="28"/>
        </w:rPr>
        <w:t xml:space="preserve">2.2 Расходы, подлежащие индексации, рассчитываются  с учетом индекса потребительских цен (уровня инфляции), установленного прогнозом социально-экономического развития </w:t>
      </w:r>
      <w:r w:rsidR="00747944">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Pr="001102BF">
        <w:rPr>
          <w:rFonts w:ascii="Times New Roman" w:hAnsi="Times New Roman" w:cs="Times New Roman"/>
          <w:sz w:val="28"/>
          <w:szCs w:val="28"/>
        </w:rPr>
        <w:t>.</w:t>
      </w:r>
    </w:p>
    <w:p w:rsidR="000A457D" w:rsidRPr="001102BF" w:rsidRDefault="000A457D" w:rsidP="000A45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02BF">
        <w:rPr>
          <w:rFonts w:ascii="Times New Roman" w:hAnsi="Times New Roman" w:cs="Times New Roman"/>
          <w:sz w:val="28"/>
          <w:szCs w:val="28"/>
        </w:rPr>
        <w:t xml:space="preserve">2.3. </w:t>
      </w:r>
      <w:proofErr w:type="gramStart"/>
      <w:r w:rsidRPr="001102BF">
        <w:rPr>
          <w:rFonts w:ascii="Times New Roman" w:hAnsi="Times New Roman" w:cs="Times New Roman"/>
          <w:sz w:val="28"/>
          <w:szCs w:val="28"/>
        </w:rPr>
        <w:t xml:space="preserve">Расходы на строительство, реконструкцию, проведение капитального ремонта, разработку проектно-сметной документации и проектно-изыскательские работы по объектам государственной и муниципальной собственности (за исключением объектов дорожного хозяйства) рассчитываются на уровне, не превышающем уровень показателей первоначально принятого </w:t>
      </w:r>
      <w:r>
        <w:rPr>
          <w:rFonts w:ascii="Times New Roman" w:hAnsi="Times New Roman" w:cs="Times New Roman"/>
          <w:sz w:val="28"/>
          <w:szCs w:val="28"/>
        </w:rPr>
        <w:t xml:space="preserve">решения </w:t>
      </w:r>
      <w:r w:rsidRPr="00B003A8">
        <w:rPr>
          <w:rFonts w:ascii="Times New Roman" w:hAnsi="Times New Roman" w:cs="Times New Roman"/>
          <w:sz w:val="28"/>
          <w:szCs w:val="28"/>
        </w:rPr>
        <w:t xml:space="preserve"> о </w:t>
      </w:r>
      <w:r>
        <w:rPr>
          <w:rFonts w:ascii="Times New Roman" w:hAnsi="Times New Roman" w:cs="Times New Roman"/>
          <w:sz w:val="28"/>
          <w:szCs w:val="28"/>
        </w:rPr>
        <w:t>местном</w:t>
      </w:r>
      <w:r w:rsidRPr="00B003A8">
        <w:rPr>
          <w:rFonts w:ascii="Times New Roman" w:hAnsi="Times New Roman" w:cs="Times New Roman"/>
          <w:sz w:val="28"/>
          <w:szCs w:val="28"/>
        </w:rPr>
        <w:t xml:space="preserve"> бюджете</w:t>
      </w:r>
      <w:r w:rsidRPr="001102BF">
        <w:rPr>
          <w:rFonts w:ascii="Times New Roman" w:hAnsi="Times New Roman" w:cs="Times New Roman"/>
          <w:sz w:val="28"/>
          <w:szCs w:val="28"/>
        </w:rPr>
        <w:t xml:space="preserve"> на текущий финансовый год, с учетом возможности увеличения расходов в рамках условий, предусмотренных долгосрочными государственными (муниципальными) контрактами</w:t>
      </w:r>
      <w:r w:rsidRPr="001102BF">
        <w:rPr>
          <w:rFonts w:ascii="Times New Roman" w:hAnsi="Times New Roman" w:cs="Times New Roman"/>
          <w:color w:val="FF0000"/>
          <w:sz w:val="28"/>
          <w:szCs w:val="28"/>
        </w:rPr>
        <w:t xml:space="preserve"> </w:t>
      </w:r>
      <w:r w:rsidRPr="001102BF">
        <w:rPr>
          <w:rFonts w:ascii="Times New Roman" w:hAnsi="Times New Roman" w:cs="Times New Roman"/>
          <w:sz w:val="28"/>
          <w:szCs w:val="28"/>
        </w:rPr>
        <w:t>(договорами), и изменений к ним в</w:t>
      </w:r>
      <w:proofErr w:type="gramEnd"/>
      <w:r w:rsidRPr="001102BF">
        <w:rPr>
          <w:rFonts w:ascii="Times New Roman" w:hAnsi="Times New Roman" w:cs="Times New Roman"/>
          <w:sz w:val="28"/>
          <w:szCs w:val="28"/>
        </w:rPr>
        <w:t xml:space="preserve"> </w:t>
      </w:r>
      <w:proofErr w:type="gramStart"/>
      <w:r w:rsidRPr="001102BF">
        <w:rPr>
          <w:rFonts w:ascii="Times New Roman" w:hAnsi="Times New Roman" w:cs="Times New Roman"/>
          <w:sz w:val="28"/>
          <w:szCs w:val="28"/>
        </w:rPr>
        <w:t>соответствии</w:t>
      </w:r>
      <w:proofErr w:type="gramEnd"/>
      <w:r w:rsidRPr="001102BF">
        <w:rPr>
          <w:rFonts w:ascii="Times New Roman" w:hAnsi="Times New Roman" w:cs="Times New Roman"/>
          <w:sz w:val="28"/>
          <w:szCs w:val="28"/>
        </w:rPr>
        <w:t xml:space="preserve"> с дополнительными соглашениями, а также необходимости реализации программных указов Президента Российской Федерации, софинансирования объектов и направлений из федерального </w:t>
      </w:r>
      <w:r>
        <w:rPr>
          <w:rFonts w:ascii="Times New Roman" w:hAnsi="Times New Roman" w:cs="Times New Roman"/>
          <w:sz w:val="28"/>
          <w:szCs w:val="28"/>
        </w:rPr>
        <w:t>и областного бюджета</w:t>
      </w:r>
      <w:r w:rsidRPr="001102BF">
        <w:rPr>
          <w:rFonts w:ascii="Times New Roman" w:hAnsi="Times New Roman" w:cs="Times New Roman"/>
          <w:sz w:val="28"/>
          <w:szCs w:val="28"/>
        </w:rPr>
        <w:t>.</w:t>
      </w:r>
    </w:p>
    <w:p w:rsidR="000A457D" w:rsidRPr="001102BF" w:rsidRDefault="000A457D" w:rsidP="000A45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02BF">
        <w:rPr>
          <w:rFonts w:ascii="Times New Roman" w:hAnsi="Times New Roman" w:cs="Times New Roman"/>
          <w:sz w:val="28"/>
          <w:szCs w:val="28"/>
        </w:rPr>
        <w:t xml:space="preserve">В случае увеличения объема расходов </w:t>
      </w:r>
      <w:r>
        <w:rPr>
          <w:rFonts w:ascii="Times New Roman" w:hAnsi="Times New Roman" w:cs="Times New Roman"/>
          <w:sz w:val="28"/>
          <w:szCs w:val="28"/>
        </w:rPr>
        <w:t>местного</w:t>
      </w:r>
      <w:r w:rsidRPr="001102BF">
        <w:rPr>
          <w:rFonts w:ascii="Times New Roman" w:hAnsi="Times New Roman" w:cs="Times New Roman"/>
          <w:sz w:val="28"/>
          <w:szCs w:val="28"/>
        </w:rPr>
        <w:t xml:space="preserve"> бюджета, указанного в предложениях, от показателей первоначально принятого </w:t>
      </w:r>
      <w:r>
        <w:rPr>
          <w:rFonts w:ascii="Times New Roman" w:hAnsi="Times New Roman" w:cs="Times New Roman"/>
          <w:sz w:val="28"/>
          <w:szCs w:val="28"/>
        </w:rPr>
        <w:t xml:space="preserve">решения </w:t>
      </w:r>
      <w:r w:rsidRPr="00B003A8">
        <w:rPr>
          <w:rFonts w:ascii="Times New Roman" w:hAnsi="Times New Roman" w:cs="Times New Roman"/>
          <w:sz w:val="28"/>
          <w:szCs w:val="28"/>
        </w:rPr>
        <w:t xml:space="preserve"> о </w:t>
      </w:r>
      <w:r>
        <w:rPr>
          <w:rFonts w:ascii="Times New Roman" w:hAnsi="Times New Roman" w:cs="Times New Roman"/>
          <w:sz w:val="28"/>
          <w:szCs w:val="28"/>
        </w:rPr>
        <w:t>местном</w:t>
      </w:r>
      <w:r w:rsidRPr="00B003A8">
        <w:rPr>
          <w:rFonts w:ascii="Times New Roman" w:hAnsi="Times New Roman" w:cs="Times New Roman"/>
          <w:sz w:val="28"/>
          <w:szCs w:val="28"/>
        </w:rPr>
        <w:t xml:space="preserve"> бюджете</w:t>
      </w:r>
      <w:r w:rsidRPr="001102BF">
        <w:rPr>
          <w:rFonts w:ascii="Times New Roman" w:hAnsi="Times New Roman" w:cs="Times New Roman"/>
          <w:sz w:val="28"/>
          <w:szCs w:val="28"/>
        </w:rPr>
        <w:t xml:space="preserve"> на текущий финансовый год главный распорядитель средств </w:t>
      </w:r>
      <w:r>
        <w:rPr>
          <w:rFonts w:ascii="Times New Roman" w:hAnsi="Times New Roman" w:cs="Times New Roman"/>
          <w:sz w:val="28"/>
          <w:szCs w:val="28"/>
        </w:rPr>
        <w:t>местного</w:t>
      </w:r>
      <w:r w:rsidRPr="001102BF">
        <w:rPr>
          <w:rFonts w:ascii="Times New Roman" w:hAnsi="Times New Roman" w:cs="Times New Roman"/>
          <w:sz w:val="28"/>
          <w:szCs w:val="28"/>
        </w:rPr>
        <w:t xml:space="preserve"> бюджета представляет в произвольной форме расчеты, подтверждающие дополнительную потребность, с приложением правовых актов (при наличии) и пояснительную информацию по представленным предложениям.</w:t>
      </w:r>
    </w:p>
    <w:p w:rsidR="000A457D" w:rsidRPr="00751BDE" w:rsidRDefault="000A457D" w:rsidP="000A45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1BDE">
        <w:rPr>
          <w:rFonts w:ascii="Times New Roman" w:hAnsi="Times New Roman" w:cs="Times New Roman"/>
          <w:sz w:val="28"/>
          <w:szCs w:val="28"/>
        </w:rPr>
        <w:t>3. </w:t>
      </w:r>
      <w:r>
        <w:rPr>
          <w:rFonts w:ascii="Times New Roman" w:hAnsi="Times New Roman" w:cs="Times New Roman"/>
          <w:sz w:val="28"/>
          <w:szCs w:val="28"/>
        </w:rPr>
        <w:t>Сектор экономики и финансов</w:t>
      </w:r>
      <w:r w:rsidRPr="00751BDE">
        <w:rPr>
          <w:rFonts w:ascii="Times New Roman" w:hAnsi="Times New Roman" w:cs="Times New Roman"/>
          <w:sz w:val="28"/>
          <w:szCs w:val="28"/>
        </w:rPr>
        <w:t xml:space="preserve"> осуществляет анализ предложений, представленных главными распорядителями средств </w:t>
      </w:r>
      <w:r>
        <w:rPr>
          <w:rFonts w:ascii="Times New Roman" w:hAnsi="Times New Roman" w:cs="Times New Roman"/>
          <w:sz w:val="28"/>
          <w:szCs w:val="28"/>
        </w:rPr>
        <w:t>местного</w:t>
      </w:r>
      <w:r w:rsidRPr="00751BDE">
        <w:rPr>
          <w:rFonts w:ascii="Times New Roman" w:hAnsi="Times New Roman" w:cs="Times New Roman"/>
          <w:sz w:val="28"/>
          <w:szCs w:val="28"/>
        </w:rPr>
        <w:t xml:space="preserve"> бюджета. </w:t>
      </w:r>
    </w:p>
    <w:p w:rsidR="000A457D" w:rsidRPr="00751BDE" w:rsidRDefault="000A457D" w:rsidP="000A457D">
      <w:pPr>
        <w:spacing w:after="0" w:line="240" w:lineRule="auto"/>
        <w:ind w:firstLine="709"/>
        <w:jc w:val="both"/>
        <w:rPr>
          <w:rFonts w:ascii="Times New Roman" w:hAnsi="Times New Roman" w:cs="Times New Roman"/>
          <w:sz w:val="28"/>
          <w:szCs w:val="28"/>
        </w:rPr>
      </w:pPr>
      <w:r w:rsidRPr="00751BDE">
        <w:rPr>
          <w:rFonts w:ascii="Times New Roman" w:hAnsi="Times New Roman" w:cs="Times New Roman"/>
          <w:sz w:val="28"/>
          <w:szCs w:val="28"/>
        </w:rPr>
        <w:t>4. </w:t>
      </w:r>
      <w:proofErr w:type="gramStart"/>
      <w:r>
        <w:rPr>
          <w:rFonts w:ascii="Times New Roman" w:hAnsi="Times New Roman" w:cs="Times New Roman"/>
          <w:sz w:val="28"/>
          <w:szCs w:val="28"/>
        </w:rPr>
        <w:t xml:space="preserve">Сектор экономики и финансов </w:t>
      </w:r>
      <w:r w:rsidRPr="00751BDE">
        <w:rPr>
          <w:rFonts w:ascii="Times New Roman" w:hAnsi="Times New Roman" w:cs="Times New Roman"/>
          <w:sz w:val="28"/>
          <w:szCs w:val="28"/>
        </w:rPr>
        <w:t xml:space="preserve">осуществляет предварительную оценку объемов бюджетных ассигнований </w:t>
      </w:r>
      <w:r>
        <w:rPr>
          <w:rFonts w:ascii="Times New Roman" w:hAnsi="Times New Roman" w:cs="Times New Roman"/>
          <w:sz w:val="28"/>
          <w:szCs w:val="28"/>
        </w:rPr>
        <w:t>местного</w:t>
      </w:r>
      <w:r w:rsidRPr="00751BDE">
        <w:rPr>
          <w:rFonts w:ascii="Times New Roman" w:hAnsi="Times New Roman" w:cs="Times New Roman"/>
          <w:sz w:val="28"/>
          <w:szCs w:val="28"/>
        </w:rPr>
        <w:t xml:space="preserve"> бюджета на реализацию </w:t>
      </w:r>
      <w:r>
        <w:rPr>
          <w:rFonts w:ascii="Times New Roman" w:hAnsi="Times New Roman" w:cs="Times New Roman"/>
          <w:sz w:val="28"/>
          <w:szCs w:val="28"/>
        </w:rPr>
        <w:t>муниципальных</w:t>
      </w:r>
      <w:r w:rsidRPr="00751BDE">
        <w:rPr>
          <w:rFonts w:ascii="Times New Roman" w:hAnsi="Times New Roman" w:cs="Times New Roman"/>
          <w:sz w:val="28"/>
          <w:szCs w:val="28"/>
        </w:rPr>
        <w:t xml:space="preserve"> программ </w:t>
      </w:r>
      <w:r w:rsidR="00747944">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Pr="00751BDE">
        <w:rPr>
          <w:rFonts w:ascii="Times New Roman" w:hAnsi="Times New Roman" w:cs="Times New Roman"/>
          <w:sz w:val="28"/>
          <w:szCs w:val="28"/>
        </w:rPr>
        <w:t xml:space="preserve">, а также непрограммных направлений деятельности на очередной финансовый год и на плановый период, исходя из прогноза налоговых и неналоговых доходов </w:t>
      </w:r>
      <w:r>
        <w:rPr>
          <w:rFonts w:ascii="Times New Roman" w:hAnsi="Times New Roman" w:cs="Times New Roman"/>
          <w:sz w:val="28"/>
          <w:szCs w:val="28"/>
        </w:rPr>
        <w:t>местного</w:t>
      </w:r>
      <w:r w:rsidRPr="00751BDE">
        <w:rPr>
          <w:rFonts w:ascii="Times New Roman" w:hAnsi="Times New Roman" w:cs="Times New Roman"/>
          <w:sz w:val="28"/>
          <w:szCs w:val="28"/>
        </w:rPr>
        <w:t xml:space="preserve"> бюджета, источников финансирования дефицита </w:t>
      </w:r>
      <w:r>
        <w:rPr>
          <w:rFonts w:ascii="Times New Roman" w:hAnsi="Times New Roman" w:cs="Times New Roman"/>
          <w:sz w:val="28"/>
          <w:szCs w:val="28"/>
        </w:rPr>
        <w:t>местного</w:t>
      </w:r>
      <w:r w:rsidRPr="00751BDE">
        <w:rPr>
          <w:rFonts w:ascii="Times New Roman" w:hAnsi="Times New Roman" w:cs="Times New Roman"/>
          <w:sz w:val="28"/>
          <w:szCs w:val="28"/>
        </w:rPr>
        <w:t xml:space="preserve"> бюджета и приоритетных направлений социально-экономического развития </w:t>
      </w:r>
      <w:r w:rsidR="00747944">
        <w:rPr>
          <w:rFonts w:ascii="Times New Roman" w:hAnsi="Times New Roman" w:cs="Times New Roman"/>
          <w:sz w:val="28"/>
          <w:szCs w:val="28"/>
        </w:rPr>
        <w:t xml:space="preserve">Веселовского </w:t>
      </w:r>
      <w:r>
        <w:rPr>
          <w:rFonts w:ascii="Times New Roman" w:hAnsi="Times New Roman" w:cs="Times New Roman"/>
          <w:sz w:val="28"/>
          <w:szCs w:val="28"/>
        </w:rPr>
        <w:t xml:space="preserve">сельского поселения </w:t>
      </w:r>
      <w:r w:rsidRPr="00751BDE">
        <w:rPr>
          <w:rFonts w:ascii="Times New Roman" w:hAnsi="Times New Roman" w:cs="Times New Roman"/>
          <w:kern w:val="2"/>
          <w:sz w:val="28"/>
          <w:szCs w:val="28"/>
        </w:rPr>
        <w:t xml:space="preserve">на </w:t>
      </w:r>
      <w:r w:rsidRPr="00751BDE">
        <w:rPr>
          <w:rFonts w:ascii="Times New Roman" w:hAnsi="Times New Roman" w:cs="Times New Roman"/>
          <w:sz w:val="28"/>
          <w:szCs w:val="28"/>
        </w:rPr>
        <w:t>очередной финансовый год и на</w:t>
      </w:r>
      <w:proofErr w:type="gramEnd"/>
      <w:r w:rsidRPr="00751BDE">
        <w:rPr>
          <w:rFonts w:ascii="Times New Roman" w:hAnsi="Times New Roman" w:cs="Times New Roman"/>
          <w:sz w:val="28"/>
          <w:szCs w:val="28"/>
        </w:rPr>
        <w:t xml:space="preserve"> плановый период.</w:t>
      </w:r>
    </w:p>
    <w:p w:rsidR="000A457D" w:rsidRPr="00751BDE" w:rsidRDefault="000A457D" w:rsidP="000A457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5</w:t>
      </w:r>
      <w:r w:rsidRPr="00751BDE">
        <w:rPr>
          <w:rFonts w:ascii="Times New Roman" w:hAnsi="Times New Roman" w:cs="Times New Roman"/>
          <w:kern w:val="2"/>
          <w:sz w:val="28"/>
          <w:szCs w:val="28"/>
        </w:rPr>
        <w:t>. </w:t>
      </w:r>
      <w:r>
        <w:rPr>
          <w:rFonts w:ascii="Times New Roman" w:hAnsi="Times New Roman" w:cs="Times New Roman"/>
          <w:sz w:val="28"/>
          <w:szCs w:val="28"/>
        </w:rPr>
        <w:t xml:space="preserve">Сектор экономики и финансов </w:t>
      </w:r>
      <w:r w:rsidRPr="00751BDE">
        <w:rPr>
          <w:rFonts w:ascii="Times New Roman" w:hAnsi="Times New Roman" w:cs="Times New Roman"/>
          <w:kern w:val="2"/>
          <w:sz w:val="28"/>
          <w:szCs w:val="28"/>
        </w:rPr>
        <w:t xml:space="preserve">доводит до главных распорядителей </w:t>
      </w:r>
      <w:r w:rsidRPr="00751BDE">
        <w:rPr>
          <w:rFonts w:ascii="Times New Roman" w:hAnsi="Times New Roman" w:cs="Times New Roman"/>
          <w:sz w:val="28"/>
          <w:szCs w:val="28"/>
        </w:rPr>
        <w:t xml:space="preserve">средств </w:t>
      </w:r>
      <w:r>
        <w:rPr>
          <w:rFonts w:ascii="Times New Roman" w:hAnsi="Times New Roman" w:cs="Times New Roman"/>
          <w:sz w:val="28"/>
          <w:szCs w:val="28"/>
        </w:rPr>
        <w:t>местного</w:t>
      </w:r>
      <w:r w:rsidRPr="00751BDE">
        <w:rPr>
          <w:rFonts w:ascii="Times New Roman" w:hAnsi="Times New Roman" w:cs="Times New Roman"/>
          <w:sz w:val="28"/>
          <w:szCs w:val="28"/>
        </w:rPr>
        <w:t xml:space="preserve"> бюджета </w:t>
      </w:r>
      <w:r w:rsidRPr="00751BDE">
        <w:rPr>
          <w:rFonts w:ascii="Times New Roman" w:hAnsi="Times New Roman" w:cs="Times New Roman"/>
          <w:kern w:val="2"/>
          <w:sz w:val="28"/>
          <w:szCs w:val="28"/>
        </w:rPr>
        <w:t xml:space="preserve">предельные показатели расходов </w:t>
      </w:r>
      <w:r>
        <w:rPr>
          <w:rFonts w:ascii="Times New Roman" w:hAnsi="Times New Roman" w:cs="Times New Roman"/>
          <w:kern w:val="2"/>
          <w:sz w:val="28"/>
          <w:szCs w:val="28"/>
        </w:rPr>
        <w:t>местного</w:t>
      </w:r>
      <w:r w:rsidRPr="00751BDE">
        <w:rPr>
          <w:rFonts w:ascii="Times New Roman" w:hAnsi="Times New Roman" w:cs="Times New Roman"/>
          <w:kern w:val="2"/>
          <w:sz w:val="28"/>
          <w:szCs w:val="28"/>
        </w:rPr>
        <w:t xml:space="preserve"> бюджета </w:t>
      </w:r>
      <w:r w:rsidRPr="00751BDE">
        <w:rPr>
          <w:rFonts w:ascii="Times New Roman" w:hAnsi="Times New Roman" w:cs="Times New Roman"/>
          <w:sz w:val="28"/>
          <w:szCs w:val="28"/>
        </w:rPr>
        <w:t>на очередной финансовый год и на плановый период в срок, установленный Порядком составления проекта бюджета.</w:t>
      </w:r>
      <w:r w:rsidRPr="00751BDE">
        <w:rPr>
          <w:rFonts w:ascii="Times New Roman" w:hAnsi="Times New Roman" w:cs="Times New Roman"/>
        </w:rPr>
        <w:t xml:space="preserve"> </w:t>
      </w:r>
    </w:p>
    <w:p w:rsidR="000A457D" w:rsidRPr="00604BF5" w:rsidRDefault="000A457D" w:rsidP="000A457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Pr="00604BF5">
        <w:rPr>
          <w:rFonts w:ascii="Times New Roman" w:hAnsi="Times New Roman" w:cs="Times New Roman"/>
          <w:sz w:val="28"/>
          <w:szCs w:val="28"/>
        </w:rPr>
        <w:t>. </w:t>
      </w:r>
      <w:proofErr w:type="gramStart"/>
      <w:r w:rsidRPr="00604BF5">
        <w:rPr>
          <w:rFonts w:ascii="Times New Roman" w:hAnsi="Times New Roman" w:cs="Times New Roman"/>
          <w:sz w:val="28"/>
          <w:szCs w:val="28"/>
        </w:rPr>
        <w:t xml:space="preserve">Главные распорядители средств </w:t>
      </w:r>
      <w:r>
        <w:rPr>
          <w:rFonts w:ascii="Times New Roman" w:hAnsi="Times New Roman" w:cs="Times New Roman"/>
          <w:sz w:val="28"/>
          <w:szCs w:val="28"/>
        </w:rPr>
        <w:t>местного</w:t>
      </w:r>
      <w:r w:rsidRPr="00604BF5">
        <w:rPr>
          <w:rFonts w:ascii="Times New Roman" w:hAnsi="Times New Roman" w:cs="Times New Roman"/>
          <w:sz w:val="28"/>
          <w:szCs w:val="28"/>
        </w:rPr>
        <w:t xml:space="preserve"> бюджета</w:t>
      </w:r>
      <w:r w:rsidRPr="00604BF5">
        <w:rPr>
          <w:rFonts w:ascii="Times New Roman" w:hAnsi="Times New Roman" w:cs="Times New Roman"/>
          <w:kern w:val="2"/>
          <w:sz w:val="28"/>
          <w:szCs w:val="28"/>
        </w:rPr>
        <w:t xml:space="preserve"> осуществляют ф</w:t>
      </w:r>
      <w:r w:rsidRPr="00604BF5">
        <w:rPr>
          <w:rFonts w:ascii="Times New Roman" w:hAnsi="Times New Roman" w:cs="Times New Roman"/>
          <w:sz w:val="28"/>
          <w:szCs w:val="28"/>
        </w:rPr>
        <w:t xml:space="preserve">ормирование планов закупок товаров, работ, услуг для обеспечения нужд </w:t>
      </w:r>
      <w:r w:rsidR="00747944">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Pr="00604BF5">
        <w:rPr>
          <w:rFonts w:ascii="Times New Roman" w:hAnsi="Times New Roman" w:cs="Times New Roman"/>
          <w:sz w:val="28"/>
          <w:szCs w:val="28"/>
        </w:rPr>
        <w:t xml:space="preserve">  (далее – план закупок) в соответствии с Федеральным законом от 05.04.2013 № 44-ФЗ «О контрактной системе в сфере закупок товаров, работ, услуг для обеспечения государственных с приложением обоснований бюджетных ассигнований по форме, утвержденной постановлением Правительства Российской Федерации от </w:t>
      </w:r>
      <w:r w:rsidR="005226D0">
        <w:rPr>
          <w:rFonts w:ascii="Times New Roman" w:hAnsi="Times New Roman" w:cs="Times New Roman"/>
          <w:sz w:val="28"/>
          <w:szCs w:val="28"/>
        </w:rPr>
        <w:t>30</w:t>
      </w:r>
      <w:r w:rsidRPr="00604BF5">
        <w:rPr>
          <w:rFonts w:ascii="Times New Roman" w:hAnsi="Times New Roman" w:cs="Times New Roman"/>
          <w:sz w:val="28"/>
          <w:szCs w:val="28"/>
        </w:rPr>
        <w:t>.0</w:t>
      </w:r>
      <w:r w:rsidR="005226D0">
        <w:rPr>
          <w:rFonts w:ascii="Times New Roman" w:hAnsi="Times New Roman" w:cs="Times New Roman"/>
          <w:sz w:val="28"/>
          <w:szCs w:val="28"/>
        </w:rPr>
        <w:t>9</w:t>
      </w:r>
      <w:r w:rsidRPr="00604BF5">
        <w:rPr>
          <w:rFonts w:ascii="Times New Roman" w:hAnsi="Times New Roman" w:cs="Times New Roman"/>
          <w:sz w:val="28"/>
          <w:szCs w:val="28"/>
        </w:rPr>
        <w:t>.20</w:t>
      </w:r>
      <w:r w:rsidR="005226D0">
        <w:rPr>
          <w:rFonts w:ascii="Times New Roman" w:hAnsi="Times New Roman" w:cs="Times New Roman"/>
          <w:sz w:val="28"/>
          <w:szCs w:val="28"/>
        </w:rPr>
        <w:t>19</w:t>
      </w:r>
      <w:r w:rsidRPr="00604BF5">
        <w:rPr>
          <w:rFonts w:ascii="Times New Roman" w:hAnsi="Times New Roman" w:cs="Times New Roman"/>
          <w:sz w:val="28"/>
          <w:szCs w:val="28"/>
        </w:rPr>
        <w:t xml:space="preserve"> № </w:t>
      </w:r>
      <w:r w:rsidR="005226D0">
        <w:rPr>
          <w:rFonts w:ascii="Times New Roman" w:hAnsi="Times New Roman" w:cs="Times New Roman"/>
          <w:sz w:val="28"/>
          <w:szCs w:val="28"/>
        </w:rPr>
        <w:t>1279</w:t>
      </w:r>
      <w:r w:rsidRPr="00604BF5">
        <w:rPr>
          <w:rFonts w:ascii="Times New Roman" w:hAnsi="Times New Roman" w:cs="Times New Roman"/>
          <w:sz w:val="28"/>
          <w:szCs w:val="28"/>
        </w:rPr>
        <w:t xml:space="preserve"> «</w:t>
      </w:r>
      <w:r w:rsidR="005226D0" w:rsidRPr="005226D0">
        <w:rPr>
          <w:rFonts w:ascii="Times New Roman" w:hAnsi="Times New Roman" w:cs="Times New Roman"/>
          <w:sz w:val="28"/>
          <w:szCs w:val="28"/>
        </w:rPr>
        <w:t>Об установлении порядка формирования</w:t>
      </w:r>
      <w:proofErr w:type="gramEnd"/>
      <w:r w:rsidR="005226D0" w:rsidRPr="005226D0">
        <w:rPr>
          <w:rFonts w:ascii="Times New Roman" w:hAnsi="Times New Roman" w:cs="Times New Roman"/>
          <w:sz w:val="28"/>
          <w:szCs w:val="28"/>
        </w:rPr>
        <w:t xml:space="preserve">, </w:t>
      </w:r>
      <w:proofErr w:type="gramStart"/>
      <w:r w:rsidR="005226D0" w:rsidRPr="005226D0">
        <w:rPr>
          <w:rFonts w:ascii="Times New Roman" w:hAnsi="Times New Roman" w:cs="Times New Roman"/>
          <w:sz w:val="28"/>
          <w:szCs w:val="28"/>
        </w:rPr>
        <w:t xml:space="preserve">утверждения планов-графиков </w:t>
      </w:r>
      <w:r w:rsidR="005226D0" w:rsidRPr="005226D0">
        <w:rPr>
          <w:rFonts w:ascii="Times New Roman" w:hAnsi="Times New Roman" w:cs="Times New Roman"/>
          <w:sz w:val="28"/>
          <w:szCs w:val="28"/>
        </w:rPr>
        <w:lastRenderedPageBreak/>
        <w:t>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604BF5">
        <w:rPr>
          <w:rFonts w:ascii="Times New Roman" w:hAnsi="Times New Roman" w:cs="Times New Roman"/>
          <w:sz w:val="28"/>
          <w:szCs w:val="28"/>
        </w:rPr>
        <w:t>» и в произвольных формах, позволяющих проверить расчет объема финансового обеспечения в плане закупок и содержащих</w:t>
      </w:r>
      <w:r>
        <w:rPr>
          <w:rFonts w:ascii="Times New Roman" w:eastAsia="Calibri" w:hAnsi="Times New Roman" w:cs="Times New Roman"/>
          <w:sz w:val="28"/>
          <w:szCs w:val="28"/>
        </w:rPr>
        <w:t xml:space="preserve"> нормативные</w:t>
      </w:r>
      <w:r w:rsidRPr="00604BF5">
        <w:rPr>
          <w:rFonts w:ascii="Times New Roman" w:eastAsia="Calibri" w:hAnsi="Times New Roman" w:cs="Times New Roman"/>
          <w:sz w:val="28"/>
          <w:szCs w:val="28"/>
        </w:rPr>
        <w:t xml:space="preserve"> затрат</w:t>
      </w:r>
      <w:r>
        <w:rPr>
          <w:rFonts w:ascii="Times New Roman" w:eastAsia="Calibri" w:hAnsi="Times New Roman" w:cs="Times New Roman"/>
          <w:sz w:val="28"/>
          <w:szCs w:val="28"/>
        </w:rPr>
        <w:t>ы</w:t>
      </w:r>
      <w:r w:rsidRPr="00604BF5">
        <w:rPr>
          <w:rFonts w:ascii="Times New Roman" w:eastAsia="Calibri" w:hAnsi="Times New Roman" w:cs="Times New Roman"/>
          <w:sz w:val="28"/>
          <w:szCs w:val="28"/>
        </w:rPr>
        <w:t xml:space="preserve"> на обеспечение функций</w:t>
      </w:r>
      <w:proofErr w:type="gramEnd"/>
      <w:r w:rsidRPr="00604BF5">
        <w:rPr>
          <w:rFonts w:ascii="Times New Roman" w:eastAsia="Calibri" w:hAnsi="Times New Roman" w:cs="Times New Roman"/>
          <w:sz w:val="28"/>
          <w:szCs w:val="28"/>
        </w:rPr>
        <w:t xml:space="preserve"> </w:t>
      </w:r>
      <w:r w:rsidR="00747944">
        <w:rPr>
          <w:rFonts w:ascii="Times New Roman" w:eastAsia="Calibri" w:hAnsi="Times New Roman" w:cs="Times New Roman"/>
          <w:sz w:val="28"/>
          <w:szCs w:val="28"/>
        </w:rPr>
        <w:t>Веселовского</w:t>
      </w:r>
      <w:r>
        <w:rPr>
          <w:rFonts w:ascii="Times New Roman" w:eastAsia="Calibri" w:hAnsi="Times New Roman" w:cs="Times New Roman"/>
          <w:sz w:val="28"/>
          <w:szCs w:val="28"/>
        </w:rPr>
        <w:t xml:space="preserve"> сельского поселения  и подведомственного ей муниципального бюджетного учреждения </w:t>
      </w:r>
      <w:r w:rsidRPr="00604BF5">
        <w:rPr>
          <w:rFonts w:ascii="Times New Roman" w:hAnsi="Times New Roman" w:cs="Times New Roman"/>
          <w:sz w:val="28"/>
          <w:szCs w:val="28"/>
        </w:rPr>
        <w:t>в срок, установленный Порядком составления проекта бюджета.</w:t>
      </w:r>
    </w:p>
    <w:p w:rsidR="007416C7" w:rsidRDefault="000A457D" w:rsidP="007416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2D6">
        <w:rPr>
          <w:rFonts w:ascii="Times New Roman" w:hAnsi="Times New Roman" w:cs="Times New Roman"/>
          <w:sz w:val="28"/>
          <w:szCs w:val="28"/>
        </w:rPr>
        <w:t xml:space="preserve">7. </w:t>
      </w:r>
      <w:proofErr w:type="gramStart"/>
      <w:r w:rsidRPr="002A32D6">
        <w:rPr>
          <w:rFonts w:ascii="Times New Roman" w:hAnsi="Times New Roman" w:cs="Times New Roman"/>
          <w:sz w:val="28"/>
          <w:szCs w:val="28"/>
        </w:rPr>
        <w:t xml:space="preserve">Главные распорядители средств </w:t>
      </w:r>
      <w:r>
        <w:rPr>
          <w:rFonts w:ascii="Times New Roman" w:hAnsi="Times New Roman" w:cs="Times New Roman"/>
          <w:sz w:val="28"/>
          <w:szCs w:val="28"/>
        </w:rPr>
        <w:t>местного</w:t>
      </w:r>
      <w:r w:rsidRPr="002A32D6">
        <w:rPr>
          <w:rFonts w:ascii="Times New Roman" w:hAnsi="Times New Roman" w:cs="Times New Roman"/>
          <w:sz w:val="28"/>
          <w:szCs w:val="28"/>
        </w:rPr>
        <w:t xml:space="preserve"> бюджета</w:t>
      </w:r>
      <w:r w:rsidRPr="002A32D6">
        <w:rPr>
          <w:rFonts w:ascii="Times New Roman" w:hAnsi="Times New Roman" w:cs="Times New Roman"/>
          <w:kern w:val="2"/>
          <w:sz w:val="28"/>
          <w:szCs w:val="28"/>
        </w:rPr>
        <w:t xml:space="preserve"> осуществляют </w:t>
      </w:r>
      <w:r w:rsidRPr="002A32D6">
        <w:rPr>
          <w:rFonts w:ascii="Times New Roman" w:hAnsi="Times New Roman" w:cs="Times New Roman"/>
          <w:sz w:val="28"/>
          <w:szCs w:val="28"/>
        </w:rPr>
        <w:t xml:space="preserve">формирование электронных документов для составления </w:t>
      </w:r>
      <w:r>
        <w:rPr>
          <w:rFonts w:ascii="Times New Roman" w:hAnsi="Times New Roman" w:cs="Times New Roman"/>
          <w:sz w:val="28"/>
          <w:szCs w:val="28"/>
        </w:rPr>
        <w:t>местного</w:t>
      </w:r>
      <w:r w:rsidRPr="002A32D6">
        <w:rPr>
          <w:rFonts w:ascii="Times New Roman" w:hAnsi="Times New Roman" w:cs="Times New Roman"/>
          <w:sz w:val="28"/>
          <w:szCs w:val="28"/>
        </w:rPr>
        <w:t xml:space="preserve"> бюджета на </w:t>
      </w:r>
      <w:r>
        <w:rPr>
          <w:rFonts w:ascii="Times New Roman" w:hAnsi="Times New Roman" w:cs="Times New Roman"/>
          <w:sz w:val="28"/>
          <w:szCs w:val="28"/>
        </w:rPr>
        <w:t>очередной финансовый год</w:t>
      </w:r>
      <w:r w:rsidRPr="002A32D6">
        <w:rPr>
          <w:rFonts w:ascii="Times New Roman" w:eastAsia="Calibri" w:hAnsi="Times New Roman" w:cs="Times New Roman"/>
          <w:sz w:val="28"/>
          <w:szCs w:val="28"/>
          <w:lang w:eastAsia="en-US"/>
        </w:rPr>
        <w:t xml:space="preserve"> и на плановый период </w:t>
      </w:r>
      <w:r w:rsidRPr="002A32D6">
        <w:rPr>
          <w:rFonts w:ascii="Times New Roman" w:hAnsi="Times New Roman" w:cs="Times New Roman"/>
          <w:sz w:val="28"/>
          <w:szCs w:val="28"/>
        </w:rPr>
        <w:t xml:space="preserve"> в информационной системе «АЦК-Планирование» Единой автоматизированной системы управления общественными финансами в Ростовской области с приложением обоснований</w:t>
      </w:r>
      <w:r>
        <w:rPr>
          <w:rFonts w:ascii="Times New Roman" w:hAnsi="Times New Roman" w:cs="Times New Roman"/>
          <w:sz w:val="28"/>
          <w:szCs w:val="28"/>
        </w:rPr>
        <w:t xml:space="preserve"> </w:t>
      </w:r>
      <w:r w:rsidRPr="002A32D6">
        <w:rPr>
          <w:rFonts w:ascii="Times New Roman" w:hAnsi="Times New Roman" w:cs="Times New Roman"/>
          <w:sz w:val="28"/>
          <w:szCs w:val="28"/>
        </w:rPr>
        <w:t>бюджетных ассигнований</w:t>
      </w:r>
      <w:r w:rsidRPr="00737A74">
        <w:rPr>
          <w:rFonts w:ascii="Times New Roman" w:hAnsi="Times New Roman" w:cs="Times New Roman"/>
          <w:sz w:val="28"/>
          <w:szCs w:val="28"/>
        </w:rPr>
        <w:t xml:space="preserve"> </w:t>
      </w:r>
      <w:r>
        <w:rPr>
          <w:rFonts w:ascii="Times New Roman" w:hAnsi="Times New Roman" w:cs="Times New Roman"/>
          <w:sz w:val="28"/>
          <w:szCs w:val="28"/>
        </w:rPr>
        <w:t>на бумажных носителях</w:t>
      </w:r>
      <w:r w:rsidRPr="002A32D6">
        <w:rPr>
          <w:rFonts w:ascii="Times New Roman" w:hAnsi="Times New Roman" w:cs="Times New Roman"/>
          <w:sz w:val="28"/>
          <w:szCs w:val="28"/>
        </w:rPr>
        <w:t xml:space="preserve"> по формам согласно приложениям №№ 5-</w:t>
      </w:r>
      <w:r>
        <w:rPr>
          <w:rFonts w:ascii="Times New Roman" w:hAnsi="Times New Roman" w:cs="Times New Roman"/>
          <w:sz w:val="28"/>
          <w:szCs w:val="28"/>
        </w:rPr>
        <w:t>20</w:t>
      </w:r>
      <w:r w:rsidRPr="002A32D6">
        <w:rPr>
          <w:rFonts w:ascii="Times New Roman" w:hAnsi="Times New Roman" w:cs="Times New Roman"/>
          <w:sz w:val="28"/>
          <w:szCs w:val="28"/>
        </w:rPr>
        <w:t xml:space="preserve"> к Порядку в срок, установленный Порядк</w:t>
      </w:r>
      <w:r w:rsidR="00B764AF">
        <w:rPr>
          <w:rFonts w:ascii="Times New Roman" w:hAnsi="Times New Roman" w:cs="Times New Roman"/>
          <w:sz w:val="28"/>
          <w:szCs w:val="28"/>
        </w:rPr>
        <w:t>ом составления проекта бюджета.</w:t>
      </w:r>
      <w:proofErr w:type="gramEnd"/>
    </w:p>
    <w:p w:rsidR="000A457D" w:rsidRDefault="007416C7" w:rsidP="007416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16C7">
        <w:rPr>
          <w:rFonts w:ascii="Times New Roman" w:hAnsi="Times New Roman" w:cs="Times New Roman"/>
          <w:sz w:val="28"/>
          <w:szCs w:val="28"/>
        </w:rPr>
        <w:t xml:space="preserve">8. </w:t>
      </w:r>
      <w:proofErr w:type="gramStart"/>
      <w:r w:rsidRPr="007416C7">
        <w:rPr>
          <w:rFonts w:ascii="Times New Roman" w:hAnsi="Times New Roman" w:cs="Times New Roman"/>
          <w:sz w:val="28"/>
          <w:szCs w:val="28"/>
        </w:rPr>
        <w:t>Главные распорядители средств местного бюджета осуществляют формирование электронных документов для внесения изменений в решение о местном бюджете на текущий финансовый год и на плановый период в информационной системе «АЦК-Планирование» Единой автоматизированной системы управления общественными финансами в Ростовской области в соответствии с Методикой, утвержденной приложением № 2 к настоящему постановлению, с приложением обоснований бюджетных ассигнований.</w:t>
      </w:r>
      <w:proofErr w:type="gramEnd"/>
      <w:r w:rsidRPr="007416C7">
        <w:rPr>
          <w:rFonts w:ascii="Times New Roman" w:hAnsi="Times New Roman" w:cs="Times New Roman"/>
          <w:sz w:val="28"/>
          <w:szCs w:val="28"/>
        </w:rPr>
        <w:t xml:space="preserve"> В состав прилагаемых обоснований бюджетных ассигнований включаются: поручения Главы Администрации </w:t>
      </w:r>
      <w:r w:rsidR="00ED1FA4">
        <w:rPr>
          <w:rFonts w:ascii="Times New Roman" w:hAnsi="Times New Roman" w:cs="Times New Roman"/>
          <w:sz w:val="28"/>
          <w:szCs w:val="28"/>
        </w:rPr>
        <w:t>Веселовского</w:t>
      </w:r>
      <w:r>
        <w:rPr>
          <w:rFonts w:ascii="Times New Roman" w:hAnsi="Times New Roman" w:cs="Times New Roman"/>
          <w:sz w:val="28"/>
          <w:szCs w:val="28"/>
        </w:rPr>
        <w:t xml:space="preserve"> </w:t>
      </w:r>
      <w:r w:rsidRPr="007416C7">
        <w:rPr>
          <w:rFonts w:ascii="Times New Roman" w:hAnsi="Times New Roman" w:cs="Times New Roman"/>
          <w:sz w:val="28"/>
          <w:szCs w:val="28"/>
        </w:rPr>
        <w:t xml:space="preserve">сельского поселения; финансово-экономическое обоснование и (или) пояснительная информация о причинах возникновения потребности в изменениях бюджетных ассигнований, предусмотренных решением о местном бюджете на текущий финансовый год и на плановый период; </w:t>
      </w:r>
      <w:proofErr w:type="gramStart"/>
      <w:r w:rsidRPr="007416C7">
        <w:rPr>
          <w:rFonts w:ascii="Times New Roman" w:hAnsi="Times New Roman" w:cs="Times New Roman"/>
          <w:sz w:val="28"/>
          <w:szCs w:val="28"/>
        </w:rPr>
        <w:t xml:space="preserve">расчеты, подтверждающие объем бюджетных ассигнований для изменений в решение о местном бюджете на текущий финансовый год и на плановый период, в произвольной форме; копия правового акта о распределении межбюджетных трансфертов из федерального и областного бюджетов бюджету </w:t>
      </w:r>
      <w:r w:rsidR="00747944">
        <w:rPr>
          <w:rFonts w:ascii="Times New Roman" w:hAnsi="Times New Roman" w:cs="Times New Roman"/>
          <w:sz w:val="28"/>
          <w:szCs w:val="28"/>
        </w:rPr>
        <w:t>Веселовского</w:t>
      </w:r>
      <w:r w:rsidRPr="007416C7">
        <w:rPr>
          <w:rFonts w:ascii="Times New Roman" w:hAnsi="Times New Roman" w:cs="Times New Roman"/>
          <w:sz w:val="28"/>
          <w:szCs w:val="28"/>
        </w:rPr>
        <w:t xml:space="preserve"> сельского поселения Дубовского района (в случае изменения бюджетных ассигнований, предусмотренных за счет средств федерального и областного  бюджетов);</w:t>
      </w:r>
      <w:proofErr w:type="gramEnd"/>
      <w:r w:rsidRPr="007416C7">
        <w:rPr>
          <w:rFonts w:ascii="Times New Roman" w:hAnsi="Times New Roman" w:cs="Times New Roman"/>
          <w:sz w:val="28"/>
          <w:szCs w:val="28"/>
        </w:rPr>
        <w:t xml:space="preserve"> документы, являющиеся обоснованием бюджетных ассигнований в соответствии с Методикой</w:t>
      </w:r>
      <w:proofErr w:type="gramStart"/>
      <w:r w:rsidRPr="007416C7">
        <w:rPr>
          <w:rFonts w:ascii="Times New Roman" w:hAnsi="Times New Roman" w:cs="Times New Roman"/>
          <w:sz w:val="28"/>
          <w:szCs w:val="28"/>
        </w:rPr>
        <w:t>.</w:t>
      </w:r>
      <w:r w:rsidR="00B764AF" w:rsidRPr="007416C7">
        <w:rPr>
          <w:rFonts w:ascii="Times New Roman" w:hAnsi="Times New Roman" w:cs="Times New Roman"/>
          <w:sz w:val="28"/>
          <w:szCs w:val="28"/>
        </w:rPr>
        <w:t>»</w:t>
      </w:r>
      <w:proofErr w:type="gramEnd"/>
    </w:p>
    <w:p w:rsidR="007416C7" w:rsidRPr="007416C7" w:rsidRDefault="007416C7" w:rsidP="007416C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64AF" w:rsidRDefault="00B764AF" w:rsidP="00B764AF">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Pr="00A943E1">
        <w:rPr>
          <w:rFonts w:ascii="Times New Roman" w:hAnsi="Times New Roman" w:cs="Times New Roman"/>
          <w:sz w:val="28"/>
          <w:szCs w:val="28"/>
        </w:rPr>
        <w:t xml:space="preserve">. </w:t>
      </w:r>
      <w:r w:rsidRPr="001118A2">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№2</w:t>
      </w:r>
      <w:r w:rsidRPr="001118A2">
        <w:rPr>
          <w:rFonts w:ascii="Times New Roman" w:eastAsia="Times New Roman" w:hAnsi="Times New Roman" w:cs="Times New Roman"/>
          <w:sz w:val="28"/>
          <w:szCs w:val="28"/>
        </w:rPr>
        <w:t xml:space="preserve"> к постановлению Администрации </w:t>
      </w:r>
      <w:r w:rsidR="00747944">
        <w:rPr>
          <w:rFonts w:ascii="Times New Roman" w:eastAsia="Times New Roman" w:hAnsi="Times New Roman" w:cs="Times New Roman"/>
          <w:sz w:val="28"/>
          <w:szCs w:val="28"/>
        </w:rPr>
        <w:t>Веселовского</w:t>
      </w:r>
      <w:r w:rsidRPr="001118A2">
        <w:rPr>
          <w:rFonts w:ascii="Times New Roman" w:eastAsia="Times New Roman" w:hAnsi="Times New Roman" w:cs="Times New Roman"/>
          <w:sz w:val="28"/>
          <w:szCs w:val="28"/>
        </w:rPr>
        <w:t xml:space="preserve">  сельского поселения </w:t>
      </w:r>
      <w:r w:rsidRPr="00A21244">
        <w:rPr>
          <w:rFonts w:ascii="Times New Roman" w:hAnsi="Times New Roman" w:cs="Times New Roman"/>
          <w:sz w:val="28"/>
          <w:szCs w:val="28"/>
        </w:rPr>
        <w:t xml:space="preserve">от </w:t>
      </w:r>
      <w:r w:rsidR="00747944">
        <w:rPr>
          <w:rFonts w:ascii="Times New Roman" w:hAnsi="Times New Roman" w:cs="Times New Roman"/>
          <w:sz w:val="28"/>
          <w:szCs w:val="28"/>
        </w:rPr>
        <w:t>29.12.</w:t>
      </w:r>
      <w:r w:rsidRPr="00A21244">
        <w:rPr>
          <w:rFonts w:ascii="Times New Roman" w:hAnsi="Times New Roman" w:cs="Times New Roman"/>
          <w:sz w:val="28"/>
          <w:szCs w:val="28"/>
        </w:rPr>
        <w:t>201</w:t>
      </w:r>
      <w:r w:rsidR="00230361">
        <w:rPr>
          <w:rFonts w:ascii="Times New Roman" w:hAnsi="Times New Roman" w:cs="Times New Roman"/>
          <w:sz w:val="28"/>
          <w:szCs w:val="28"/>
        </w:rPr>
        <w:t>2</w:t>
      </w:r>
      <w:r w:rsidRPr="00A21244">
        <w:rPr>
          <w:rFonts w:ascii="Times New Roman" w:hAnsi="Times New Roman" w:cs="Times New Roman"/>
          <w:sz w:val="28"/>
          <w:szCs w:val="28"/>
        </w:rPr>
        <w:t xml:space="preserve"> №</w:t>
      </w:r>
      <w:r>
        <w:rPr>
          <w:rFonts w:ascii="Times New Roman" w:hAnsi="Times New Roman" w:cs="Times New Roman"/>
          <w:sz w:val="28"/>
          <w:szCs w:val="28"/>
        </w:rPr>
        <w:t xml:space="preserve"> </w:t>
      </w:r>
      <w:r w:rsidR="00747944">
        <w:rPr>
          <w:rFonts w:ascii="Times New Roman" w:hAnsi="Times New Roman" w:cs="Times New Roman"/>
          <w:sz w:val="28"/>
          <w:szCs w:val="28"/>
        </w:rPr>
        <w:t>1</w:t>
      </w:r>
      <w:r>
        <w:rPr>
          <w:rFonts w:ascii="Times New Roman" w:hAnsi="Times New Roman" w:cs="Times New Roman"/>
          <w:sz w:val="28"/>
          <w:szCs w:val="28"/>
        </w:rPr>
        <w:t>8</w:t>
      </w:r>
      <w:r w:rsidR="00747944">
        <w:rPr>
          <w:rFonts w:ascii="Times New Roman" w:hAnsi="Times New Roman" w:cs="Times New Roman"/>
          <w:sz w:val="28"/>
          <w:szCs w:val="28"/>
        </w:rPr>
        <w:t>4</w:t>
      </w:r>
      <w:r w:rsidRPr="00A21244">
        <w:rPr>
          <w:rFonts w:ascii="Times New Roman" w:hAnsi="Times New Roman" w:cs="Times New Roman"/>
          <w:sz w:val="28"/>
          <w:szCs w:val="28"/>
        </w:rPr>
        <w:t xml:space="preserve"> </w:t>
      </w:r>
      <w:r w:rsidRPr="001118A2">
        <w:rPr>
          <w:rFonts w:ascii="Times New Roman" w:eastAsia="Times New Roman" w:hAnsi="Times New Roman" w:cs="Times New Roman"/>
          <w:sz w:val="28"/>
          <w:szCs w:val="28"/>
        </w:rPr>
        <w:t>«</w:t>
      </w:r>
      <w:r w:rsidRPr="00A21244">
        <w:rPr>
          <w:rFonts w:ascii="Times New Roman" w:hAnsi="Times New Roman" w:cs="Times New Roman"/>
          <w:sz w:val="28"/>
          <w:szCs w:val="28"/>
        </w:rPr>
        <w:t>О методике и порядке планирования бюджетных</w:t>
      </w:r>
      <w:r>
        <w:rPr>
          <w:rFonts w:ascii="Times New Roman" w:hAnsi="Times New Roman" w:cs="Times New Roman"/>
          <w:sz w:val="28"/>
          <w:szCs w:val="28"/>
        </w:rPr>
        <w:t xml:space="preserve"> </w:t>
      </w:r>
      <w:r w:rsidRPr="00A21244">
        <w:rPr>
          <w:rFonts w:ascii="Times New Roman" w:hAnsi="Times New Roman" w:cs="Times New Roman"/>
          <w:sz w:val="28"/>
          <w:szCs w:val="28"/>
        </w:rPr>
        <w:t>ассигнований местного бюджета</w:t>
      </w:r>
      <w:r w:rsidRPr="001118A2">
        <w:rPr>
          <w:rFonts w:ascii="Times New Roman" w:eastAsia="Times New Roman" w:hAnsi="Times New Roman" w:cs="Times New Roman"/>
          <w:sz w:val="28"/>
          <w:szCs w:val="28"/>
        </w:rPr>
        <w:t>» изложить в следующей редакции:</w:t>
      </w:r>
    </w:p>
    <w:p w:rsidR="00747944" w:rsidRDefault="00747944" w:rsidP="00926E21">
      <w:pPr>
        <w:tabs>
          <w:tab w:val="left" w:pos="6804"/>
        </w:tabs>
        <w:spacing w:after="0" w:line="240" w:lineRule="auto"/>
        <w:ind w:left="6804"/>
        <w:jc w:val="right"/>
        <w:rPr>
          <w:rFonts w:ascii="Times New Roman" w:hAnsi="Times New Roman" w:cs="Times New Roman"/>
          <w:sz w:val="28"/>
          <w:szCs w:val="28"/>
        </w:rPr>
      </w:pPr>
    </w:p>
    <w:p w:rsidR="00926E21" w:rsidRDefault="00926E21" w:rsidP="00926E21">
      <w:pPr>
        <w:tabs>
          <w:tab w:val="left" w:pos="6804"/>
        </w:tabs>
        <w:spacing w:after="0" w:line="240" w:lineRule="auto"/>
        <w:ind w:left="6804"/>
        <w:jc w:val="right"/>
        <w:rPr>
          <w:rFonts w:ascii="Times New Roman" w:hAnsi="Times New Roman" w:cs="Times New Roman"/>
          <w:sz w:val="28"/>
          <w:szCs w:val="28"/>
        </w:rPr>
      </w:pPr>
      <w:r>
        <w:rPr>
          <w:rFonts w:ascii="Times New Roman" w:hAnsi="Times New Roman" w:cs="Times New Roman"/>
          <w:sz w:val="28"/>
          <w:szCs w:val="28"/>
        </w:rPr>
        <w:lastRenderedPageBreak/>
        <w:t>«</w:t>
      </w:r>
      <w:r w:rsidRPr="00A21244">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926E21" w:rsidRPr="00A21244" w:rsidRDefault="00926E21" w:rsidP="00926E21">
      <w:pPr>
        <w:spacing w:after="0" w:line="240" w:lineRule="auto"/>
        <w:ind w:firstLine="6804"/>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w:t>
      </w:r>
    </w:p>
    <w:p w:rsidR="00926E21" w:rsidRPr="00A21244" w:rsidRDefault="00926E21" w:rsidP="00926E21">
      <w:pPr>
        <w:spacing w:after="0" w:line="240" w:lineRule="auto"/>
        <w:ind w:firstLine="6804"/>
        <w:jc w:val="right"/>
        <w:rPr>
          <w:rFonts w:ascii="Times New Roman" w:hAnsi="Times New Roman" w:cs="Times New Roman"/>
          <w:sz w:val="28"/>
          <w:szCs w:val="28"/>
        </w:rPr>
      </w:pPr>
      <w:r w:rsidRPr="00A21244">
        <w:rPr>
          <w:rFonts w:ascii="Times New Roman" w:hAnsi="Times New Roman" w:cs="Times New Roman"/>
          <w:sz w:val="28"/>
          <w:szCs w:val="28"/>
        </w:rPr>
        <w:t>Администрации</w:t>
      </w:r>
    </w:p>
    <w:p w:rsidR="00926E21" w:rsidRPr="00A21244" w:rsidRDefault="00747944" w:rsidP="00926E21">
      <w:pPr>
        <w:spacing w:after="0" w:line="240" w:lineRule="auto"/>
        <w:ind w:firstLine="6804"/>
        <w:jc w:val="right"/>
        <w:rPr>
          <w:rFonts w:ascii="Times New Roman" w:hAnsi="Times New Roman" w:cs="Times New Roman"/>
          <w:sz w:val="28"/>
          <w:szCs w:val="28"/>
        </w:rPr>
      </w:pPr>
      <w:r>
        <w:rPr>
          <w:rFonts w:ascii="Times New Roman" w:hAnsi="Times New Roman" w:cs="Times New Roman"/>
          <w:sz w:val="28"/>
          <w:szCs w:val="28"/>
        </w:rPr>
        <w:t>Веселовского</w:t>
      </w:r>
      <w:r w:rsidR="00926E21" w:rsidRPr="00A21244">
        <w:rPr>
          <w:rFonts w:ascii="Times New Roman" w:hAnsi="Times New Roman" w:cs="Times New Roman"/>
          <w:sz w:val="28"/>
          <w:szCs w:val="28"/>
        </w:rPr>
        <w:t xml:space="preserve"> </w:t>
      </w:r>
      <w:r w:rsidR="00926E21">
        <w:rPr>
          <w:rFonts w:ascii="Times New Roman" w:hAnsi="Times New Roman" w:cs="Times New Roman"/>
          <w:sz w:val="28"/>
          <w:szCs w:val="28"/>
        </w:rPr>
        <w:t>сельского поселения</w:t>
      </w:r>
    </w:p>
    <w:p w:rsidR="00926E21" w:rsidRPr="00A21244" w:rsidRDefault="00926E21" w:rsidP="00926E21">
      <w:pPr>
        <w:spacing w:after="0" w:line="240" w:lineRule="auto"/>
        <w:ind w:firstLine="6804"/>
        <w:jc w:val="right"/>
        <w:rPr>
          <w:rFonts w:ascii="Times New Roman" w:hAnsi="Times New Roman" w:cs="Times New Roman"/>
          <w:sz w:val="28"/>
          <w:szCs w:val="28"/>
        </w:rPr>
      </w:pPr>
      <w:r w:rsidRPr="00A21244">
        <w:rPr>
          <w:rFonts w:ascii="Times New Roman" w:hAnsi="Times New Roman" w:cs="Times New Roman"/>
          <w:sz w:val="28"/>
          <w:szCs w:val="28"/>
        </w:rPr>
        <w:t xml:space="preserve">от </w:t>
      </w:r>
      <w:r w:rsidR="00747944">
        <w:rPr>
          <w:rFonts w:ascii="Times New Roman" w:hAnsi="Times New Roman" w:cs="Times New Roman"/>
          <w:sz w:val="28"/>
          <w:szCs w:val="28"/>
        </w:rPr>
        <w:t>29.12</w:t>
      </w:r>
      <w:r>
        <w:rPr>
          <w:rFonts w:ascii="Times New Roman" w:hAnsi="Times New Roman" w:cs="Times New Roman"/>
          <w:sz w:val="28"/>
          <w:szCs w:val="28"/>
        </w:rPr>
        <w:t>.201</w:t>
      </w:r>
      <w:r w:rsidR="00230361">
        <w:rPr>
          <w:rFonts w:ascii="Times New Roman" w:hAnsi="Times New Roman" w:cs="Times New Roman"/>
          <w:sz w:val="28"/>
          <w:szCs w:val="28"/>
        </w:rPr>
        <w:t>2</w:t>
      </w:r>
      <w:r>
        <w:rPr>
          <w:rFonts w:ascii="Times New Roman" w:hAnsi="Times New Roman" w:cs="Times New Roman"/>
          <w:sz w:val="28"/>
          <w:szCs w:val="28"/>
        </w:rPr>
        <w:t xml:space="preserve"> </w:t>
      </w:r>
      <w:r w:rsidRPr="00A21244">
        <w:rPr>
          <w:rFonts w:ascii="Times New Roman" w:hAnsi="Times New Roman" w:cs="Times New Roman"/>
          <w:sz w:val="28"/>
          <w:szCs w:val="28"/>
        </w:rPr>
        <w:t>№</w:t>
      </w:r>
      <w:r>
        <w:rPr>
          <w:rFonts w:ascii="Times New Roman" w:hAnsi="Times New Roman" w:cs="Times New Roman"/>
          <w:sz w:val="28"/>
          <w:szCs w:val="28"/>
        </w:rPr>
        <w:t xml:space="preserve"> </w:t>
      </w:r>
      <w:r w:rsidR="00747944">
        <w:rPr>
          <w:rFonts w:ascii="Times New Roman" w:hAnsi="Times New Roman" w:cs="Times New Roman"/>
          <w:sz w:val="28"/>
          <w:szCs w:val="28"/>
        </w:rPr>
        <w:t>1</w:t>
      </w:r>
      <w:r>
        <w:rPr>
          <w:rFonts w:ascii="Times New Roman" w:hAnsi="Times New Roman" w:cs="Times New Roman"/>
          <w:sz w:val="28"/>
          <w:szCs w:val="28"/>
        </w:rPr>
        <w:t>8</w:t>
      </w:r>
      <w:r w:rsidR="00747944">
        <w:rPr>
          <w:rFonts w:ascii="Times New Roman" w:hAnsi="Times New Roman" w:cs="Times New Roman"/>
          <w:sz w:val="28"/>
          <w:szCs w:val="28"/>
        </w:rPr>
        <w:t>4</w:t>
      </w:r>
    </w:p>
    <w:p w:rsidR="00926E21" w:rsidRPr="001118A2" w:rsidRDefault="00926E21" w:rsidP="00B764AF">
      <w:pPr>
        <w:ind w:firstLine="709"/>
        <w:jc w:val="both"/>
        <w:rPr>
          <w:rFonts w:ascii="Times New Roman" w:eastAsia="Times New Roman" w:hAnsi="Times New Roman" w:cs="Times New Roman"/>
          <w:sz w:val="28"/>
          <w:szCs w:val="28"/>
        </w:rPr>
      </w:pPr>
    </w:p>
    <w:p w:rsidR="00926E21" w:rsidRPr="00926E21" w:rsidRDefault="00926E21" w:rsidP="00926E21">
      <w:pPr>
        <w:tabs>
          <w:tab w:val="left" w:pos="1276"/>
        </w:tabs>
        <w:spacing w:after="0" w:line="240" w:lineRule="auto"/>
        <w:ind w:firstLine="709"/>
        <w:jc w:val="center"/>
        <w:rPr>
          <w:rFonts w:ascii="Times New Roman" w:eastAsia="Times New Roman" w:hAnsi="Times New Roman" w:cs="Times New Roman"/>
          <w:b/>
          <w:sz w:val="28"/>
          <w:szCs w:val="28"/>
        </w:rPr>
      </w:pPr>
      <w:r w:rsidRPr="00926E21">
        <w:rPr>
          <w:rFonts w:ascii="Times New Roman" w:eastAsia="Times New Roman" w:hAnsi="Times New Roman" w:cs="Times New Roman"/>
          <w:b/>
          <w:sz w:val="28"/>
          <w:szCs w:val="28"/>
        </w:rPr>
        <w:t xml:space="preserve">Методика планирования </w:t>
      </w:r>
    </w:p>
    <w:p w:rsidR="00926E21" w:rsidRPr="00926E21" w:rsidRDefault="00926E21" w:rsidP="00926E21">
      <w:pPr>
        <w:tabs>
          <w:tab w:val="left" w:pos="1276"/>
        </w:tabs>
        <w:spacing w:after="0" w:line="240" w:lineRule="auto"/>
        <w:ind w:firstLine="709"/>
        <w:jc w:val="center"/>
        <w:rPr>
          <w:rFonts w:ascii="Times New Roman" w:eastAsia="Times New Roman" w:hAnsi="Times New Roman" w:cs="Times New Roman"/>
          <w:b/>
          <w:sz w:val="28"/>
          <w:szCs w:val="28"/>
        </w:rPr>
      </w:pPr>
      <w:r w:rsidRPr="00926E21">
        <w:rPr>
          <w:rFonts w:ascii="Times New Roman" w:eastAsia="Times New Roman" w:hAnsi="Times New Roman" w:cs="Times New Roman"/>
          <w:b/>
          <w:sz w:val="28"/>
          <w:szCs w:val="28"/>
        </w:rPr>
        <w:t xml:space="preserve">бюджетных ассигнований местного бюджета </w:t>
      </w:r>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26E21" w:rsidRPr="00926E21" w:rsidRDefault="00E524C8"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trike/>
          <w:sz w:val="28"/>
          <w:szCs w:val="28"/>
        </w:rPr>
      </w:pPr>
      <w:proofErr w:type="gramStart"/>
      <w:r w:rsidRPr="00E524C8">
        <w:rPr>
          <w:rFonts w:ascii="Times New Roman" w:hAnsi="Times New Roman" w:cs="Times New Roman"/>
          <w:sz w:val="28"/>
          <w:szCs w:val="28"/>
        </w:rPr>
        <w:t>Настоящая Методика разработана в соответствии со статьями 69, 69</w:t>
      </w:r>
      <w:r w:rsidR="00230361">
        <w:rPr>
          <w:rFonts w:ascii="Times New Roman" w:hAnsi="Times New Roman" w:cs="Times New Roman"/>
          <w:sz w:val="28"/>
          <w:szCs w:val="28"/>
        </w:rPr>
        <w:t>.</w:t>
      </w:r>
      <w:r w:rsidRPr="00E524C8">
        <w:rPr>
          <w:rFonts w:ascii="Times New Roman" w:hAnsi="Times New Roman" w:cs="Times New Roman"/>
          <w:sz w:val="28"/>
          <w:szCs w:val="28"/>
        </w:rPr>
        <w:t>1, 692, 70, 74</w:t>
      </w:r>
      <w:r w:rsidR="00230361">
        <w:rPr>
          <w:rFonts w:ascii="Times New Roman" w:hAnsi="Times New Roman" w:cs="Times New Roman"/>
          <w:sz w:val="28"/>
          <w:szCs w:val="28"/>
        </w:rPr>
        <w:t>.</w:t>
      </w:r>
      <w:r w:rsidRPr="00E524C8">
        <w:rPr>
          <w:rFonts w:ascii="Times New Roman" w:hAnsi="Times New Roman" w:cs="Times New Roman"/>
          <w:sz w:val="28"/>
          <w:szCs w:val="28"/>
        </w:rPr>
        <w:t>1, 78, 78</w:t>
      </w:r>
      <w:r w:rsidR="00230361">
        <w:rPr>
          <w:rFonts w:ascii="Times New Roman" w:hAnsi="Times New Roman" w:cs="Times New Roman"/>
          <w:sz w:val="28"/>
          <w:szCs w:val="28"/>
        </w:rPr>
        <w:t>.</w:t>
      </w:r>
      <w:r w:rsidRPr="00E524C8">
        <w:rPr>
          <w:rFonts w:ascii="Times New Roman" w:hAnsi="Times New Roman" w:cs="Times New Roman"/>
          <w:sz w:val="28"/>
          <w:szCs w:val="28"/>
        </w:rPr>
        <w:t>1, 79, 79</w:t>
      </w:r>
      <w:r w:rsidR="00230361">
        <w:rPr>
          <w:rFonts w:ascii="Times New Roman" w:hAnsi="Times New Roman" w:cs="Times New Roman"/>
          <w:sz w:val="28"/>
          <w:szCs w:val="28"/>
        </w:rPr>
        <w:t>.</w:t>
      </w:r>
      <w:r w:rsidRPr="00E524C8">
        <w:rPr>
          <w:rFonts w:ascii="Times New Roman" w:hAnsi="Times New Roman" w:cs="Times New Roman"/>
          <w:sz w:val="28"/>
          <w:szCs w:val="28"/>
        </w:rPr>
        <w:t>1, 174</w:t>
      </w:r>
      <w:r w:rsidR="00230361">
        <w:rPr>
          <w:rFonts w:ascii="Times New Roman" w:hAnsi="Times New Roman" w:cs="Times New Roman"/>
          <w:sz w:val="28"/>
          <w:szCs w:val="28"/>
        </w:rPr>
        <w:t>.</w:t>
      </w:r>
      <w:r w:rsidRPr="00E524C8">
        <w:rPr>
          <w:rFonts w:ascii="Times New Roman" w:hAnsi="Times New Roman" w:cs="Times New Roman"/>
          <w:sz w:val="28"/>
          <w:szCs w:val="28"/>
        </w:rPr>
        <w:t>2 Бюджетного кодекса Российской Федерации и определяет методы расчета планового объема бюджетных ассигнований местного бюджета в целях обеспечения требований к формированию расходов местного бюджета на очередной финансовый год и на плановый период, а также расходов на текущий финансовый год и на плановый период (далее</w:t>
      </w:r>
      <w:proofErr w:type="gramEnd"/>
      <w:r w:rsidRPr="00E524C8">
        <w:rPr>
          <w:rFonts w:ascii="Times New Roman" w:hAnsi="Times New Roman" w:cs="Times New Roman"/>
          <w:sz w:val="28"/>
          <w:szCs w:val="28"/>
        </w:rPr>
        <w:t xml:space="preserve"> – </w:t>
      </w:r>
      <w:proofErr w:type="gramStart"/>
      <w:r w:rsidRPr="00E524C8">
        <w:rPr>
          <w:rFonts w:ascii="Times New Roman" w:hAnsi="Times New Roman" w:cs="Times New Roman"/>
          <w:sz w:val="28"/>
          <w:szCs w:val="28"/>
        </w:rPr>
        <w:t>Методика).</w:t>
      </w:r>
      <w:proofErr w:type="gramEnd"/>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926E21">
        <w:rPr>
          <w:rFonts w:ascii="Times New Roman" w:eastAsia="Times New Roman" w:hAnsi="Times New Roman" w:cs="Times New Roman"/>
          <w:strike/>
          <w:sz w:val="28"/>
          <w:szCs w:val="28"/>
        </w:rPr>
        <w:t xml:space="preserve"> </w:t>
      </w:r>
    </w:p>
    <w:p w:rsidR="00926E21" w:rsidRPr="00926E21" w:rsidRDefault="00926E21" w:rsidP="00926E21">
      <w:pPr>
        <w:tabs>
          <w:tab w:val="left" w:pos="1276"/>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1. Общие положения</w:t>
      </w:r>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26E21" w:rsidRPr="00926E21" w:rsidRDefault="00926E21" w:rsidP="00926E21">
      <w:pPr>
        <w:tabs>
          <w:tab w:val="left" w:pos="1276"/>
        </w:tabs>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Главными распорядителями средств местного бюджета  при планировании бюджетны</w:t>
      </w:r>
      <w:r w:rsidR="00153FA8">
        <w:rPr>
          <w:rFonts w:ascii="Times New Roman" w:eastAsia="Times New Roman" w:hAnsi="Times New Roman" w:cs="Times New Roman"/>
          <w:sz w:val="28"/>
          <w:szCs w:val="28"/>
        </w:rPr>
        <w:t>х ассигнований местного бюджета</w:t>
      </w:r>
      <w:r w:rsidRPr="00926E21">
        <w:rPr>
          <w:rFonts w:ascii="Times New Roman" w:eastAsia="Times New Roman" w:hAnsi="Times New Roman" w:cs="Times New Roman"/>
          <w:sz w:val="28"/>
          <w:szCs w:val="28"/>
        </w:rPr>
        <w:t>, в первоочередном порядке обеспечиваются следующие приоритетные направления расходования средств местного бюджета:</w:t>
      </w:r>
    </w:p>
    <w:p w:rsidR="00926E21" w:rsidRPr="00926E21" w:rsidRDefault="00926E21" w:rsidP="00926E2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безусловное исполнение публичных нормативных обязательств и других мер социальной поддержки граждан;</w:t>
      </w:r>
    </w:p>
    <w:p w:rsidR="00926E21" w:rsidRPr="00926E21" w:rsidRDefault="00926E21" w:rsidP="00926E2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оплата труда с учетом начислений по страховым взносам в государственные внебюджетные фонды;</w:t>
      </w:r>
    </w:p>
    <w:p w:rsidR="00926E21" w:rsidRPr="00926E21" w:rsidRDefault="00926E21" w:rsidP="00926E2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оплата коммунальных услуг с учетом энергосберегающих мер;</w:t>
      </w:r>
    </w:p>
    <w:p w:rsidR="00926E21" w:rsidRPr="00926E21" w:rsidRDefault="00926E21" w:rsidP="00926E2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обслуживание и исполнение долговых обязательств </w:t>
      </w:r>
      <w:r w:rsidR="00747944">
        <w:rPr>
          <w:rFonts w:ascii="Times New Roman" w:eastAsia="Times New Roman" w:hAnsi="Times New Roman" w:cs="Times New Roman"/>
          <w:sz w:val="28"/>
          <w:szCs w:val="28"/>
        </w:rPr>
        <w:t>Веселовского</w:t>
      </w:r>
      <w:r w:rsidRPr="00926E21">
        <w:rPr>
          <w:rFonts w:ascii="Times New Roman" w:eastAsia="Times New Roman" w:hAnsi="Times New Roman" w:cs="Times New Roman"/>
          <w:sz w:val="28"/>
          <w:szCs w:val="28"/>
        </w:rPr>
        <w:t xml:space="preserve"> сельского поселения;</w:t>
      </w:r>
    </w:p>
    <w:p w:rsidR="00926E21" w:rsidRPr="00926E21" w:rsidRDefault="00926E21" w:rsidP="00926E21">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926E21">
        <w:rPr>
          <w:rFonts w:ascii="Times New Roman" w:eastAsia="Times New Roman" w:hAnsi="Times New Roman" w:cs="Times New Roman"/>
          <w:bCs/>
          <w:sz w:val="28"/>
          <w:szCs w:val="28"/>
        </w:rPr>
        <w:t>затраты на уплату налогов, пошлин и иных обязательных платежей (налог на имущество, земельный налог, транспортный налог, плата за негативное воздействие на окружающую среду, государственная пошлина и др.).</w:t>
      </w:r>
    </w:p>
    <w:p w:rsidR="00926E21" w:rsidRPr="00926E21" w:rsidRDefault="00926E21" w:rsidP="00926E21">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926E21" w:rsidRPr="00926E21" w:rsidRDefault="00926E21" w:rsidP="00926E21">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2. Методы планирования бюджетных ассигнований</w:t>
      </w:r>
    </w:p>
    <w:p w:rsidR="00926E21" w:rsidRPr="00926E21" w:rsidRDefault="00926E21" w:rsidP="00926E21">
      <w:pPr>
        <w:tabs>
          <w:tab w:val="left" w:pos="1276"/>
        </w:tabs>
        <w:spacing w:after="0" w:line="240" w:lineRule="auto"/>
        <w:ind w:firstLine="709"/>
        <w:jc w:val="both"/>
        <w:rPr>
          <w:rFonts w:ascii="Times New Roman" w:eastAsia="Times New Roman" w:hAnsi="Times New Roman" w:cs="Times New Roman"/>
          <w:sz w:val="28"/>
          <w:szCs w:val="28"/>
        </w:rPr>
      </w:pPr>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2.1. Субъекты бюджетного планирования (главные распорядители средств местного бюджета, а также администраторы источников финансирования дефицита местного бюджета) для расчет</w:t>
      </w:r>
      <w:r w:rsidR="00153FA8">
        <w:rPr>
          <w:rFonts w:ascii="Times New Roman" w:eastAsia="Times New Roman" w:hAnsi="Times New Roman" w:cs="Times New Roman"/>
          <w:sz w:val="28"/>
          <w:szCs w:val="28"/>
        </w:rPr>
        <w:t xml:space="preserve">а объема бюджетных ассигнований </w:t>
      </w:r>
      <w:r w:rsidRPr="00926E21">
        <w:rPr>
          <w:rFonts w:ascii="Times New Roman" w:eastAsia="Times New Roman" w:hAnsi="Times New Roman" w:cs="Times New Roman"/>
          <w:sz w:val="28"/>
          <w:szCs w:val="28"/>
        </w:rPr>
        <w:t xml:space="preserve">могут применять следующие методы планирования: нормативный метод, метод индексации, плановый метод. </w:t>
      </w:r>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2.2. Под нормативным методом расчета бюджетных ассигнований понимается расчет объема бюджетного ассигнования на основе нормативов, </w:t>
      </w:r>
      <w:r w:rsidRPr="00926E21">
        <w:rPr>
          <w:rFonts w:ascii="Times New Roman" w:eastAsia="Times New Roman" w:hAnsi="Times New Roman" w:cs="Times New Roman"/>
          <w:sz w:val="28"/>
          <w:szCs w:val="28"/>
        </w:rPr>
        <w:lastRenderedPageBreak/>
        <w:t xml:space="preserve">утвержденных нормативными правовыми актами Российской Федерации, Ростовской области, Дубовского района и </w:t>
      </w:r>
      <w:r w:rsidR="00747944">
        <w:rPr>
          <w:rFonts w:ascii="Times New Roman" w:eastAsia="Times New Roman" w:hAnsi="Times New Roman" w:cs="Times New Roman"/>
          <w:sz w:val="28"/>
          <w:szCs w:val="28"/>
        </w:rPr>
        <w:t>Веселовского</w:t>
      </w:r>
      <w:r w:rsidRPr="00926E21">
        <w:rPr>
          <w:rFonts w:ascii="Times New Roman" w:eastAsia="Times New Roman" w:hAnsi="Times New Roman" w:cs="Times New Roman"/>
          <w:sz w:val="28"/>
          <w:szCs w:val="28"/>
        </w:rPr>
        <w:t xml:space="preserve"> сельского поселения.</w:t>
      </w:r>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2.3. 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(уровень инфляции) по </w:t>
      </w:r>
      <w:r w:rsidR="00747944">
        <w:rPr>
          <w:rFonts w:ascii="Times New Roman" w:eastAsia="Times New Roman" w:hAnsi="Times New Roman" w:cs="Times New Roman"/>
          <w:sz w:val="28"/>
          <w:szCs w:val="28"/>
        </w:rPr>
        <w:t>Весел</w:t>
      </w:r>
      <w:r w:rsidR="007F6FC9">
        <w:rPr>
          <w:rFonts w:ascii="Times New Roman" w:eastAsia="Times New Roman" w:hAnsi="Times New Roman" w:cs="Times New Roman"/>
          <w:sz w:val="28"/>
          <w:szCs w:val="28"/>
        </w:rPr>
        <w:t>овскому</w:t>
      </w:r>
      <w:r w:rsidRPr="00926E21">
        <w:rPr>
          <w:rFonts w:ascii="Times New Roman" w:eastAsia="Times New Roman" w:hAnsi="Times New Roman" w:cs="Times New Roman"/>
          <w:sz w:val="28"/>
          <w:szCs w:val="28"/>
        </w:rPr>
        <w:t xml:space="preserve"> сельскому поселению в соответствии с прогнозом социально-экономического развития </w:t>
      </w:r>
      <w:r w:rsidR="00747944">
        <w:rPr>
          <w:rFonts w:ascii="Times New Roman" w:eastAsia="Times New Roman" w:hAnsi="Times New Roman" w:cs="Times New Roman"/>
          <w:sz w:val="28"/>
          <w:szCs w:val="28"/>
        </w:rPr>
        <w:t>Весел</w:t>
      </w:r>
      <w:r w:rsidR="007F6FC9">
        <w:rPr>
          <w:rFonts w:ascii="Times New Roman" w:eastAsia="Times New Roman" w:hAnsi="Times New Roman" w:cs="Times New Roman"/>
          <w:sz w:val="28"/>
          <w:szCs w:val="28"/>
        </w:rPr>
        <w:t>овского</w:t>
      </w:r>
      <w:r w:rsidRPr="00926E21">
        <w:rPr>
          <w:rFonts w:ascii="Times New Roman" w:eastAsia="Times New Roman" w:hAnsi="Times New Roman" w:cs="Times New Roman"/>
          <w:sz w:val="28"/>
          <w:szCs w:val="28"/>
        </w:rPr>
        <w:t xml:space="preserve"> сельского поселения.</w:t>
      </w:r>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2.4. Под плановым методом расчета бюджетного ассигнования понимается установление объема бюджетного ассигнования в соответствии с расходными обязательствами, указанными в нормативных правовых актах Российско</w:t>
      </w:r>
      <w:r w:rsidR="00C734A5">
        <w:rPr>
          <w:rFonts w:ascii="Times New Roman" w:eastAsia="Times New Roman" w:hAnsi="Times New Roman" w:cs="Times New Roman"/>
          <w:sz w:val="28"/>
          <w:szCs w:val="28"/>
        </w:rPr>
        <w:t>й Федерации, Ростовской области</w:t>
      </w:r>
      <w:r w:rsidRPr="00926E21">
        <w:rPr>
          <w:rFonts w:ascii="Times New Roman" w:eastAsia="Times New Roman" w:hAnsi="Times New Roman" w:cs="Times New Roman"/>
          <w:sz w:val="28"/>
          <w:szCs w:val="28"/>
        </w:rPr>
        <w:t xml:space="preserve">, Дубовского района и </w:t>
      </w:r>
      <w:r w:rsidR="00747944">
        <w:rPr>
          <w:rFonts w:ascii="Times New Roman" w:eastAsia="Times New Roman" w:hAnsi="Times New Roman" w:cs="Times New Roman"/>
          <w:sz w:val="28"/>
          <w:szCs w:val="28"/>
        </w:rPr>
        <w:t>Весел</w:t>
      </w:r>
      <w:r w:rsidR="00D0741B">
        <w:rPr>
          <w:rFonts w:ascii="Times New Roman" w:eastAsia="Times New Roman" w:hAnsi="Times New Roman" w:cs="Times New Roman"/>
          <w:sz w:val="28"/>
          <w:szCs w:val="28"/>
        </w:rPr>
        <w:t>овского</w:t>
      </w:r>
      <w:r w:rsidRPr="00926E21">
        <w:rPr>
          <w:rFonts w:ascii="Times New Roman" w:eastAsia="Times New Roman" w:hAnsi="Times New Roman" w:cs="Times New Roman"/>
          <w:sz w:val="28"/>
          <w:szCs w:val="28"/>
        </w:rPr>
        <w:t xml:space="preserve"> сельского поселения, договорах (соглашениях).</w:t>
      </w:r>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94B8B" w:rsidRDefault="00194B8B" w:rsidP="00194B8B">
      <w:pPr>
        <w:tabs>
          <w:tab w:val="left" w:pos="1276"/>
        </w:tabs>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94B8B">
        <w:rPr>
          <w:rFonts w:ascii="Times New Roman" w:eastAsia="Times New Roman" w:hAnsi="Times New Roman" w:cs="Times New Roman"/>
          <w:sz w:val="28"/>
          <w:szCs w:val="28"/>
        </w:rPr>
        <w:t>Планирование бюджетных ассигнований местного бюджета</w:t>
      </w:r>
    </w:p>
    <w:p w:rsidR="00926E21" w:rsidRPr="00194B8B" w:rsidRDefault="00194B8B" w:rsidP="00194B8B">
      <w:pPr>
        <w:tabs>
          <w:tab w:val="left" w:pos="1276"/>
        </w:tabs>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194B8B">
        <w:rPr>
          <w:rFonts w:ascii="Times New Roman" w:eastAsia="Times New Roman" w:hAnsi="Times New Roman" w:cs="Times New Roman"/>
          <w:sz w:val="28"/>
          <w:szCs w:val="28"/>
        </w:rPr>
        <w:t xml:space="preserve"> на очередной финансовый год и на плановый период</w:t>
      </w:r>
    </w:p>
    <w:p w:rsidR="00194B8B" w:rsidRPr="00194B8B" w:rsidRDefault="00194B8B" w:rsidP="00194B8B">
      <w:pPr>
        <w:pStyle w:val="a3"/>
        <w:tabs>
          <w:tab w:val="left" w:pos="1276"/>
        </w:tabs>
        <w:autoSpaceDE w:val="0"/>
        <w:autoSpaceDN w:val="0"/>
        <w:adjustRightInd w:val="0"/>
        <w:spacing w:after="0" w:line="240" w:lineRule="auto"/>
        <w:outlineLvl w:val="1"/>
        <w:rPr>
          <w:rFonts w:ascii="Times New Roman" w:eastAsia="Times New Roman" w:hAnsi="Times New Roman" w:cs="Times New Roman"/>
          <w:sz w:val="28"/>
          <w:szCs w:val="28"/>
        </w:rPr>
      </w:pPr>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Расчет планового объема бюджетных ассигнований расходных обязательств на очередной финансовый год, плановый период осуществляется по следующим направлениям:</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оказание муниципальных услуг (выполнение работ), включая бюджетные ассигнования на закупки товаров, работ, услуг для обеспечения муниципальных нужд;</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социальное обеспечение населения;</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предоставление субсидий юридическим лицам (за исключением субсидий государственным учреждениям), индивидуальным предпринимателям, физическим лицам;</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предоставление межбюджетных трансфертов;</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обслуживание </w:t>
      </w:r>
      <w:r w:rsidR="008D1EA0" w:rsidRPr="00926E21">
        <w:rPr>
          <w:rFonts w:ascii="Times New Roman" w:eastAsia="Times New Roman" w:hAnsi="Times New Roman" w:cs="Times New Roman"/>
          <w:sz w:val="28"/>
          <w:szCs w:val="28"/>
        </w:rPr>
        <w:t>государственного</w:t>
      </w:r>
      <w:r w:rsidR="008D1EA0">
        <w:rPr>
          <w:rFonts w:ascii="Times New Roman" w:eastAsia="Times New Roman" w:hAnsi="Times New Roman" w:cs="Times New Roman"/>
          <w:sz w:val="28"/>
          <w:szCs w:val="28"/>
        </w:rPr>
        <w:t xml:space="preserve"> </w:t>
      </w:r>
      <w:r w:rsidR="0056115F">
        <w:rPr>
          <w:rFonts w:ascii="Times New Roman" w:eastAsia="Times New Roman" w:hAnsi="Times New Roman" w:cs="Times New Roman"/>
          <w:sz w:val="28"/>
          <w:szCs w:val="28"/>
        </w:rPr>
        <w:t>муниципального</w:t>
      </w:r>
      <w:r w:rsidRPr="00926E21">
        <w:rPr>
          <w:rFonts w:ascii="Times New Roman" w:eastAsia="Times New Roman" w:hAnsi="Times New Roman" w:cs="Times New Roman"/>
          <w:sz w:val="28"/>
          <w:szCs w:val="28"/>
        </w:rPr>
        <w:t xml:space="preserve"> долга;</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исполнение судебных актов по искам к </w:t>
      </w:r>
      <w:r w:rsidR="00A80685">
        <w:rPr>
          <w:rFonts w:ascii="Times New Roman" w:eastAsia="Times New Roman" w:hAnsi="Times New Roman" w:cs="Times New Roman"/>
          <w:sz w:val="28"/>
          <w:szCs w:val="28"/>
        </w:rPr>
        <w:t>Весел</w:t>
      </w:r>
      <w:r w:rsidR="0056115F">
        <w:rPr>
          <w:rFonts w:ascii="Times New Roman" w:eastAsia="Times New Roman" w:hAnsi="Times New Roman" w:cs="Times New Roman"/>
          <w:sz w:val="28"/>
          <w:szCs w:val="28"/>
        </w:rPr>
        <w:t>овскому</w:t>
      </w:r>
      <w:r w:rsidRPr="00926E21">
        <w:rPr>
          <w:rFonts w:ascii="Times New Roman" w:eastAsia="Times New Roman" w:hAnsi="Times New Roman" w:cs="Times New Roman"/>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3.1. Планирование бюджетных ассигнований на оказание муниципальных услуг (выполнение работ).</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3.1.1.  Расчет планового объема бюджетных ассигнований на финансовое обеспечение выполнения функций органов местного самоуправления </w:t>
      </w:r>
      <w:r w:rsidR="00A80685">
        <w:rPr>
          <w:rFonts w:ascii="Times New Roman" w:eastAsia="Times New Roman" w:hAnsi="Times New Roman" w:cs="Times New Roman"/>
          <w:sz w:val="28"/>
          <w:szCs w:val="28"/>
        </w:rPr>
        <w:t>Веселовского</w:t>
      </w:r>
      <w:r w:rsidRPr="00926E21">
        <w:rPr>
          <w:rFonts w:ascii="Times New Roman" w:eastAsia="Times New Roman" w:hAnsi="Times New Roman" w:cs="Times New Roman"/>
          <w:sz w:val="28"/>
          <w:szCs w:val="28"/>
        </w:rPr>
        <w:t xml:space="preserve"> сельского поселения (далее – органы власти) осуществляется по следующим расходам:</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денежное содержание работников органов власти, лиц, замещающих муниципальные должности </w:t>
      </w:r>
      <w:r w:rsidR="00A80685">
        <w:rPr>
          <w:rFonts w:ascii="Times New Roman" w:eastAsia="Times New Roman" w:hAnsi="Times New Roman" w:cs="Times New Roman"/>
          <w:sz w:val="28"/>
          <w:szCs w:val="28"/>
        </w:rPr>
        <w:t>Веселовского</w:t>
      </w:r>
      <w:r w:rsidRPr="00926E21">
        <w:rPr>
          <w:rFonts w:ascii="Times New Roman" w:eastAsia="Times New Roman" w:hAnsi="Times New Roman" w:cs="Times New Roman"/>
          <w:sz w:val="28"/>
          <w:szCs w:val="28"/>
        </w:rPr>
        <w:t xml:space="preserve"> сельского поселения, иных категорий работников;</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командировочные и иные выплаты в соответствии с трудовыми договорами (служебными контрактами, контрактами), законодательством Р</w:t>
      </w:r>
      <w:r w:rsidR="0056115F">
        <w:rPr>
          <w:rFonts w:ascii="Times New Roman" w:eastAsia="Times New Roman" w:hAnsi="Times New Roman" w:cs="Times New Roman"/>
          <w:sz w:val="28"/>
          <w:szCs w:val="28"/>
        </w:rPr>
        <w:t>оссийской Федерации</w:t>
      </w:r>
      <w:r w:rsidRPr="00926E21">
        <w:rPr>
          <w:rFonts w:ascii="Times New Roman" w:eastAsia="Times New Roman" w:hAnsi="Times New Roman" w:cs="Times New Roman"/>
          <w:sz w:val="28"/>
          <w:szCs w:val="28"/>
        </w:rPr>
        <w:t xml:space="preserve">, Ростовской области, Дубовского района и </w:t>
      </w:r>
      <w:r w:rsidR="00A80685">
        <w:rPr>
          <w:rFonts w:ascii="Times New Roman" w:eastAsia="Times New Roman" w:hAnsi="Times New Roman" w:cs="Times New Roman"/>
          <w:sz w:val="28"/>
          <w:szCs w:val="28"/>
        </w:rPr>
        <w:t xml:space="preserve">Веселовского </w:t>
      </w:r>
      <w:r w:rsidRPr="00926E21">
        <w:rPr>
          <w:rFonts w:ascii="Times New Roman" w:eastAsia="Times New Roman" w:hAnsi="Times New Roman" w:cs="Times New Roman"/>
          <w:sz w:val="28"/>
          <w:szCs w:val="28"/>
        </w:rPr>
        <w:t xml:space="preserve"> сельского поселения;</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закупки товаров, работ и услуг для обеспечения муниципальных нужд;</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lastRenderedPageBreak/>
        <w:t>уплата налогов, сборов и иных обязательных платежей в бюджетную систему Российской Федерации.</w:t>
      </w:r>
    </w:p>
    <w:p w:rsidR="00926E21" w:rsidRPr="00926E21" w:rsidRDefault="00926E21" w:rsidP="00926E21">
      <w:pPr>
        <w:spacing w:after="0" w:line="240" w:lineRule="auto"/>
        <w:ind w:firstLine="708"/>
        <w:jc w:val="both"/>
        <w:rPr>
          <w:rFonts w:ascii="Arial" w:eastAsia="Times New Roman" w:hAnsi="Arial" w:cs="Arial"/>
          <w:sz w:val="20"/>
          <w:szCs w:val="20"/>
        </w:rPr>
      </w:pPr>
      <w:proofErr w:type="gramStart"/>
      <w:r w:rsidRPr="00926E21">
        <w:rPr>
          <w:rFonts w:ascii="Times New Roman" w:eastAsia="Times New Roman" w:hAnsi="Times New Roman" w:cs="Times New Roman"/>
          <w:sz w:val="28"/>
          <w:szCs w:val="28"/>
        </w:rPr>
        <w:t xml:space="preserve">Расчет планового объема бюджетных ассигнований на оплату труда лиц, замещающих муниципальные должности </w:t>
      </w:r>
      <w:r w:rsidR="00A80685">
        <w:rPr>
          <w:rFonts w:ascii="Times New Roman" w:eastAsia="Times New Roman" w:hAnsi="Times New Roman" w:cs="Times New Roman"/>
          <w:sz w:val="28"/>
          <w:szCs w:val="28"/>
        </w:rPr>
        <w:t>Веселовского</w:t>
      </w:r>
      <w:r w:rsidRPr="00926E21">
        <w:rPr>
          <w:rFonts w:ascii="Times New Roman" w:eastAsia="Times New Roman" w:hAnsi="Times New Roman" w:cs="Times New Roman"/>
          <w:sz w:val="28"/>
          <w:szCs w:val="28"/>
        </w:rPr>
        <w:t xml:space="preserve"> сельского поселения, муниципальных служащих </w:t>
      </w:r>
      <w:r w:rsidR="00BA3F92">
        <w:rPr>
          <w:rFonts w:ascii="Times New Roman" w:eastAsia="Times New Roman" w:hAnsi="Times New Roman" w:cs="Times New Roman"/>
          <w:sz w:val="28"/>
          <w:szCs w:val="28"/>
        </w:rPr>
        <w:t>Веселовского</w:t>
      </w:r>
      <w:r w:rsidRPr="00926E21">
        <w:rPr>
          <w:rFonts w:ascii="Times New Roman" w:eastAsia="Times New Roman" w:hAnsi="Times New Roman" w:cs="Times New Roman"/>
          <w:sz w:val="28"/>
          <w:szCs w:val="28"/>
        </w:rPr>
        <w:t xml:space="preserve"> сельского поселения, осуществляется нормативным методом с учетом утвержденной структуры, штатной численности органов власти в соответствии с Областными законами от 26.07.2005 № 344-ЗС «О государственной гражданской службе Ростовской области», решениями Собрания депутатов </w:t>
      </w:r>
      <w:r w:rsidR="00A80685">
        <w:rPr>
          <w:rFonts w:ascii="Times New Roman" w:eastAsia="Times New Roman" w:hAnsi="Times New Roman" w:cs="Times New Roman"/>
          <w:sz w:val="28"/>
          <w:szCs w:val="28"/>
        </w:rPr>
        <w:t>Веселовского</w:t>
      </w:r>
      <w:r w:rsidRPr="00926E21">
        <w:rPr>
          <w:rFonts w:ascii="Times New Roman" w:eastAsia="Times New Roman" w:hAnsi="Times New Roman" w:cs="Times New Roman"/>
          <w:sz w:val="28"/>
          <w:szCs w:val="28"/>
        </w:rPr>
        <w:t xml:space="preserve"> сельского поселения, а также иными нормативными правовыми актами Ростовской области, Дубовского</w:t>
      </w:r>
      <w:proofErr w:type="gramEnd"/>
      <w:r w:rsidRPr="00926E21">
        <w:rPr>
          <w:rFonts w:ascii="Times New Roman" w:eastAsia="Times New Roman" w:hAnsi="Times New Roman" w:cs="Times New Roman"/>
          <w:sz w:val="28"/>
          <w:szCs w:val="28"/>
        </w:rPr>
        <w:t xml:space="preserve"> района и </w:t>
      </w:r>
      <w:r w:rsidR="00A80685">
        <w:rPr>
          <w:rFonts w:ascii="Times New Roman" w:eastAsia="Times New Roman" w:hAnsi="Times New Roman" w:cs="Times New Roman"/>
          <w:sz w:val="28"/>
          <w:szCs w:val="28"/>
        </w:rPr>
        <w:t>Веселовского</w:t>
      </w:r>
      <w:r w:rsidRPr="00926E21">
        <w:rPr>
          <w:rFonts w:ascii="Times New Roman" w:eastAsia="Times New Roman" w:hAnsi="Times New Roman" w:cs="Times New Roman"/>
          <w:spacing w:val="-2"/>
          <w:sz w:val="28"/>
          <w:szCs w:val="28"/>
        </w:rPr>
        <w:t xml:space="preserve">  сельского поселения</w:t>
      </w:r>
      <w:r w:rsidRPr="00926E21">
        <w:rPr>
          <w:rFonts w:ascii="Times New Roman" w:eastAsia="Times New Roman" w:hAnsi="Times New Roman" w:cs="Times New Roman"/>
          <w:sz w:val="28"/>
          <w:szCs w:val="28"/>
        </w:rPr>
        <w:t>.</w:t>
      </w:r>
    </w:p>
    <w:p w:rsidR="00926E21" w:rsidRPr="00926E21" w:rsidRDefault="00926E21" w:rsidP="00926E21">
      <w:pPr>
        <w:widowControl w:val="0"/>
        <w:shd w:val="clear" w:color="auto" w:fill="FFFFFF"/>
        <w:tabs>
          <w:tab w:val="left" w:pos="1276"/>
        </w:tabs>
        <w:autoSpaceDE w:val="0"/>
        <w:autoSpaceDN w:val="0"/>
        <w:adjustRightInd w:val="0"/>
        <w:spacing w:after="0" w:line="240" w:lineRule="auto"/>
        <w:ind w:right="43" w:firstLine="709"/>
        <w:jc w:val="both"/>
        <w:rPr>
          <w:rFonts w:ascii="Times New Roman" w:eastAsia="Times New Roman" w:hAnsi="Times New Roman" w:cs="Times New Roman"/>
          <w:sz w:val="28"/>
          <w:szCs w:val="28"/>
        </w:rPr>
      </w:pPr>
      <w:proofErr w:type="gramStart"/>
      <w:r w:rsidRPr="00926E21">
        <w:rPr>
          <w:rFonts w:ascii="Times New Roman" w:eastAsia="Times New Roman" w:hAnsi="Times New Roman" w:cs="Times New Roman"/>
          <w:sz w:val="28"/>
          <w:szCs w:val="28"/>
        </w:rPr>
        <w:t xml:space="preserve">Расчет планового объема бюджетных ассигнований на оплату труда работников, занимающих должности, не отнесенные к должностям муниципальной службы </w:t>
      </w:r>
      <w:r w:rsidR="00A80685">
        <w:rPr>
          <w:rFonts w:ascii="Times New Roman" w:eastAsia="Times New Roman" w:hAnsi="Times New Roman" w:cs="Times New Roman"/>
          <w:sz w:val="28"/>
          <w:szCs w:val="28"/>
        </w:rPr>
        <w:t>Веселовского</w:t>
      </w:r>
      <w:r w:rsidRPr="00926E21">
        <w:rPr>
          <w:rFonts w:ascii="Times New Roman" w:eastAsia="Times New Roman" w:hAnsi="Times New Roman" w:cs="Times New Roman"/>
          <w:sz w:val="28"/>
          <w:szCs w:val="28"/>
        </w:rPr>
        <w:t xml:space="preserve"> сельского поселения и осуществляющих техническое обеспечение деятельности органов власти, а также обслуживающего персонала, осуществляется нормативным методом с учетом утвержденной структуры, штатной численности органа местного самоуправления в соответствии с  Решением Собрания депутатов </w:t>
      </w:r>
      <w:r w:rsidR="00A80685">
        <w:rPr>
          <w:rFonts w:ascii="Times New Roman" w:eastAsia="Times New Roman" w:hAnsi="Times New Roman" w:cs="Times New Roman"/>
          <w:sz w:val="28"/>
          <w:szCs w:val="28"/>
        </w:rPr>
        <w:t>Веселовского</w:t>
      </w:r>
      <w:r w:rsidRPr="00926E21">
        <w:rPr>
          <w:rFonts w:ascii="Times New Roman" w:eastAsia="Times New Roman" w:hAnsi="Times New Roman" w:cs="Times New Roman"/>
          <w:spacing w:val="-2"/>
          <w:sz w:val="28"/>
          <w:szCs w:val="28"/>
        </w:rPr>
        <w:t xml:space="preserve">  сельского поселения</w:t>
      </w:r>
      <w:r w:rsidRPr="00926E21">
        <w:rPr>
          <w:rFonts w:ascii="Times New Roman" w:eastAsia="Times New Roman" w:hAnsi="Times New Roman" w:cs="Times New Roman"/>
          <w:sz w:val="28"/>
          <w:szCs w:val="28"/>
        </w:rPr>
        <w:t xml:space="preserve"> </w:t>
      </w:r>
      <w:r w:rsidRPr="00926E21">
        <w:rPr>
          <w:rFonts w:ascii="Times New Roman" w:eastAsia="Times New Roman" w:hAnsi="Times New Roman" w:cs="Times New Roman"/>
          <w:spacing w:val="-3"/>
          <w:sz w:val="28"/>
          <w:szCs w:val="28"/>
        </w:rPr>
        <w:t xml:space="preserve">от </w:t>
      </w:r>
      <w:r w:rsidR="00A80685">
        <w:rPr>
          <w:rFonts w:ascii="Times New Roman" w:eastAsia="Times New Roman" w:hAnsi="Times New Roman" w:cs="Times New Roman"/>
          <w:spacing w:val="-3"/>
          <w:sz w:val="28"/>
          <w:szCs w:val="28"/>
        </w:rPr>
        <w:t>17</w:t>
      </w:r>
      <w:r w:rsidRPr="006076D2">
        <w:rPr>
          <w:rFonts w:ascii="Times New Roman" w:eastAsia="Times New Roman" w:hAnsi="Times New Roman" w:cs="Times New Roman"/>
          <w:spacing w:val="-3"/>
          <w:sz w:val="28"/>
          <w:szCs w:val="28"/>
        </w:rPr>
        <w:t>.11.2008 № 1</w:t>
      </w:r>
      <w:r w:rsidR="00A80685">
        <w:rPr>
          <w:rFonts w:ascii="Times New Roman" w:eastAsia="Times New Roman" w:hAnsi="Times New Roman" w:cs="Times New Roman"/>
          <w:spacing w:val="-3"/>
          <w:sz w:val="28"/>
          <w:szCs w:val="28"/>
        </w:rPr>
        <w:t>5</w:t>
      </w:r>
      <w:r w:rsidRPr="006076D2">
        <w:rPr>
          <w:rFonts w:ascii="Times New Roman" w:eastAsia="Times New Roman" w:hAnsi="Times New Roman" w:cs="Times New Roman"/>
          <w:spacing w:val="-2"/>
          <w:sz w:val="28"/>
          <w:szCs w:val="28"/>
        </w:rPr>
        <w:t xml:space="preserve"> «Об оплате труда</w:t>
      </w:r>
      <w:r w:rsidRPr="00926E21">
        <w:rPr>
          <w:rFonts w:ascii="Times New Roman" w:eastAsia="Times New Roman" w:hAnsi="Times New Roman" w:cs="Times New Roman"/>
          <w:spacing w:val="-2"/>
          <w:sz w:val="28"/>
          <w:szCs w:val="28"/>
        </w:rPr>
        <w:t xml:space="preserve"> работников, осуществляющих</w:t>
      </w:r>
      <w:proofErr w:type="gramEnd"/>
      <w:r w:rsidRPr="00926E21">
        <w:rPr>
          <w:rFonts w:ascii="Times New Roman" w:eastAsia="Times New Roman" w:hAnsi="Times New Roman" w:cs="Times New Roman"/>
          <w:spacing w:val="-2"/>
          <w:sz w:val="28"/>
          <w:szCs w:val="28"/>
        </w:rPr>
        <w:t xml:space="preserve"> </w:t>
      </w:r>
      <w:proofErr w:type="gramStart"/>
      <w:r w:rsidRPr="00926E21">
        <w:rPr>
          <w:rFonts w:ascii="Times New Roman" w:eastAsia="Times New Roman" w:hAnsi="Times New Roman" w:cs="Times New Roman"/>
          <w:spacing w:val="-2"/>
          <w:sz w:val="28"/>
          <w:szCs w:val="28"/>
        </w:rPr>
        <w:t xml:space="preserve">техническое обеспечение </w:t>
      </w:r>
      <w:r w:rsidRPr="00926E21">
        <w:rPr>
          <w:rFonts w:ascii="Times New Roman" w:eastAsia="Times New Roman" w:hAnsi="Times New Roman" w:cs="Times New Roman"/>
          <w:spacing w:val="-4"/>
          <w:sz w:val="28"/>
          <w:szCs w:val="28"/>
        </w:rPr>
        <w:t xml:space="preserve">деятельности органов местного самоуправления </w:t>
      </w:r>
      <w:r w:rsidR="00A80685">
        <w:rPr>
          <w:rFonts w:ascii="Times New Roman" w:eastAsia="Times New Roman" w:hAnsi="Times New Roman" w:cs="Times New Roman"/>
          <w:spacing w:val="-4"/>
          <w:sz w:val="28"/>
          <w:szCs w:val="28"/>
        </w:rPr>
        <w:t>Веселовского</w:t>
      </w:r>
      <w:r w:rsidRPr="00926E21">
        <w:rPr>
          <w:rFonts w:ascii="Times New Roman" w:eastAsia="Times New Roman" w:hAnsi="Times New Roman" w:cs="Times New Roman"/>
          <w:spacing w:val="-2"/>
          <w:sz w:val="28"/>
          <w:szCs w:val="28"/>
        </w:rPr>
        <w:t xml:space="preserve">  сельского поселения</w:t>
      </w:r>
      <w:r w:rsidRPr="00926E21">
        <w:rPr>
          <w:rFonts w:ascii="Times New Roman" w:eastAsia="Times New Roman" w:hAnsi="Times New Roman" w:cs="Times New Roman"/>
          <w:spacing w:val="-4"/>
          <w:sz w:val="28"/>
          <w:szCs w:val="28"/>
        </w:rPr>
        <w:t xml:space="preserve">, и обслуживающего </w:t>
      </w:r>
      <w:r w:rsidRPr="00926E21">
        <w:rPr>
          <w:rFonts w:ascii="Times New Roman" w:eastAsia="Times New Roman" w:hAnsi="Times New Roman" w:cs="Times New Roman"/>
          <w:spacing w:val="-3"/>
          <w:sz w:val="28"/>
          <w:szCs w:val="28"/>
        </w:rPr>
        <w:t xml:space="preserve">персонала органов местного самоуправления </w:t>
      </w:r>
      <w:r w:rsidR="00A80685">
        <w:rPr>
          <w:rFonts w:ascii="Times New Roman" w:eastAsia="Times New Roman" w:hAnsi="Times New Roman" w:cs="Times New Roman"/>
          <w:spacing w:val="-3"/>
          <w:sz w:val="28"/>
          <w:szCs w:val="28"/>
        </w:rPr>
        <w:t>Веселовского</w:t>
      </w:r>
      <w:r w:rsidRPr="00926E21">
        <w:rPr>
          <w:rFonts w:ascii="Times New Roman" w:eastAsia="Times New Roman" w:hAnsi="Times New Roman" w:cs="Times New Roman"/>
          <w:spacing w:val="-2"/>
          <w:sz w:val="28"/>
          <w:szCs w:val="28"/>
        </w:rPr>
        <w:t xml:space="preserve">  сельского поселения»</w:t>
      </w:r>
      <w:r w:rsidRPr="00926E21">
        <w:rPr>
          <w:rFonts w:ascii="Times New Roman" w:eastAsia="Times New Roman" w:hAnsi="Times New Roman" w:cs="Times New Roman"/>
          <w:sz w:val="28"/>
          <w:szCs w:val="28"/>
        </w:rPr>
        <w:t xml:space="preserve"> с учетом индексации в размерах и сроки, установленные для работников муниципальных бюджетных учреждений и начислений по страховым взносам в государственные внебюджетные фонды в соответствии с Федеральными законами Российской Федерации от </w:t>
      </w:r>
      <w:r w:rsidR="00230361">
        <w:rPr>
          <w:rFonts w:ascii="Times New Roman" w:eastAsia="Times New Roman" w:hAnsi="Times New Roman" w:cs="Times New Roman"/>
          <w:sz w:val="28"/>
          <w:szCs w:val="28"/>
        </w:rPr>
        <w:t>03</w:t>
      </w:r>
      <w:r w:rsidRPr="00926E21">
        <w:rPr>
          <w:rFonts w:ascii="Times New Roman" w:eastAsia="Times New Roman" w:hAnsi="Times New Roman" w:cs="Times New Roman"/>
          <w:sz w:val="28"/>
          <w:szCs w:val="28"/>
        </w:rPr>
        <w:t>.07.20</w:t>
      </w:r>
      <w:r w:rsidR="00230361">
        <w:rPr>
          <w:rFonts w:ascii="Times New Roman" w:eastAsia="Times New Roman" w:hAnsi="Times New Roman" w:cs="Times New Roman"/>
          <w:sz w:val="28"/>
          <w:szCs w:val="28"/>
        </w:rPr>
        <w:t>16</w:t>
      </w:r>
      <w:r w:rsidRPr="00926E21">
        <w:rPr>
          <w:rFonts w:ascii="Times New Roman" w:eastAsia="Times New Roman" w:hAnsi="Times New Roman" w:cs="Times New Roman"/>
          <w:sz w:val="28"/>
          <w:szCs w:val="28"/>
        </w:rPr>
        <w:t xml:space="preserve"> № 2</w:t>
      </w:r>
      <w:r w:rsidR="00230361">
        <w:rPr>
          <w:rFonts w:ascii="Times New Roman" w:eastAsia="Times New Roman" w:hAnsi="Times New Roman" w:cs="Times New Roman"/>
          <w:sz w:val="28"/>
          <w:szCs w:val="28"/>
        </w:rPr>
        <w:t>50</w:t>
      </w:r>
      <w:r w:rsidRPr="00926E21">
        <w:rPr>
          <w:rFonts w:ascii="Times New Roman" w:eastAsia="Times New Roman" w:hAnsi="Times New Roman" w:cs="Times New Roman"/>
          <w:sz w:val="28"/>
          <w:szCs w:val="28"/>
        </w:rPr>
        <w:t>-ФЗ «</w:t>
      </w:r>
      <w:r w:rsidR="00230361">
        <w:rPr>
          <w:rFonts w:ascii="Times New Roman" w:eastAsia="Times New Roman" w:hAnsi="Times New Roman" w:cs="Times New Roman"/>
          <w:sz w:val="28"/>
          <w:szCs w:val="28"/>
        </w:rPr>
        <w:t xml:space="preserve">О </w:t>
      </w:r>
      <w:r w:rsidR="00230361" w:rsidRPr="00230361">
        <w:rPr>
          <w:rFonts w:ascii="Times New Roman" w:hAnsi="Times New Roman" w:cs="Times New Roman"/>
          <w:sz w:val="28"/>
          <w:szCs w:val="28"/>
        </w:rPr>
        <w:t>внесении изменений в отдельные законодательные акты Российской Федерации и</w:t>
      </w:r>
      <w:proofErr w:type="gramEnd"/>
      <w:r w:rsidR="00230361" w:rsidRPr="00230361">
        <w:rPr>
          <w:rFonts w:ascii="Times New Roman" w:hAnsi="Times New Roman" w:cs="Times New Roman"/>
          <w:sz w:val="28"/>
          <w:szCs w:val="28"/>
        </w:rPr>
        <w:t xml:space="preserve"> </w:t>
      </w:r>
      <w:proofErr w:type="gramStart"/>
      <w:r w:rsidR="00230361" w:rsidRPr="00230361">
        <w:rPr>
          <w:rFonts w:ascii="Times New Roman" w:hAnsi="Times New Roman" w:cs="Times New Roman"/>
          <w:sz w:val="28"/>
          <w:szCs w:val="28"/>
        </w:rPr>
        <w:t>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w:t>
      </w:r>
      <w:r w:rsidR="00230361">
        <w:rPr>
          <w:rFonts w:ascii="Times New Roman" w:hAnsi="Times New Roman" w:cs="Times New Roman"/>
          <w:sz w:val="28"/>
          <w:szCs w:val="28"/>
        </w:rPr>
        <w:t>е</w:t>
      </w:r>
      <w:r w:rsidRPr="00926E21">
        <w:rPr>
          <w:rFonts w:ascii="Times New Roman" w:eastAsia="Times New Roman" w:hAnsi="Times New Roman" w:cs="Times New Roman"/>
          <w:sz w:val="28"/>
          <w:szCs w:val="28"/>
        </w:rPr>
        <w:t>» и от 24.07.1998 № 125-ФЗ «Об обязательном социальном страховании от несчастных случаев на производстве</w:t>
      </w:r>
      <w:proofErr w:type="gramEnd"/>
      <w:r w:rsidRPr="00926E21">
        <w:rPr>
          <w:rFonts w:ascii="Times New Roman" w:eastAsia="Times New Roman" w:hAnsi="Times New Roman" w:cs="Times New Roman"/>
          <w:sz w:val="28"/>
          <w:szCs w:val="28"/>
        </w:rPr>
        <w:t xml:space="preserve"> и профессиональных заболеваний».</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Расчет планового объема бюджетных ассигнований на обеспечение государственных гарантий муниципальных служащих осуществляется нормативным методом в соответствии со статьями 16, 17, 28</w:t>
      </w:r>
      <w:r w:rsidRPr="00926E21">
        <w:rPr>
          <w:rFonts w:ascii="Times New Roman" w:eastAsia="Times New Roman" w:hAnsi="Times New Roman" w:cs="Times New Roman"/>
          <w:sz w:val="28"/>
          <w:szCs w:val="28"/>
          <w:vertAlign w:val="superscript"/>
        </w:rPr>
        <w:t>2</w:t>
      </w:r>
      <w:r w:rsidRPr="00926E21">
        <w:rPr>
          <w:rFonts w:ascii="Times New Roman" w:eastAsia="Times New Roman" w:hAnsi="Times New Roman" w:cs="Times New Roman"/>
          <w:sz w:val="28"/>
          <w:szCs w:val="28"/>
        </w:rPr>
        <w:t xml:space="preserve"> Областного закона от 26.07.2005 № 344-ЗС «О государственной гражданской службе Ростовской области», регламентирующими порядок их расчета.</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gramStart"/>
      <w:r w:rsidRPr="00926E21">
        <w:rPr>
          <w:rFonts w:ascii="Times New Roman" w:eastAsia="Times New Roman" w:hAnsi="Times New Roman" w:cs="Times New Roman"/>
          <w:sz w:val="28"/>
          <w:szCs w:val="28"/>
        </w:rPr>
        <w:t>Расчет планового объема бюджетных ассигнований на командировочные расходы осуществляется нормативным методом (за исключением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расчет по которым осуществляется в соответствии с подпунктом 3.1.5 пункта 3.1 раздела 3 настоящей Методики)</w:t>
      </w:r>
      <w:r w:rsidRPr="00926E21">
        <w:rPr>
          <w:rFonts w:ascii="Times New Roman" w:eastAsia="Times New Roman" w:hAnsi="Times New Roman" w:cs="Times New Roman"/>
          <w:b/>
          <w:i/>
          <w:sz w:val="28"/>
          <w:szCs w:val="28"/>
        </w:rPr>
        <w:t xml:space="preserve"> </w:t>
      </w:r>
      <w:r w:rsidRPr="00926E21">
        <w:rPr>
          <w:rFonts w:ascii="Times New Roman" w:eastAsia="Times New Roman" w:hAnsi="Times New Roman" w:cs="Times New Roman"/>
          <w:sz w:val="28"/>
          <w:szCs w:val="28"/>
        </w:rPr>
        <w:t xml:space="preserve">с учетом их </w:t>
      </w:r>
      <w:r w:rsidRPr="00926E21">
        <w:rPr>
          <w:rFonts w:ascii="Times New Roman" w:eastAsia="Times New Roman" w:hAnsi="Times New Roman" w:cs="Times New Roman"/>
          <w:sz w:val="28"/>
          <w:szCs w:val="28"/>
        </w:rPr>
        <w:lastRenderedPageBreak/>
        <w:t>фактического исполнения за предыдущий год и планируемого</w:t>
      </w:r>
      <w:proofErr w:type="gramEnd"/>
      <w:r w:rsidRPr="00926E21">
        <w:rPr>
          <w:rFonts w:ascii="Times New Roman" w:eastAsia="Times New Roman" w:hAnsi="Times New Roman" w:cs="Times New Roman"/>
          <w:sz w:val="28"/>
          <w:szCs w:val="28"/>
        </w:rPr>
        <w:t xml:space="preserve"> исполнения в текущем году по следующей формуле:</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
    <w:p w:rsidR="00926E21" w:rsidRPr="00926E21" w:rsidRDefault="00926E21" w:rsidP="00926E21">
      <w:pPr>
        <w:spacing w:after="0" w:line="240" w:lineRule="auto"/>
        <w:ind w:firstLine="709"/>
        <w:jc w:val="center"/>
        <w:outlineLvl w:val="0"/>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rPr>
        <w:t>Р</w:t>
      </w:r>
      <w:r w:rsidRPr="00926E21">
        <w:rPr>
          <w:rFonts w:ascii="Times New Roman" w:eastAsia="Times New Roman" w:hAnsi="Times New Roman" w:cs="Times New Roman"/>
          <w:sz w:val="28"/>
          <w:szCs w:val="28"/>
          <w:vertAlign w:val="subscript"/>
        </w:rPr>
        <w:t>команд</w:t>
      </w:r>
      <w:r w:rsidRPr="00926E21">
        <w:rPr>
          <w:rFonts w:ascii="Times New Roman" w:eastAsia="Times New Roman" w:hAnsi="Times New Roman" w:cs="Times New Roman"/>
          <w:sz w:val="28"/>
          <w:szCs w:val="28"/>
        </w:rPr>
        <w:t>=</w:t>
      </w:r>
      <w:proofErr w:type="spellEnd"/>
      <w:r w:rsidRPr="00926E21">
        <w:rPr>
          <w:rFonts w:ascii="Times New Roman" w:eastAsia="Times New Roman" w:hAnsi="Times New Roman" w:cs="Times New Roman"/>
          <w:sz w:val="28"/>
          <w:szCs w:val="28"/>
        </w:rPr>
        <w:t xml:space="preserve"> К*( 0,1</w:t>
      </w:r>
      <w:proofErr w:type="gramStart"/>
      <w:r w:rsidRPr="00926E21">
        <w:rPr>
          <w:rFonts w:ascii="Times New Roman" w:eastAsia="Times New Roman" w:hAnsi="Times New Roman" w:cs="Times New Roman"/>
          <w:sz w:val="28"/>
          <w:szCs w:val="28"/>
        </w:rPr>
        <w:t>*Д</w:t>
      </w:r>
      <w:proofErr w:type="gramEnd"/>
      <w:r w:rsidRPr="00926E21">
        <w:rPr>
          <w:rFonts w:ascii="Times New Roman" w:eastAsia="Times New Roman" w:hAnsi="Times New Roman" w:cs="Times New Roman"/>
          <w:sz w:val="28"/>
          <w:szCs w:val="28"/>
        </w:rPr>
        <w:t>+2*</w:t>
      </w:r>
      <w:proofErr w:type="spellStart"/>
      <w:r w:rsidRPr="00926E21">
        <w:rPr>
          <w:rFonts w:ascii="Times New Roman" w:eastAsia="Calibri" w:hAnsi="Times New Roman" w:cs="Times New Roman"/>
          <w:sz w:val="28"/>
          <w:szCs w:val="28"/>
          <w:lang w:eastAsia="en-US"/>
        </w:rPr>
        <w:t>С</w:t>
      </w:r>
      <w:r w:rsidRPr="00926E21">
        <w:rPr>
          <w:rFonts w:ascii="Times New Roman" w:eastAsia="Calibri" w:hAnsi="Times New Roman" w:cs="Times New Roman"/>
          <w:sz w:val="28"/>
          <w:szCs w:val="28"/>
          <w:vertAlign w:val="subscript"/>
          <w:lang w:eastAsia="en-US"/>
        </w:rPr>
        <w:t>проезд</w:t>
      </w:r>
      <w:proofErr w:type="spellEnd"/>
      <w:r w:rsidRPr="00926E21">
        <w:rPr>
          <w:rFonts w:ascii="Times New Roman" w:eastAsia="Calibri" w:hAnsi="Times New Roman" w:cs="Times New Roman"/>
          <w:sz w:val="28"/>
          <w:szCs w:val="28"/>
          <w:vertAlign w:val="subscript"/>
          <w:lang w:eastAsia="en-US"/>
        </w:rPr>
        <w:t xml:space="preserve"> </w:t>
      </w:r>
      <w:r w:rsidRPr="00926E21">
        <w:rPr>
          <w:rFonts w:ascii="Times New Roman" w:eastAsia="Calibri" w:hAnsi="Times New Roman" w:cs="Times New Roman"/>
          <w:sz w:val="28"/>
          <w:szCs w:val="28"/>
          <w:lang w:eastAsia="en-US"/>
        </w:rPr>
        <w:t xml:space="preserve">+ </w:t>
      </w:r>
      <w:proofErr w:type="spellStart"/>
      <w:r w:rsidRPr="00926E21">
        <w:rPr>
          <w:rFonts w:ascii="Times New Roman" w:eastAsia="Calibri" w:hAnsi="Times New Roman" w:cs="Times New Roman"/>
          <w:sz w:val="28"/>
          <w:szCs w:val="28"/>
          <w:lang w:eastAsia="en-US"/>
        </w:rPr>
        <w:t>С</w:t>
      </w:r>
      <w:r w:rsidRPr="00926E21">
        <w:rPr>
          <w:rFonts w:ascii="Times New Roman" w:eastAsia="Calibri" w:hAnsi="Times New Roman" w:cs="Times New Roman"/>
          <w:sz w:val="28"/>
          <w:szCs w:val="28"/>
          <w:vertAlign w:val="subscript"/>
          <w:lang w:eastAsia="en-US"/>
        </w:rPr>
        <w:t>проживание</w:t>
      </w:r>
      <w:proofErr w:type="spellEnd"/>
      <w:r w:rsidRPr="00926E21">
        <w:rPr>
          <w:rFonts w:ascii="Times New Roman" w:eastAsia="Calibri" w:hAnsi="Times New Roman" w:cs="Times New Roman"/>
          <w:sz w:val="28"/>
          <w:szCs w:val="28"/>
          <w:lang w:eastAsia="en-US"/>
        </w:rPr>
        <w:t>)</w:t>
      </w:r>
      <w:r w:rsidRPr="00926E21">
        <w:rPr>
          <w:rFonts w:ascii="Times New Roman" w:eastAsia="Times New Roman" w:hAnsi="Times New Roman" w:cs="Times New Roman"/>
          <w:sz w:val="28"/>
          <w:szCs w:val="28"/>
        </w:rPr>
        <w:t xml:space="preserve">, </w:t>
      </w:r>
    </w:p>
    <w:p w:rsidR="00926E21" w:rsidRPr="00926E21" w:rsidRDefault="00926E21" w:rsidP="00926E21">
      <w:pPr>
        <w:spacing w:after="0" w:line="240" w:lineRule="auto"/>
        <w:ind w:firstLine="709"/>
        <w:outlineLvl w:val="0"/>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где:</w:t>
      </w:r>
    </w:p>
    <w:p w:rsidR="00926E21" w:rsidRPr="00926E21" w:rsidRDefault="00926E21" w:rsidP="00926E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926E21">
        <w:rPr>
          <w:rFonts w:ascii="Times New Roman" w:eastAsia="Times New Roman" w:hAnsi="Times New Roman" w:cs="Times New Roman"/>
          <w:sz w:val="28"/>
          <w:szCs w:val="28"/>
        </w:rPr>
        <w:t>К</w:t>
      </w:r>
      <w:proofErr w:type="gramEnd"/>
      <w:r w:rsidRPr="00926E21">
        <w:rPr>
          <w:rFonts w:ascii="Times New Roman" w:eastAsia="Times New Roman" w:hAnsi="Times New Roman" w:cs="Times New Roman"/>
          <w:sz w:val="28"/>
          <w:szCs w:val="28"/>
        </w:rPr>
        <w:t xml:space="preserve"> – количество командированных лиц, </w:t>
      </w:r>
      <w:r w:rsidRPr="00926E21">
        <w:rPr>
          <w:rFonts w:ascii="Times New Roman" w:eastAsia="Calibri" w:hAnsi="Times New Roman" w:cs="Times New Roman"/>
          <w:sz w:val="28"/>
          <w:szCs w:val="28"/>
          <w:lang w:eastAsia="en-US"/>
        </w:rPr>
        <w:t>выезжающих в служебную командировку в плановом периоде;</w:t>
      </w:r>
    </w:p>
    <w:p w:rsidR="00926E21" w:rsidRPr="00926E21" w:rsidRDefault="00926E21" w:rsidP="00926E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26E21">
        <w:rPr>
          <w:rFonts w:ascii="Times New Roman" w:eastAsia="Calibri" w:hAnsi="Times New Roman" w:cs="Times New Roman"/>
          <w:sz w:val="28"/>
          <w:szCs w:val="28"/>
          <w:lang w:eastAsia="en-US"/>
        </w:rPr>
        <w:t xml:space="preserve">0,1 </w:t>
      </w:r>
      <w:r w:rsidRPr="00926E21">
        <w:rPr>
          <w:rFonts w:ascii="Times New Roman" w:eastAsia="Times New Roman" w:hAnsi="Times New Roman" w:cs="Times New Roman"/>
          <w:sz w:val="28"/>
          <w:szCs w:val="28"/>
        </w:rPr>
        <w:t xml:space="preserve">– </w:t>
      </w:r>
      <w:r w:rsidRPr="00926E21">
        <w:rPr>
          <w:rFonts w:ascii="Times New Roman" w:eastAsia="Calibri" w:hAnsi="Times New Roman" w:cs="Times New Roman"/>
          <w:sz w:val="28"/>
          <w:szCs w:val="28"/>
          <w:lang w:eastAsia="en-US"/>
        </w:rPr>
        <w:t>дополнительные расходы, связанные с проживанием вне постоянного места жительства (суточные);</w:t>
      </w:r>
    </w:p>
    <w:p w:rsidR="00926E21" w:rsidRPr="00926E21" w:rsidRDefault="00926E21" w:rsidP="00926E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26E21">
        <w:rPr>
          <w:rFonts w:ascii="Times New Roman" w:eastAsia="Calibri" w:hAnsi="Times New Roman" w:cs="Times New Roman"/>
          <w:sz w:val="28"/>
          <w:szCs w:val="28"/>
          <w:lang w:eastAsia="en-US"/>
        </w:rPr>
        <w:t xml:space="preserve">Д </w:t>
      </w:r>
      <w:r w:rsidRPr="00926E21">
        <w:rPr>
          <w:rFonts w:ascii="Times New Roman" w:eastAsia="Times New Roman" w:hAnsi="Times New Roman" w:cs="Times New Roman"/>
          <w:sz w:val="28"/>
          <w:szCs w:val="28"/>
        </w:rPr>
        <w:t xml:space="preserve">– </w:t>
      </w:r>
      <w:r w:rsidRPr="00926E21">
        <w:rPr>
          <w:rFonts w:ascii="Times New Roman" w:eastAsia="Calibri" w:hAnsi="Times New Roman" w:cs="Times New Roman"/>
          <w:sz w:val="28"/>
          <w:szCs w:val="28"/>
          <w:lang w:eastAsia="en-US"/>
        </w:rPr>
        <w:t>продолжительность служебной командировки (количество дней);</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Calibri" w:hAnsi="Times New Roman" w:cs="Times New Roman"/>
          <w:sz w:val="28"/>
          <w:szCs w:val="28"/>
          <w:lang w:eastAsia="en-US"/>
        </w:rPr>
        <w:t>С</w:t>
      </w:r>
      <w:r w:rsidRPr="00926E21">
        <w:rPr>
          <w:rFonts w:ascii="Times New Roman" w:eastAsia="Calibri" w:hAnsi="Times New Roman" w:cs="Times New Roman"/>
          <w:sz w:val="28"/>
          <w:szCs w:val="28"/>
          <w:vertAlign w:val="subscript"/>
          <w:lang w:eastAsia="en-US"/>
        </w:rPr>
        <w:t>проезд</w:t>
      </w:r>
      <w:proofErr w:type="spellEnd"/>
      <w:r w:rsidRPr="00926E21">
        <w:rPr>
          <w:rFonts w:ascii="Times New Roman" w:eastAsia="Calibri" w:hAnsi="Times New Roman" w:cs="Times New Roman"/>
          <w:sz w:val="28"/>
          <w:szCs w:val="28"/>
          <w:lang w:eastAsia="en-US"/>
        </w:rPr>
        <w:t xml:space="preserve"> – стоимость проезда к месту командирования</w:t>
      </w:r>
      <w:r w:rsidRPr="00926E21">
        <w:rPr>
          <w:rFonts w:ascii="Times New Roman" w:eastAsia="Times New Roman" w:hAnsi="Times New Roman" w:cs="Times New Roman"/>
          <w:sz w:val="28"/>
          <w:szCs w:val="28"/>
        </w:rPr>
        <w:t>;</w:t>
      </w:r>
    </w:p>
    <w:p w:rsidR="00926E21" w:rsidRPr="00926E21" w:rsidRDefault="00926E21" w:rsidP="00926E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926E21">
        <w:rPr>
          <w:rFonts w:ascii="Times New Roman" w:eastAsia="Calibri" w:hAnsi="Times New Roman" w:cs="Times New Roman"/>
          <w:sz w:val="28"/>
          <w:szCs w:val="28"/>
          <w:lang w:eastAsia="en-US"/>
        </w:rPr>
        <w:t>С</w:t>
      </w:r>
      <w:r w:rsidRPr="00926E21">
        <w:rPr>
          <w:rFonts w:ascii="Times New Roman" w:eastAsia="Calibri" w:hAnsi="Times New Roman" w:cs="Times New Roman"/>
          <w:sz w:val="28"/>
          <w:szCs w:val="28"/>
          <w:vertAlign w:val="subscript"/>
          <w:lang w:eastAsia="en-US"/>
        </w:rPr>
        <w:t>проживание</w:t>
      </w:r>
      <w:proofErr w:type="spellEnd"/>
      <w:r w:rsidRPr="00926E21">
        <w:rPr>
          <w:rFonts w:ascii="Times New Roman" w:eastAsia="Calibri" w:hAnsi="Times New Roman" w:cs="Times New Roman"/>
          <w:sz w:val="28"/>
          <w:szCs w:val="28"/>
          <w:lang w:eastAsia="en-US"/>
        </w:rPr>
        <w:t xml:space="preserve"> - стоимость найма жилого помещения.</w:t>
      </w:r>
    </w:p>
    <w:p w:rsidR="00926E21" w:rsidRPr="00926E21" w:rsidRDefault="00926E21" w:rsidP="00926E21">
      <w:pPr>
        <w:spacing w:after="0" w:line="240" w:lineRule="auto"/>
        <w:ind w:firstLine="709"/>
        <w:jc w:val="both"/>
        <w:rPr>
          <w:rFonts w:ascii="Times New Roman" w:eastAsia="Calibri" w:hAnsi="Times New Roman" w:cs="Times New Roman"/>
          <w:sz w:val="28"/>
          <w:szCs w:val="28"/>
          <w:lang w:eastAsia="en-US"/>
        </w:rPr>
      </w:pPr>
      <w:r w:rsidRPr="00926E21">
        <w:rPr>
          <w:rFonts w:ascii="Times New Roman" w:eastAsia="Times New Roman" w:hAnsi="Times New Roman" w:cs="Times New Roman"/>
          <w:sz w:val="28"/>
          <w:szCs w:val="28"/>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3.1.5 пункта 3.1 раздела 3 настоящей Методики.</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Расчет налога на имущество осуществляется исходя из остаточной балансовой стоимости имущества на конец отчетного финансового года.</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При этом стоимость имущества, приобретенного за счет средств местного бюджета, и подлежащего передаче в текущем финансовом году в установленном законом порядке в муниципальную собственность и собственность Российской Федерации, подлежит вычету (исключается) из остаточной балансовой стоимости имущества на конец отчетного финансового года.</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Для органов местного самоуправления, являющихся получателями средств субвенций федерального бюджета на осуществление переданных государственных полномочий Российской Федерации, расчеты по вышеперечисленным расходам аппаратов органов государственной власти корректируются с учетом объемов, предусматриваемых по каждому направлению расходов за счет соответствующей субвенции.</w:t>
      </w:r>
    </w:p>
    <w:p w:rsidR="00926E21" w:rsidRPr="00926E21" w:rsidRDefault="00926E21" w:rsidP="00926E2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3.1.2.  Бюджетные ассигнования на оказание муниципальных услуг (выполнение работ)  бюджетными учреждениями </w:t>
      </w:r>
      <w:r w:rsidR="00A80685">
        <w:rPr>
          <w:rFonts w:ascii="Times New Roman" w:eastAsia="Times New Roman" w:hAnsi="Times New Roman" w:cs="Times New Roman"/>
          <w:sz w:val="28"/>
          <w:szCs w:val="28"/>
        </w:rPr>
        <w:t>Веселовского</w:t>
      </w:r>
      <w:r w:rsidRPr="00926E21">
        <w:rPr>
          <w:rFonts w:ascii="Times New Roman" w:eastAsia="Times New Roman" w:hAnsi="Times New Roman" w:cs="Times New Roman"/>
          <w:sz w:val="28"/>
          <w:szCs w:val="28"/>
        </w:rPr>
        <w:t xml:space="preserve"> сельского поселения планируются в форме субсидий.</w:t>
      </w:r>
    </w:p>
    <w:p w:rsidR="00926E21" w:rsidRPr="00926E21" w:rsidRDefault="00926E21" w:rsidP="004351DA">
      <w:pPr>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Размер субсидии на финансовое обеспечение выполнения муниципального задания для муниципальных учреждений </w:t>
      </w:r>
      <w:r w:rsidR="00A80685">
        <w:rPr>
          <w:rFonts w:ascii="Times New Roman" w:eastAsia="Times New Roman" w:hAnsi="Times New Roman" w:cs="Times New Roman"/>
          <w:sz w:val="28"/>
          <w:szCs w:val="28"/>
        </w:rPr>
        <w:t>Веселовского</w:t>
      </w:r>
      <w:r w:rsidRPr="00926E21">
        <w:rPr>
          <w:rFonts w:ascii="Times New Roman" w:eastAsia="Times New Roman" w:hAnsi="Times New Roman" w:cs="Times New Roman"/>
          <w:sz w:val="28"/>
          <w:szCs w:val="28"/>
        </w:rPr>
        <w:t xml:space="preserve"> сельского поселения рассчитывается в соответствии с постановлением </w:t>
      </w:r>
      <w:r w:rsidRPr="00AF0C8A">
        <w:rPr>
          <w:rFonts w:ascii="Times New Roman" w:eastAsia="Times New Roman" w:hAnsi="Times New Roman" w:cs="Times New Roman"/>
          <w:sz w:val="28"/>
          <w:szCs w:val="28"/>
        </w:rPr>
        <w:t xml:space="preserve">Администрации </w:t>
      </w:r>
      <w:r w:rsidR="00A80685">
        <w:rPr>
          <w:rFonts w:ascii="Times New Roman" w:eastAsia="Times New Roman" w:hAnsi="Times New Roman" w:cs="Times New Roman"/>
          <w:sz w:val="28"/>
          <w:szCs w:val="28"/>
        </w:rPr>
        <w:t>Веселовского</w:t>
      </w:r>
      <w:r w:rsidRPr="00AF0C8A">
        <w:rPr>
          <w:rFonts w:ascii="Times New Roman" w:eastAsia="Times New Roman" w:hAnsi="Times New Roman" w:cs="Times New Roman"/>
          <w:sz w:val="28"/>
          <w:szCs w:val="28"/>
        </w:rPr>
        <w:t xml:space="preserve"> сельского поселения от  1</w:t>
      </w:r>
      <w:r w:rsidR="00A80685">
        <w:rPr>
          <w:rFonts w:ascii="Times New Roman" w:eastAsia="Times New Roman" w:hAnsi="Times New Roman" w:cs="Times New Roman"/>
          <w:sz w:val="28"/>
          <w:szCs w:val="28"/>
        </w:rPr>
        <w:t>2</w:t>
      </w:r>
      <w:r w:rsidRPr="00AF0C8A">
        <w:rPr>
          <w:rFonts w:ascii="Times New Roman" w:eastAsia="Times New Roman" w:hAnsi="Times New Roman" w:cs="Times New Roman"/>
          <w:sz w:val="28"/>
          <w:szCs w:val="28"/>
        </w:rPr>
        <w:t>.10.2015 № </w:t>
      </w:r>
      <w:r w:rsidR="00A80685">
        <w:rPr>
          <w:rFonts w:ascii="Times New Roman" w:eastAsia="Times New Roman" w:hAnsi="Times New Roman" w:cs="Times New Roman"/>
          <w:sz w:val="28"/>
          <w:szCs w:val="28"/>
        </w:rPr>
        <w:t>1</w:t>
      </w:r>
      <w:r w:rsidR="00AF0C8A" w:rsidRPr="00AF0C8A">
        <w:rPr>
          <w:rFonts w:ascii="Times New Roman" w:eastAsia="Times New Roman" w:hAnsi="Times New Roman" w:cs="Times New Roman"/>
          <w:sz w:val="28"/>
          <w:szCs w:val="28"/>
        </w:rPr>
        <w:t>4</w:t>
      </w:r>
      <w:r w:rsidR="00A80685">
        <w:rPr>
          <w:rFonts w:ascii="Times New Roman" w:eastAsia="Times New Roman" w:hAnsi="Times New Roman" w:cs="Times New Roman"/>
          <w:sz w:val="28"/>
          <w:szCs w:val="28"/>
        </w:rPr>
        <w:t>2</w:t>
      </w:r>
      <w:r w:rsidRPr="00AF0C8A">
        <w:rPr>
          <w:rFonts w:ascii="Times New Roman" w:eastAsia="Times New Roman" w:hAnsi="Times New Roman" w:cs="Times New Roman"/>
          <w:sz w:val="28"/>
          <w:szCs w:val="28"/>
        </w:rPr>
        <w:t xml:space="preserve"> «</w:t>
      </w:r>
      <w:r w:rsidRPr="00AF0C8A">
        <w:rPr>
          <w:rFonts w:ascii="Times New Roman" w:eastAsia="Times New Roman" w:hAnsi="Times New Roman" w:cs="Times New Roman"/>
          <w:bCs/>
          <w:color w:val="000000"/>
          <w:kern w:val="2"/>
          <w:sz w:val="28"/>
          <w:szCs w:val="28"/>
        </w:rPr>
        <w:t>О</w:t>
      </w:r>
      <w:r w:rsidRPr="00926E21">
        <w:rPr>
          <w:rFonts w:ascii="Times New Roman" w:eastAsia="Times New Roman" w:hAnsi="Times New Roman" w:cs="Times New Roman"/>
          <w:bCs/>
          <w:color w:val="000000"/>
          <w:kern w:val="2"/>
          <w:sz w:val="28"/>
          <w:szCs w:val="28"/>
        </w:rPr>
        <w:t xml:space="preserve"> порядке формирования муниципального задания на оказание муниципальных услуг (выполнение работ) в отношении муниципальн</w:t>
      </w:r>
      <w:r w:rsidR="00AF0C8A">
        <w:rPr>
          <w:rFonts w:ascii="Times New Roman" w:eastAsia="Times New Roman" w:hAnsi="Times New Roman" w:cs="Times New Roman"/>
          <w:bCs/>
          <w:color w:val="000000"/>
          <w:kern w:val="2"/>
          <w:sz w:val="28"/>
          <w:szCs w:val="28"/>
        </w:rPr>
        <w:t>ых</w:t>
      </w:r>
      <w:r w:rsidRPr="00926E21">
        <w:rPr>
          <w:rFonts w:ascii="Times New Roman" w:eastAsia="Times New Roman" w:hAnsi="Times New Roman" w:cs="Times New Roman"/>
          <w:bCs/>
          <w:color w:val="000000"/>
          <w:kern w:val="2"/>
          <w:sz w:val="28"/>
          <w:szCs w:val="28"/>
        </w:rPr>
        <w:t xml:space="preserve"> учреждени</w:t>
      </w:r>
      <w:r w:rsidR="00AF0C8A">
        <w:rPr>
          <w:rFonts w:ascii="Times New Roman" w:eastAsia="Times New Roman" w:hAnsi="Times New Roman" w:cs="Times New Roman"/>
          <w:bCs/>
          <w:color w:val="000000"/>
          <w:kern w:val="2"/>
          <w:sz w:val="28"/>
          <w:szCs w:val="28"/>
        </w:rPr>
        <w:t>й</w:t>
      </w:r>
      <w:r w:rsidRPr="00926E21">
        <w:rPr>
          <w:rFonts w:ascii="Times New Roman" w:eastAsia="Times New Roman" w:hAnsi="Times New Roman" w:cs="Times New Roman"/>
          <w:bCs/>
          <w:color w:val="000000"/>
          <w:kern w:val="2"/>
          <w:sz w:val="28"/>
          <w:szCs w:val="28"/>
        </w:rPr>
        <w:t xml:space="preserve"> </w:t>
      </w:r>
      <w:r w:rsidR="00A80685">
        <w:rPr>
          <w:rFonts w:ascii="Times New Roman" w:eastAsia="Times New Roman" w:hAnsi="Times New Roman" w:cs="Times New Roman"/>
          <w:bCs/>
          <w:color w:val="000000"/>
          <w:kern w:val="2"/>
          <w:sz w:val="28"/>
          <w:szCs w:val="28"/>
        </w:rPr>
        <w:lastRenderedPageBreak/>
        <w:t>Веселовского</w:t>
      </w:r>
      <w:r w:rsidRPr="00926E21">
        <w:rPr>
          <w:rFonts w:ascii="Times New Roman" w:eastAsia="Times New Roman" w:hAnsi="Times New Roman" w:cs="Times New Roman"/>
          <w:bCs/>
          <w:color w:val="000000"/>
          <w:kern w:val="2"/>
          <w:sz w:val="28"/>
          <w:szCs w:val="28"/>
        </w:rPr>
        <w:t xml:space="preserve"> сельского поселения и финансового обеспечения выполнения муниципального задания</w:t>
      </w:r>
      <w:r w:rsidRPr="00926E21">
        <w:rPr>
          <w:rFonts w:ascii="Times New Roman" w:eastAsia="Times New Roman" w:hAnsi="Times New Roman" w:cs="Times New Roman"/>
          <w:sz w:val="28"/>
          <w:szCs w:val="28"/>
        </w:rPr>
        <w:t>».</w:t>
      </w:r>
    </w:p>
    <w:p w:rsidR="00926E21" w:rsidRPr="00926E21" w:rsidRDefault="00926E21" w:rsidP="00926E2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Объем (количество единиц) оказания муниципальных</w:t>
      </w:r>
      <w:r w:rsidR="00AF0C8A">
        <w:rPr>
          <w:rFonts w:ascii="Times New Roman" w:eastAsia="Times New Roman" w:hAnsi="Times New Roman" w:cs="Times New Roman"/>
          <w:sz w:val="28"/>
          <w:szCs w:val="28"/>
        </w:rPr>
        <w:t xml:space="preserve"> </w:t>
      </w:r>
      <w:r w:rsidRPr="00926E21">
        <w:rPr>
          <w:rFonts w:ascii="Times New Roman" w:eastAsia="Times New Roman" w:hAnsi="Times New Roman" w:cs="Times New Roman"/>
          <w:sz w:val="28"/>
          <w:szCs w:val="28"/>
        </w:rPr>
        <w:t>услуг (работ) по видам рассчитывается согласно проекту муниципального задания на оказание муниципальных услуг на очередной финансовый год, формируемого с учетом оценки потребности в предоставлении муниципальных услуг, анализа выполнения задания за отчетный финансовый год и прошедший период текущего года.</w:t>
      </w:r>
    </w:p>
    <w:p w:rsidR="00926E21" w:rsidRPr="00926E21" w:rsidRDefault="00926E21" w:rsidP="00926E2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При оказании в случаях, установленных законодательством, муниципальным бюджетным учреждением </w:t>
      </w:r>
      <w:r w:rsidR="005B2ECF">
        <w:rPr>
          <w:rFonts w:ascii="Times New Roman" w:eastAsia="Times New Roman" w:hAnsi="Times New Roman" w:cs="Times New Roman"/>
          <w:sz w:val="28"/>
          <w:szCs w:val="28"/>
        </w:rPr>
        <w:t>Весел</w:t>
      </w:r>
      <w:r w:rsidR="00AF0C8A">
        <w:rPr>
          <w:rFonts w:ascii="Times New Roman" w:eastAsia="Times New Roman" w:hAnsi="Times New Roman" w:cs="Times New Roman"/>
          <w:sz w:val="28"/>
          <w:szCs w:val="28"/>
        </w:rPr>
        <w:t>овского</w:t>
      </w:r>
      <w:r w:rsidRPr="00926E21">
        <w:rPr>
          <w:rFonts w:ascii="Times New Roman" w:eastAsia="Times New Roman" w:hAnsi="Times New Roman" w:cs="Times New Roman"/>
          <w:sz w:val="28"/>
          <w:szCs w:val="28"/>
        </w:rPr>
        <w:t xml:space="preserve"> сельского поселения муниципальных услуг (выполнении работ) физическим и (или) юридическим лицам за плату в пределах установленного муниципального задания размер субсидии на финансовое обеспечение выполнения указанного муниципального задания рассчитывается с учетом средств, планируемых к поступлению от потребителей указанных муниципальных услуг (работ).</w:t>
      </w:r>
    </w:p>
    <w:p w:rsidR="00926E21" w:rsidRPr="00926E21" w:rsidRDefault="00926E21" w:rsidP="00926E2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926E21">
        <w:rPr>
          <w:rFonts w:ascii="Times New Roman" w:eastAsia="Times New Roman" w:hAnsi="Times New Roman" w:cs="Times New Roman"/>
          <w:sz w:val="28"/>
          <w:szCs w:val="28"/>
        </w:rPr>
        <w:t xml:space="preserve">В случае, если муниципальное бюджетное учреждение </w:t>
      </w:r>
      <w:r w:rsidR="005B2ECF">
        <w:rPr>
          <w:rFonts w:ascii="Times New Roman" w:eastAsia="Times New Roman" w:hAnsi="Times New Roman" w:cs="Times New Roman"/>
          <w:sz w:val="28"/>
          <w:szCs w:val="28"/>
        </w:rPr>
        <w:t>Весел</w:t>
      </w:r>
      <w:r w:rsidR="00AF0C8A">
        <w:rPr>
          <w:rFonts w:ascii="Times New Roman" w:eastAsia="Times New Roman" w:hAnsi="Times New Roman" w:cs="Times New Roman"/>
          <w:sz w:val="28"/>
          <w:szCs w:val="28"/>
        </w:rPr>
        <w:t xml:space="preserve">овского </w:t>
      </w:r>
      <w:r w:rsidRPr="00926E21">
        <w:rPr>
          <w:rFonts w:ascii="Times New Roman" w:eastAsia="Times New Roman" w:hAnsi="Times New Roman" w:cs="Times New Roman"/>
          <w:sz w:val="28"/>
          <w:szCs w:val="28"/>
        </w:rPr>
        <w:t>сельского поселения осуществляет платную деятельность в рамках установленного муниципального задания, по которым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926E21">
        <w:rPr>
          <w:rFonts w:ascii="Times New Roman" w:eastAsia="Times New Roman" w:hAnsi="Times New Roman" w:cs="Times New Roman"/>
          <w:sz w:val="28"/>
          <w:szCs w:val="28"/>
        </w:rPr>
        <w:t xml:space="preserve"> среднего значения размера платы (цены, тарифа), установленного в муниципальном задании, органом, осуществляющим функции и полномочия учредителя.</w:t>
      </w:r>
    </w:p>
    <w:p w:rsidR="00926E21" w:rsidRPr="00926E21" w:rsidRDefault="00926E21" w:rsidP="00926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26E21">
        <w:rPr>
          <w:rFonts w:ascii="Times New Roman" w:eastAsia="Times New Roman" w:hAnsi="Times New Roman" w:cs="Times New Roman"/>
          <w:sz w:val="28"/>
          <w:szCs w:val="28"/>
        </w:rPr>
        <w:t>Расчет расходов на повышение заработной платы отдельных категорий работников в рамках реализации Указов Президента Российской Федерации от 07.05.2012 № 597 «</w:t>
      </w:r>
      <w:r w:rsidRPr="00926E21">
        <w:rPr>
          <w:rFonts w:ascii="Times New Roman" w:eastAsia="Times New Roman" w:hAnsi="Times New Roman" w:cs="Times New Roman"/>
          <w:bCs/>
          <w:sz w:val="28"/>
          <w:szCs w:val="28"/>
        </w:rPr>
        <w:t>О мероприятиях по реализации государственной социальной политики</w:t>
      </w:r>
      <w:r w:rsidRPr="00926E21">
        <w:rPr>
          <w:rFonts w:ascii="Times New Roman" w:eastAsia="Times New Roman" w:hAnsi="Times New Roman" w:cs="Times New Roman"/>
          <w:sz w:val="28"/>
          <w:szCs w:val="28"/>
        </w:rPr>
        <w:t>», от 01.06.2012 № 761 «О Национальной стратегии действий в интересах детей на 2012-2017 годы» и от 28.12.2012 № 1688 «</w:t>
      </w:r>
      <w:r w:rsidRPr="00926E21">
        <w:rPr>
          <w:rFonts w:ascii="Times New Roman" w:eastAsia="Times New Roman" w:hAnsi="Times New Roman" w:cs="Times New Roman"/>
          <w:bCs/>
          <w:sz w:val="28"/>
          <w:szCs w:val="28"/>
        </w:rPr>
        <w:t>О некоторых мерах по реализации государственной политики в сфере защиты детей-сирот и детей, оставшихся без попечения родителей</w:t>
      </w:r>
      <w:proofErr w:type="gramEnd"/>
      <w:r w:rsidRPr="00926E21">
        <w:rPr>
          <w:rFonts w:ascii="Times New Roman" w:eastAsia="Times New Roman" w:hAnsi="Times New Roman" w:cs="Times New Roman"/>
          <w:sz w:val="28"/>
          <w:szCs w:val="28"/>
        </w:rPr>
        <w:t xml:space="preserve">» осуществляется </w:t>
      </w:r>
      <w:proofErr w:type="gramStart"/>
      <w:r w:rsidRPr="00926E21">
        <w:rPr>
          <w:rFonts w:ascii="Times New Roman" w:eastAsia="Times New Roman" w:hAnsi="Times New Roman" w:cs="Times New Roman"/>
          <w:sz w:val="28"/>
          <w:szCs w:val="28"/>
        </w:rPr>
        <w:t>в соответствии с методикой Министерства финансов Российской Федерации о распределении дотации на частичную компенсацию дополнительных расходов на повышение</w:t>
      </w:r>
      <w:proofErr w:type="gramEnd"/>
      <w:r w:rsidRPr="00926E21">
        <w:rPr>
          <w:rFonts w:ascii="Times New Roman" w:eastAsia="Times New Roman" w:hAnsi="Times New Roman" w:cs="Times New Roman"/>
          <w:sz w:val="28"/>
          <w:szCs w:val="28"/>
        </w:rPr>
        <w:t xml:space="preserve"> оплаты труда работников бюджетной сферы и планами мероприятий («дорожными картами») по изменению в отраслях социальной сферы. Планирование данных расходов за счет бюджетных средств осуществляется в объеме 2/3 потребности.</w:t>
      </w:r>
    </w:p>
    <w:p w:rsidR="00926E21" w:rsidRPr="00926E21" w:rsidRDefault="00926E21" w:rsidP="00926E2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Расчет бюджетных ассигнований, предоставляемых в форме субсидии муниципальным бюджетным учреждениям </w:t>
      </w:r>
      <w:r w:rsidR="005B2ECF">
        <w:rPr>
          <w:rFonts w:ascii="Times New Roman" w:eastAsia="Times New Roman" w:hAnsi="Times New Roman" w:cs="Times New Roman"/>
          <w:sz w:val="28"/>
          <w:szCs w:val="28"/>
        </w:rPr>
        <w:t>Весел</w:t>
      </w:r>
      <w:r w:rsidR="00AF0C8A">
        <w:rPr>
          <w:rFonts w:ascii="Times New Roman" w:eastAsia="Times New Roman" w:hAnsi="Times New Roman" w:cs="Times New Roman"/>
          <w:sz w:val="28"/>
          <w:szCs w:val="28"/>
        </w:rPr>
        <w:t>овского</w:t>
      </w:r>
      <w:r w:rsidRPr="00926E21">
        <w:rPr>
          <w:rFonts w:ascii="Times New Roman" w:eastAsia="Times New Roman" w:hAnsi="Times New Roman" w:cs="Times New Roman"/>
          <w:sz w:val="28"/>
          <w:szCs w:val="28"/>
        </w:rPr>
        <w:t xml:space="preserve"> сельского поселения на иные цели, определяется плановым или иным методом в зависимости от целевого назначения расходов.</w:t>
      </w:r>
    </w:p>
    <w:p w:rsidR="00926E21" w:rsidRPr="00926E21" w:rsidRDefault="00926E21" w:rsidP="00926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3.1.3. </w:t>
      </w:r>
      <w:proofErr w:type="gramStart"/>
      <w:r w:rsidRPr="00926E21">
        <w:rPr>
          <w:rFonts w:ascii="Times New Roman" w:eastAsia="Times New Roman" w:hAnsi="Times New Roman" w:cs="Times New Roman"/>
          <w:sz w:val="28"/>
          <w:szCs w:val="28"/>
        </w:rPr>
        <w:t xml:space="preserve">Планирование бюджетных ассигнований на предоставление субсидий </w:t>
      </w:r>
      <w:r w:rsidRPr="00926E21">
        <w:rPr>
          <w:rFonts w:ascii="Times New Roman" w:eastAsia="Calibri" w:hAnsi="Times New Roman" w:cs="Times New Roman"/>
          <w:sz w:val="28"/>
          <w:szCs w:val="28"/>
        </w:rPr>
        <w:t xml:space="preserve">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w:t>
      </w:r>
      <w:r w:rsidRPr="00926E21">
        <w:rPr>
          <w:rFonts w:ascii="Times New Roman" w:eastAsia="Calibri" w:hAnsi="Times New Roman" w:cs="Times New Roman"/>
          <w:sz w:val="28"/>
          <w:szCs w:val="28"/>
        </w:rPr>
        <w:lastRenderedPageBreak/>
        <w:t xml:space="preserve">физическим и (или) юридическим лицам </w:t>
      </w:r>
      <w:r w:rsidRPr="00926E21">
        <w:rPr>
          <w:rFonts w:ascii="Times New Roman" w:eastAsia="Times New Roman" w:hAnsi="Times New Roman" w:cs="Times New Roman"/>
          <w:sz w:val="28"/>
          <w:szCs w:val="28"/>
        </w:rPr>
        <w:t xml:space="preserve">осуществляется на уровне, не превышающем уровень показателей первоначально принятого решения о местном бюджете на текущий финансовый год. </w:t>
      </w:r>
      <w:proofErr w:type="gramEnd"/>
    </w:p>
    <w:p w:rsidR="00926E21" w:rsidRPr="00926E21" w:rsidRDefault="00926E21" w:rsidP="00926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26E21">
        <w:rPr>
          <w:rFonts w:ascii="Times New Roman" w:eastAsia="Times New Roman" w:hAnsi="Times New Roman" w:cs="Times New Roman"/>
          <w:sz w:val="28"/>
          <w:szCs w:val="28"/>
        </w:rPr>
        <w:t xml:space="preserve">Расчет планового объема бюджетных ассигнований на исполнение обязательств по предоставлению субсидий </w:t>
      </w:r>
      <w:r w:rsidRPr="00926E21">
        <w:rPr>
          <w:rFonts w:ascii="Times New Roman" w:eastAsia="Calibri" w:hAnsi="Times New Roman" w:cs="Times New Roman"/>
          <w:sz w:val="28"/>
          <w:szCs w:val="28"/>
        </w:rPr>
        <w:t xml:space="preserve">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w:t>
      </w:r>
      <w:r w:rsidRPr="00926E21">
        <w:rPr>
          <w:rFonts w:ascii="Times New Roman" w:eastAsia="Times New Roman" w:hAnsi="Times New Roman" w:cs="Times New Roman"/>
          <w:sz w:val="28"/>
          <w:szCs w:val="28"/>
        </w:rPr>
        <w:t xml:space="preserve">осуществляется плановым методом в соответствии с нормативными правовыми актами </w:t>
      </w:r>
      <w:r w:rsidR="005B2ECF">
        <w:rPr>
          <w:rFonts w:ascii="Times New Roman" w:eastAsia="Times New Roman" w:hAnsi="Times New Roman" w:cs="Times New Roman"/>
          <w:sz w:val="28"/>
          <w:szCs w:val="28"/>
        </w:rPr>
        <w:t>Весел</w:t>
      </w:r>
      <w:r w:rsidR="00AF0C8A">
        <w:rPr>
          <w:rFonts w:ascii="Times New Roman" w:eastAsia="Times New Roman" w:hAnsi="Times New Roman" w:cs="Times New Roman"/>
          <w:sz w:val="28"/>
          <w:szCs w:val="28"/>
        </w:rPr>
        <w:t>овского</w:t>
      </w:r>
      <w:r w:rsidRPr="00926E21">
        <w:rPr>
          <w:rFonts w:ascii="Times New Roman" w:eastAsia="Times New Roman" w:hAnsi="Times New Roman" w:cs="Times New Roman"/>
          <w:sz w:val="28"/>
          <w:szCs w:val="28"/>
        </w:rPr>
        <w:t xml:space="preserve"> сельского поселения, устанавливающими порядок определения объема и предоставления указанных субсидий.</w:t>
      </w:r>
      <w:proofErr w:type="gramEnd"/>
    </w:p>
    <w:p w:rsidR="00926E21" w:rsidRPr="00926E21" w:rsidRDefault="00926E21" w:rsidP="00926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3.1.4.  </w:t>
      </w:r>
      <w:proofErr w:type="gramStart"/>
      <w:r w:rsidRPr="00926E21">
        <w:rPr>
          <w:rFonts w:ascii="Times New Roman" w:eastAsia="Times New Roman" w:hAnsi="Times New Roman" w:cs="Times New Roman"/>
          <w:sz w:val="28"/>
          <w:szCs w:val="28"/>
        </w:rPr>
        <w:t xml:space="preserve">Расчет планового объема бюджетных ассигнований на </w:t>
      </w:r>
      <w:r w:rsidRPr="00926E21">
        <w:rPr>
          <w:rFonts w:ascii="Times New Roman" w:eastAsia="Calibri" w:hAnsi="Times New Roman" w:cs="Times New Roman"/>
          <w:sz w:val="28"/>
          <w:szCs w:val="28"/>
        </w:rPr>
        <w:t xml:space="preserve">осуществление бюджетных инвестиций в объекты государственной (муниципальной) собственности, включая расходы на </w:t>
      </w:r>
      <w:r w:rsidRPr="00926E21">
        <w:rPr>
          <w:rFonts w:ascii="Times New Roman" w:eastAsia="Times New Roman" w:hAnsi="Times New Roman" w:cs="Times New Roman"/>
          <w:sz w:val="28"/>
          <w:szCs w:val="28"/>
        </w:rPr>
        <w:t>строительство и реконструкцию, а также на проведение капитального ремонта, разработку проектно-сметной документации и проектно-изыскательские работы по объектам государственной и муниципальной собственности осуществляется на уровне, не превышающем уровень показателей первоначально принятого решения о местном бюджете на текущий финансовый год, с учетом возможности увеличения расходов</w:t>
      </w:r>
      <w:proofErr w:type="gramEnd"/>
      <w:r w:rsidRPr="00926E21">
        <w:rPr>
          <w:rFonts w:ascii="Times New Roman" w:eastAsia="Times New Roman" w:hAnsi="Times New Roman" w:cs="Times New Roman"/>
          <w:sz w:val="28"/>
          <w:szCs w:val="28"/>
        </w:rPr>
        <w:t xml:space="preserve"> в рамках условий, предусмотренных долгосрочными государственными (муниципальными) контрактами (договорами), и изменений к ним в соответствии с дополнительными соглашениями. </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Планирования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926E21" w:rsidRPr="00926E21" w:rsidRDefault="00926E21" w:rsidP="00926E21">
      <w:pPr>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государственный (муниципальный) контракт на выполнение строительно-монтажных работ (работ по капитальному ремонту объекта);</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поручение Губернатора Ростовской области о выделении средств областного бюджета на строительство (реконструкцию, капитальный ремонт) объекта;</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иные документы, подтверждающие необходимость планирования ассигнований на строительство (реконструкцию, капитальный ремонт) объекта в рамках указанных приоритетных или софинансируемых из федерального и областного бюджета направлений расходов (при наличии);</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гарантийные письма администрации </w:t>
      </w:r>
      <w:r w:rsidR="005B2ECF">
        <w:rPr>
          <w:rFonts w:ascii="Times New Roman" w:eastAsia="Times New Roman" w:hAnsi="Times New Roman" w:cs="Times New Roman"/>
          <w:sz w:val="28"/>
          <w:szCs w:val="28"/>
        </w:rPr>
        <w:t>Весел</w:t>
      </w:r>
      <w:r w:rsidR="00AF0C8A">
        <w:rPr>
          <w:rFonts w:ascii="Times New Roman" w:eastAsia="Times New Roman" w:hAnsi="Times New Roman" w:cs="Times New Roman"/>
          <w:sz w:val="28"/>
          <w:szCs w:val="28"/>
        </w:rPr>
        <w:t>овского</w:t>
      </w:r>
      <w:r w:rsidRPr="00926E21">
        <w:rPr>
          <w:rFonts w:ascii="Times New Roman" w:eastAsia="Times New Roman" w:hAnsi="Times New Roman" w:cs="Times New Roman"/>
          <w:sz w:val="28"/>
          <w:szCs w:val="28"/>
        </w:rPr>
        <w:t xml:space="preserve"> сельского поселения по софинансированию областных сре</w:t>
      </w:r>
      <w:proofErr w:type="gramStart"/>
      <w:r w:rsidRPr="00926E21">
        <w:rPr>
          <w:rFonts w:ascii="Times New Roman" w:eastAsia="Times New Roman" w:hAnsi="Times New Roman" w:cs="Times New Roman"/>
          <w:sz w:val="28"/>
          <w:szCs w:val="28"/>
        </w:rPr>
        <w:t>дств в сл</w:t>
      </w:r>
      <w:proofErr w:type="gramEnd"/>
      <w:r w:rsidRPr="00926E21">
        <w:rPr>
          <w:rFonts w:ascii="Times New Roman" w:eastAsia="Times New Roman" w:hAnsi="Times New Roman" w:cs="Times New Roman"/>
          <w:sz w:val="28"/>
          <w:szCs w:val="28"/>
        </w:rPr>
        <w:t>учае их предоставления из областного бюджета на весь период реализации проекта (для объектов муниципальной собственности).</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Планирование бюджетных ассигнований на разработку проектно-сметной документации и выполнение проектно-изыскательских работ на строительство, реконструкцию и капитальный ремонт по переходящим и по вновь начинаемым </w:t>
      </w:r>
      <w:r w:rsidRPr="00926E21">
        <w:rPr>
          <w:rFonts w:ascii="Times New Roman" w:eastAsia="Times New Roman" w:hAnsi="Times New Roman" w:cs="Times New Roman"/>
          <w:sz w:val="28"/>
          <w:szCs w:val="28"/>
        </w:rPr>
        <w:lastRenderedPageBreak/>
        <w:t>объектам, необходимых для реализации программных указов Президента Российской Федерации, софинансирования объектов и направлений из федерального и областного бюджета осуществляется при наличии следующих документов:</w:t>
      </w:r>
    </w:p>
    <w:p w:rsidR="00926E21" w:rsidRPr="00926E21" w:rsidRDefault="00926E21" w:rsidP="00926E21">
      <w:pPr>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заключение о достоверности определения сметной стоимости проектных работ;</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государственный (муниципальный) контракт на разработку проектно-сметной документации и выполнение проектно-изыскательских работ (при наличии);</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поручение Губернатора Ростовской области о выделении средств областного бюджета на разработку проектной (сметной) документации и выполнение проектно-изыскательских работ;</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документы, подтверждающие необходимость планирования бюджетных ассигнований на разработку проектно-сметной документации и выполнение проектно-изыскательских работ в рамках указанных приоритетных или софинансируемых из федерального</w:t>
      </w:r>
      <w:r w:rsidR="001409C5">
        <w:rPr>
          <w:rFonts w:ascii="Times New Roman" w:eastAsia="Times New Roman" w:hAnsi="Times New Roman" w:cs="Times New Roman"/>
          <w:sz w:val="28"/>
          <w:szCs w:val="28"/>
        </w:rPr>
        <w:t xml:space="preserve"> </w:t>
      </w:r>
      <w:r w:rsidRPr="00926E21">
        <w:rPr>
          <w:rFonts w:ascii="Times New Roman" w:eastAsia="Times New Roman" w:hAnsi="Times New Roman" w:cs="Times New Roman"/>
          <w:sz w:val="28"/>
          <w:szCs w:val="28"/>
        </w:rPr>
        <w:t>и областного бюджета направлений расходов (при наличии);</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гарантийные письма администрации </w:t>
      </w:r>
      <w:r w:rsidR="005B2ECF">
        <w:rPr>
          <w:rFonts w:ascii="Times New Roman" w:eastAsia="Times New Roman" w:hAnsi="Times New Roman" w:cs="Times New Roman"/>
          <w:sz w:val="28"/>
          <w:szCs w:val="28"/>
        </w:rPr>
        <w:t>Весел</w:t>
      </w:r>
      <w:r w:rsidR="001409C5">
        <w:rPr>
          <w:rFonts w:ascii="Times New Roman" w:eastAsia="Times New Roman" w:hAnsi="Times New Roman" w:cs="Times New Roman"/>
          <w:sz w:val="28"/>
          <w:szCs w:val="28"/>
        </w:rPr>
        <w:t>овского</w:t>
      </w:r>
      <w:r w:rsidRPr="00926E21">
        <w:rPr>
          <w:rFonts w:ascii="Times New Roman" w:eastAsia="Times New Roman" w:hAnsi="Times New Roman" w:cs="Times New Roman"/>
          <w:sz w:val="28"/>
          <w:szCs w:val="28"/>
        </w:rPr>
        <w:t xml:space="preserve"> сельского поселения по софинансированию областных сре</w:t>
      </w:r>
      <w:proofErr w:type="gramStart"/>
      <w:r w:rsidRPr="00926E21">
        <w:rPr>
          <w:rFonts w:ascii="Times New Roman" w:eastAsia="Times New Roman" w:hAnsi="Times New Roman" w:cs="Times New Roman"/>
          <w:sz w:val="28"/>
          <w:szCs w:val="28"/>
        </w:rPr>
        <w:t>дств в сл</w:t>
      </w:r>
      <w:proofErr w:type="gramEnd"/>
      <w:r w:rsidRPr="00926E21">
        <w:rPr>
          <w:rFonts w:ascii="Times New Roman" w:eastAsia="Times New Roman" w:hAnsi="Times New Roman" w:cs="Times New Roman"/>
          <w:sz w:val="28"/>
          <w:szCs w:val="28"/>
        </w:rPr>
        <w:t>учае их предоставления из областного бюджета на весь период реализации проекта (для объектов муниципальной собственности).</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Планирование бюджетных ассигнований на строительство, реконструкцию и капитальный ремонт, разработку проектно-сметной документации и проектно-изыскательские работы в отношении объектов дорожного хозяйства государственной и муниципальной собственности осуществляется при наличии документов,  указанных в  настоящем пункте.</w:t>
      </w:r>
    </w:p>
    <w:p w:rsidR="00926E21" w:rsidRPr="00926E21" w:rsidRDefault="00926E21" w:rsidP="00926E2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926E21">
        <w:rPr>
          <w:rFonts w:ascii="Times New Roman" w:eastAsia="Times New Roman" w:hAnsi="Times New Roman" w:cs="Times New Roman"/>
          <w:sz w:val="28"/>
          <w:szCs w:val="28"/>
        </w:rPr>
        <w:t xml:space="preserve">Расчет планового объема бюджетных ассигнований на капитальный ремонт, ремонт и содержание автомобильных дорог регионального и межмуниципального значения осуществляется в соответствии с постановлением Правительства Ростовской области от </w:t>
      </w:r>
      <w:r w:rsidR="00B45719">
        <w:rPr>
          <w:rFonts w:ascii="Times New Roman" w:eastAsia="Times New Roman" w:hAnsi="Times New Roman" w:cs="Times New Roman"/>
          <w:sz w:val="28"/>
          <w:szCs w:val="28"/>
        </w:rPr>
        <w:t>21</w:t>
      </w:r>
      <w:r w:rsidRPr="00926E21">
        <w:rPr>
          <w:rFonts w:ascii="Times New Roman" w:eastAsia="Times New Roman" w:hAnsi="Times New Roman" w:cs="Times New Roman"/>
          <w:sz w:val="28"/>
          <w:szCs w:val="28"/>
        </w:rPr>
        <w:t>.0</w:t>
      </w:r>
      <w:r w:rsidR="00B45719">
        <w:rPr>
          <w:rFonts w:ascii="Times New Roman" w:eastAsia="Times New Roman" w:hAnsi="Times New Roman" w:cs="Times New Roman"/>
          <w:sz w:val="28"/>
          <w:szCs w:val="28"/>
        </w:rPr>
        <w:t>3</w:t>
      </w:r>
      <w:r w:rsidRPr="00926E21">
        <w:rPr>
          <w:rFonts w:ascii="Times New Roman" w:eastAsia="Times New Roman" w:hAnsi="Times New Roman" w:cs="Times New Roman"/>
          <w:sz w:val="28"/>
          <w:szCs w:val="28"/>
        </w:rPr>
        <w:t>.201</w:t>
      </w:r>
      <w:r w:rsidR="00B45719">
        <w:rPr>
          <w:rFonts w:ascii="Times New Roman" w:eastAsia="Times New Roman" w:hAnsi="Times New Roman" w:cs="Times New Roman"/>
          <w:sz w:val="28"/>
          <w:szCs w:val="28"/>
        </w:rPr>
        <w:t>8</w:t>
      </w:r>
      <w:r w:rsidRPr="00926E21">
        <w:rPr>
          <w:rFonts w:ascii="Times New Roman" w:eastAsia="Times New Roman" w:hAnsi="Times New Roman" w:cs="Times New Roman"/>
          <w:sz w:val="28"/>
          <w:szCs w:val="28"/>
        </w:rPr>
        <w:t xml:space="preserve"> № 1</w:t>
      </w:r>
      <w:r w:rsidR="00B45719">
        <w:rPr>
          <w:rFonts w:ascii="Times New Roman" w:eastAsia="Times New Roman" w:hAnsi="Times New Roman" w:cs="Times New Roman"/>
          <w:sz w:val="28"/>
          <w:szCs w:val="28"/>
        </w:rPr>
        <w:t>81</w:t>
      </w:r>
      <w:r w:rsidRPr="00926E21">
        <w:rPr>
          <w:rFonts w:ascii="Times New Roman" w:eastAsia="Times New Roman" w:hAnsi="Times New Roman" w:cs="Times New Roman"/>
          <w:sz w:val="28"/>
          <w:szCs w:val="28"/>
        </w:rPr>
        <w:t xml:space="preserve"> «</w:t>
      </w:r>
      <w:r w:rsidR="00B45719" w:rsidRPr="00B45719">
        <w:rPr>
          <w:rFonts w:ascii="Times New Roman" w:hAnsi="Times New Roman" w:cs="Times New Roman"/>
          <w:sz w:val="28"/>
          <w:szCs w:val="28"/>
        </w:rPr>
        <w:t>О нормативах финансовых затрат и правилах расчета размера бюджетных ассигнований областного бюджета на капитальный ремонт, ремонт и содержание автомобильных дорог общего пользования регионального и межмуниципального значения</w:t>
      </w:r>
      <w:r w:rsidRPr="00926E21">
        <w:rPr>
          <w:rFonts w:ascii="Times New Roman" w:eastAsia="Times New Roman" w:hAnsi="Times New Roman" w:cs="Times New Roman"/>
          <w:sz w:val="28"/>
          <w:szCs w:val="28"/>
        </w:rPr>
        <w:t>».</w:t>
      </w:r>
      <w:proofErr w:type="gramEnd"/>
    </w:p>
    <w:p w:rsidR="00926E21" w:rsidRPr="00926E21" w:rsidRDefault="00926E21" w:rsidP="00926E21">
      <w:pPr>
        <w:spacing w:after="0" w:line="240" w:lineRule="auto"/>
        <w:ind w:firstLine="709"/>
        <w:jc w:val="both"/>
        <w:rPr>
          <w:rFonts w:ascii="Times New Roman" w:eastAsia="Calibri" w:hAnsi="Times New Roman" w:cs="Times New Roman"/>
          <w:sz w:val="28"/>
          <w:szCs w:val="28"/>
          <w:lang w:eastAsia="en-US"/>
        </w:rPr>
      </w:pPr>
      <w:r w:rsidRPr="00926E21">
        <w:rPr>
          <w:rFonts w:ascii="Times New Roman" w:eastAsia="Times New Roman" w:hAnsi="Times New Roman" w:cs="Times New Roman"/>
          <w:sz w:val="28"/>
          <w:szCs w:val="28"/>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3.1.5 пункта 3.1 раздела 3 настоящей Методики.</w:t>
      </w:r>
    </w:p>
    <w:p w:rsidR="00926E21" w:rsidRPr="00926E21" w:rsidRDefault="00926E21" w:rsidP="00926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3.1.5. Расчет планового объема бюджетных ассигнований на </w:t>
      </w:r>
      <w:r w:rsidRPr="00926E21">
        <w:rPr>
          <w:rFonts w:ascii="Times New Roman" w:eastAsia="Calibri" w:hAnsi="Times New Roman" w:cs="Times New Roman"/>
          <w:sz w:val="28"/>
          <w:szCs w:val="28"/>
        </w:rPr>
        <w:t xml:space="preserve">закупку товаров, работ и услуг для обеспечения муниципальных нужд </w:t>
      </w:r>
      <w:r w:rsidRPr="00926E21">
        <w:rPr>
          <w:rFonts w:ascii="Times New Roman" w:eastAsia="Times New Roman" w:hAnsi="Times New Roman" w:cs="Times New Roman"/>
          <w:sz w:val="28"/>
          <w:szCs w:val="28"/>
        </w:rPr>
        <w:t xml:space="preserve">рассчитывается с учетом необходимости выполнения требований, установленных: </w:t>
      </w:r>
    </w:p>
    <w:p w:rsidR="00926E21" w:rsidRPr="00926E21" w:rsidRDefault="00926E21" w:rsidP="00926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постановлением Правительства Ростовской области от 25.12.2015 № 185 «Об утверждении Правил определения нормативных затрат на обеспечение функций государственных органов Ростовской области, в том числе подведомственных им государственных казенных учреждений Ростовской области, органа управления Территориальным фондом обязательного </w:t>
      </w:r>
      <w:r w:rsidRPr="00926E21">
        <w:rPr>
          <w:rFonts w:ascii="Times New Roman" w:eastAsia="Times New Roman" w:hAnsi="Times New Roman" w:cs="Times New Roman"/>
          <w:sz w:val="28"/>
          <w:szCs w:val="28"/>
        </w:rPr>
        <w:lastRenderedPageBreak/>
        <w:t>медицинского страхования Ростовской области»;</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gramStart"/>
      <w:r w:rsidRPr="00926E21">
        <w:rPr>
          <w:rFonts w:ascii="Times New Roman" w:eastAsia="Times New Roman" w:hAnsi="Times New Roman" w:cs="Times New Roman"/>
          <w:sz w:val="28"/>
          <w:szCs w:val="28"/>
        </w:rPr>
        <w:t>постановлением Правительства Ростовской области от 14.01.2016 № 5 «Об утверждении Правил определения требований к закупаемым государственными органами Ростовской области, их подведомственными государственными казенными учреждениями Ростовской области, государственными бюджетными учреждениями Ростовской области, органом управления Территориальным фондом обязательного медицинского страхования Ростовской области отдельным видам товаров, работ, услуг (в том числе предельных цен товаров, работ, услуг)»;</w:t>
      </w:r>
      <w:proofErr w:type="gramEnd"/>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постановлением Правительства Ростовской области от 16.01.2015 № 22 «О порядке формирования, утверждения и ведения планов закупок для обеспечения нужд Ростовской области»;</w:t>
      </w:r>
    </w:p>
    <w:p w:rsidR="00926E21" w:rsidRPr="00926E21" w:rsidRDefault="00926E21" w:rsidP="00926E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26E21">
        <w:rPr>
          <w:rFonts w:ascii="Times New Roman" w:eastAsia="Times New Roman" w:hAnsi="Times New Roman" w:cs="Times New Roman"/>
          <w:sz w:val="28"/>
          <w:szCs w:val="28"/>
        </w:rPr>
        <w:t xml:space="preserve">постановлением Администрации </w:t>
      </w:r>
      <w:r w:rsidR="005B2ECF">
        <w:rPr>
          <w:rFonts w:ascii="Times New Roman" w:eastAsia="Times New Roman" w:hAnsi="Times New Roman" w:cs="Times New Roman"/>
          <w:sz w:val="28"/>
          <w:szCs w:val="28"/>
        </w:rPr>
        <w:t>Весел</w:t>
      </w:r>
      <w:r w:rsidR="00B22DFB">
        <w:rPr>
          <w:rFonts w:ascii="Times New Roman" w:eastAsia="Times New Roman" w:hAnsi="Times New Roman" w:cs="Times New Roman"/>
          <w:sz w:val="28"/>
          <w:szCs w:val="28"/>
        </w:rPr>
        <w:t>овского</w:t>
      </w:r>
      <w:r w:rsidRPr="00926E21">
        <w:rPr>
          <w:rFonts w:ascii="Times New Roman" w:eastAsia="Times New Roman" w:hAnsi="Times New Roman" w:cs="Times New Roman"/>
          <w:sz w:val="28"/>
          <w:szCs w:val="28"/>
        </w:rPr>
        <w:t xml:space="preserve"> сельского поселения от </w:t>
      </w:r>
      <w:r w:rsidR="005B2ECF">
        <w:rPr>
          <w:rFonts w:ascii="Times New Roman" w:eastAsia="Times New Roman" w:hAnsi="Times New Roman" w:cs="Times New Roman"/>
          <w:sz w:val="28"/>
          <w:szCs w:val="28"/>
        </w:rPr>
        <w:t>29</w:t>
      </w:r>
      <w:r w:rsidRPr="00926E21">
        <w:rPr>
          <w:rFonts w:ascii="Times New Roman" w:eastAsia="Times New Roman" w:hAnsi="Times New Roman" w:cs="Times New Roman"/>
          <w:sz w:val="28"/>
          <w:szCs w:val="28"/>
        </w:rPr>
        <w:t>.</w:t>
      </w:r>
      <w:r w:rsidR="00B22DFB">
        <w:rPr>
          <w:rFonts w:ascii="Times New Roman" w:eastAsia="Times New Roman" w:hAnsi="Times New Roman" w:cs="Times New Roman"/>
          <w:sz w:val="28"/>
          <w:szCs w:val="28"/>
        </w:rPr>
        <w:t>12</w:t>
      </w:r>
      <w:r w:rsidRPr="00926E21">
        <w:rPr>
          <w:rFonts w:ascii="Times New Roman" w:eastAsia="Times New Roman" w:hAnsi="Times New Roman" w:cs="Times New Roman"/>
          <w:sz w:val="28"/>
          <w:szCs w:val="28"/>
        </w:rPr>
        <w:t>.201</w:t>
      </w:r>
      <w:r w:rsidR="00B22DFB">
        <w:rPr>
          <w:rFonts w:ascii="Times New Roman" w:eastAsia="Times New Roman" w:hAnsi="Times New Roman" w:cs="Times New Roman"/>
          <w:sz w:val="28"/>
          <w:szCs w:val="28"/>
        </w:rPr>
        <w:t>5</w:t>
      </w:r>
      <w:r w:rsidRPr="00926E21">
        <w:rPr>
          <w:rFonts w:ascii="Times New Roman" w:eastAsia="Times New Roman" w:hAnsi="Times New Roman" w:cs="Times New Roman"/>
          <w:sz w:val="28"/>
          <w:szCs w:val="28"/>
        </w:rPr>
        <w:t xml:space="preserve">г № </w:t>
      </w:r>
      <w:r w:rsidR="005B2ECF">
        <w:rPr>
          <w:rFonts w:ascii="Times New Roman" w:eastAsia="Times New Roman" w:hAnsi="Times New Roman" w:cs="Times New Roman"/>
          <w:sz w:val="28"/>
          <w:szCs w:val="28"/>
        </w:rPr>
        <w:t>21</w:t>
      </w:r>
      <w:r w:rsidR="00B22DFB">
        <w:rPr>
          <w:rFonts w:ascii="Times New Roman" w:eastAsia="Times New Roman" w:hAnsi="Times New Roman" w:cs="Times New Roman"/>
          <w:sz w:val="28"/>
          <w:szCs w:val="28"/>
        </w:rPr>
        <w:t>1</w:t>
      </w:r>
      <w:r w:rsidRPr="00926E21">
        <w:rPr>
          <w:rFonts w:ascii="Times New Roman" w:eastAsia="Times New Roman" w:hAnsi="Times New Roman" w:cs="Times New Roman"/>
          <w:sz w:val="28"/>
          <w:szCs w:val="28"/>
        </w:rPr>
        <w:t xml:space="preserve"> «Об утверждении </w:t>
      </w:r>
      <w:r w:rsidR="00B22DFB">
        <w:rPr>
          <w:rFonts w:ascii="Times New Roman" w:eastAsia="Times New Roman" w:hAnsi="Times New Roman" w:cs="Times New Roman"/>
          <w:kern w:val="2"/>
          <w:sz w:val="28"/>
          <w:szCs w:val="28"/>
        </w:rPr>
        <w:t>Правил</w:t>
      </w:r>
      <w:r w:rsidR="00B22DFB" w:rsidRPr="00B22DFB">
        <w:rPr>
          <w:rFonts w:ascii="Times New Roman" w:eastAsia="Times New Roman" w:hAnsi="Times New Roman" w:cs="Times New Roman"/>
          <w:kern w:val="2"/>
          <w:sz w:val="28"/>
          <w:szCs w:val="28"/>
        </w:rPr>
        <w:t xml:space="preserve"> определения нормативных затрат на обеспечение функций органов местного самоуправления </w:t>
      </w:r>
      <w:r w:rsidR="005B2ECF">
        <w:rPr>
          <w:rFonts w:ascii="Times New Roman" w:eastAsia="Times New Roman" w:hAnsi="Times New Roman" w:cs="Times New Roman"/>
          <w:kern w:val="2"/>
          <w:sz w:val="28"/>
          <w:szCs w:val="28"/>
        </w:rPr>
        <w:t>Весел</w:t>
      </w:r>
      <w:r w:rsidR="00B22DFB" w:rsidRPr="00B22DFB">
        <w:rPr>
          <w:rFonts w:ascii="Times New Roman" w:eastAsia="Times New Roman" w:hAnsi="Times New Roman" w:cs="Times New Roman"/>
          <w:kern w:val="2"/>
          <w:sz w:val="28"/>
          <w:szCs w:val="28"/>
        </w:rPr>
        <w:t>овского сельского поселения</w:t>
      </w:r>
      <w:r w:rsidRPr="00926E21">
        <w:rPr>
          <w:rFonts w:ascii="Times New Roman" w:eastAsia="Times New Roman" w:hAnsi="Times New Roman" w:cs="Times New Roman"/>
          <w:sz w:val="28"/>
          <w:szCs w:val="28"/>
        </w:rPr>
        <w:t>»</w:t>
      </w:r>
      <w:r w:rsidRPr="00926E21">
        <w:rPr>
          <w:rFonts w:ascii="Times New Roman" w:eastAsia="Calibri" w:hAnsi="Times New Roman" w:cs="Times New Roman"/>
          <w:sz w:val="28"/>
          <w:szCs w:val="28"/>
        </w:rPr>
        <w:t>;</w:t>
      </w:r>
    </w:p>
    <w:p w:rsidR="00926E21" w:rsidRPr="0053577A" w:rsidRDefault="00926E21" w:rsidP="00926E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3577A">
        <w:rPr>
          <w:rFonts w:ascii="Times New Roman" w:eastAsia="Times New Roman" w:hAnsi="Times New Roman" w:cs="Times New Roman"/>
          <w:sz w:val="28"/>
          <w:szCs w:val="28"/>
        </w:rPr>
        <w:t xml:space="preserve">постановлением Администрации </w:t>
      </w:r>
      <w:r w:rsidR="0053577A" w:rsidRPr="0053577A">
        <w:rPr>
          <w:rFonts w:ascii="Times New Roman" w:eastAsia="Times New Roman" w:hAnsi="Times New Roman" w:cs="Times New Roman"/>
          <w:sz w:val="28"/>
          <w:szCs w:val="28"/>
        </w:rPr>
        <w:t>Веселовского</w:t>
      </w:r>
      <w:r w:rsidRPr="0053577A">
        <w:rPr>
          <w:rFonts w:ascii="Times New Roman" w:eastAsia="Times New Roman" w:hAnsi="Times New Roman" w:cs="Times New Roman"/>
          <w:sz w:val="28"/>
          <w:szCs w:val="28"/>
        </w:rPr>
        <w:t xml:space="preserve"> сельского поселения от </w:t>
      </w:r>
      <w:r w:rsidR="0053577A" w:rsidRPr="0053577A">
        <w:rPr>
          <w:rFonts w:ascii="Times New Roman" w:eastAsia="Times New Roman" w:hAnsi="Times New Roman" w:cs="Times New Roman"/>
          <w:sz w:val="28"/>
          <w:szCs w:val="28"/>
        </w:rPr>
        <w:t>28.12</w:t>
      </w:r>
      <w:r w:rsidRPr="0053577A">
        <w:rPr>
          <w:rFonts w:ascii="Times New Roman" w:eastAsia="Times New Roman" w:hAnsi="Times New Roman" w:cs="Times New Roman"/>
          <w:sz w:val="28"/>
          <w:szCs w:val="28"/>
        </w:rPr>
        <w:t>.201</w:t>
      </w:r>
      <w:r w:rsidR="0053577A" w:rsidRPr="0053577A">
        <w:rPr>
          <w:rFonts w:ascii="Times New Roman" w:eastAsia="Times New Roman" w:hAnsi="Times New Roman" w:cs="Times New Roman"/>
          <w:sz w:val="28"/>
          <w:szCs w:val="28"/>
        </w:rPr>
        <w:t>5</w:t>
      </w:r>
      <w:r w:rsidRPr="0053577A">
        <w:rPr>
          <w:rFonts w:ascii="Times New Roman" w:eastAsia="Times New Roman" w:hAnsi="Times New Roman" w:cs="Times New Roman"/>
          <w:sz w:val="28"/>
          <w:szCs w:val="28"/>
        </w:rPr>
        <w:t xml:space="preserve">г № </w:t>
      </w:r>
      <w:r w:rsidR="00263E71" w:rsidRPr="0053577A">
        <w:rPr>
          <w:rFonts w:ascii="Times New Roman" w:eastAsia="Times New Roman" w:hAnsi="Times New Roman" w:cs="Times New Roman"/>
          <w:sz w:val="28"/>
          <w:szCs w:val="28"/>
        </w:rPr>
        <w:t>1</w:t>
      </w:r>
      <w:r w:rsidR="0053577A" w:rsidRPr="0053577A">
        <w:rPr>
          <w:rFonts w:ascii="Times New Roman" w:eastAsia="Times New Roman" w:hAnsi="Times New Roman" w:cs="Times New Roman"/>
          <w:sz w:val="28"/>
          <w:szCs w:val="28"/>
        </w:rPr>
        <w:t>94</w:t>
      </w:r>
      <w:r w:rsidRPr="0053577A">
        <w:rPr>
          <w:rFonts w:ascii="Times New Roman" w:eastAsia="Times New Roman" w:hAnsi="Times New Roman" w:cs="Times New Roman"/>
          <w:sz w:val="28"/>
          <w:szCs w:val="28"/>
        </w:rPr>
        <w:t xml:space="preserve"> «Об утверждении </w:t>
      </w:r>
      <w:r w:rsidR="0053577A" w:rsidRPr="0053577A">
        <w:rPr>
          <w:rFonts w:ascii="Times New Roman" w:eastAsia="Times New Roman" w:hAnsi="Times New Roman" w:cs="Times New Roman"/>
          <w:sz w:val="28"/>
          <w:szCs w:val="28"/>
        </w:rPr>
        <w:t xml:space="preserve">правил определения </w:t>
      </w:r>
      <w:r w:rsidRPr="0053577A">
        <w:rPr>
          <w:rFonts w:ascii="Times New Roman" w:eastAsia="Times New Roman" w:hAnsi="Times New Roman" w:cs="Times New Roman"/>
          <w:sz w:val="28"/>
          <w:szCs w:val="28"/>
        </w:rPr>
        <w:t xml:space="preserve">требований к закупаемым Администрацией </w:t>
      </w:r>
      <w:r w:rsidR="0053577A" w:rsidRPr="0053577A">
        <w:rPr>
          <w:rFonts w:ascii="Times New Roman" w:eastAsia="Times New Roman" w:hAnsi="Times New Roman" w:cs="Times New Roman"/>
          <w:sz w:val="28"/>
          <w:szCs w:val="28"/>
        </w:rPr>
        <w:t>Веселовского</w:t>
      </w:r>
      <w:r w:rsidRPr="0053577A">
        <w:rPr>
          <w:rFonts w:ascii="Times New Roman" w:eastAsia="Times New Roman" w:hAnsi="Times New Roman" w:cs="Times New Roman"/>
          <w:sz w:val="28"/>
          <w:szCs w:val="28"/>
        </w:rPr>
        <w:t xml:space="preserve"> сельского поселения отдельным видам товаров, работ, услуг (в том числе предельны</w:t>
      </w:r>
      <w:r w:rsidR="00263E71" w:rsidRPr="0053577A">
        <w:rPr>
          <w:rFonts w:ascii="Times New Roman" w:eastAsia="Times New Roman" w:hAnsi="Times New Roman" w:cs="Times New Roman"/>
          <w:sz w:val="28"/>
          <w:szCs w:val="28"/>
        </w:rPr>
        <w:t>х цен</w:t>
      </w:r>
      <w:r w:rsidRPr="0053577A">
        <w:rPr>
          <w:rFonts w:ascii="Times New Roman" w:eastAsia="Times New Roman" w:hAnsi="Times New Roman" w:cs="Times New Roman"/>
          <w:sz w:val="28"/>
          <w:szCs w:val="28"/>
        </w:rPr>
        <w:t xml:space="preserve"> товаров, работ, услуг)»</w:t>
      </w:r>
      <w:r w:rsidRPr="0053577A">
        <w:rPr>
          <w:rFonts w:ascii="Times New Roman" w:eastAsia="Calibri" w:hAnsi="Times New Roman" w:cs="Times New Roman"/>
          <w:sz w:val="28"/>
          <w:szCs w:val="28"/>
        </w:rPr>
        <w:t>;</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3.2. Планирование бюджетных ассигнований на социальное обеспечение населения </w:t>
      </w:r>
      <w:r w:rsidR="00BA3F92">
        <w:rPr>
          <w:rFonts w:ascii="Times New Roman" w:eastAsia="Times New Roman" w:hAnsi="Times New Roman" w:cs="Times New Roman"/>
          <w:sz w:val="28"/>
          <w:szCs w:val="28"/>
        </w:rPr>
        <w:t>Веселовского</w:t>
      </w:r>
      <w:r w:rsidRPr="00926E21">
        <w:rPr>
          <w:rFonts w:ascii="Times New Roman" w:eastAsia="Times New Roman" w:hAnsi="Times New Roman" w:cs="Times New Roman"/>
          <w:sz w:val="28"/>
          <w:szCs w:val="28"/>
        </w:rPr>
        <w:t xml:space="preserve"> сельского поселения.</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3.2.1. Расчет планового объема бюджетных ассигнований местного бюджета на реализацию активных мероприятий содействия занятости населения:</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объем затрат на организацию проведения оплачиваемых общественных работ</w:t>
      </w:r>
      <w:r w:rsidRPr="00926E21">
        <w:rPr>
          <w:rFonts w:ascii="Times New Roman" w:eastAsia="Times New Roman" w:hAnsi="Times New Roman" w:cs="Arial"/>
          <w:sz w:val="28"/>
          <w:szCs w:val="28"/>
        </w:rPr>
        <w:t xml:space="preserve"> </w:t>
      </w:r>
      <w:r w:rsidRPr="00926E21">
        <w:rPr>
          <w:rFonts w:ascii="Times New Roman" w:eastAsia="Times New Roman" w:hAnsi="Times New Roman" w:cs="Times New Roman"/>
          <w:sz w:val="28"/>
          <w:szCs w:val="28"/>
        </w:rPr>
        <w:t>(</w:t>
      </w:r>
      <w:r w:rsidRPr="00926E21">
        <w:rPr>
          <w:rFonts w:ascii="Times New Roman" w:eastAsia="Times New Roman" w:hAnsi="Times New Roman" w:cs="Times New Roman"/>
          <w:sz w:val="28"/>
          <w:szCs w:val="28"/>
          <w:lang w:val="en-US"/>
        </w:rPr>
        <w:t>Sob</w:t>
      </w:r>
      <w:r w:rsidRPr="00926E21">
        <w:rPr>
          <w:rFonts w:ascii="Times New Roman" w:eastAsia="Times New Roman" w:hAnsi="Times New Roman" w:cs="Times New Roman"/>
          <w:sz w:val="28"/>
          <w:szCs w:val="28"/>
        </w:rPr>
        <w:t>) определяется по формуле:</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16"/>
        </w:rPr>
      </w:pPr>
    </w:p>
    <w:p w:rsidR="00926E21" w:rsidRPr="00926E21" w:rsidRDefault="00926E21" w:rsidP="00926E21">
      <w:pPr>
        <w:spacing w:after="0" w:line="240" w:lineRule="auto"/>
        <w:ind w:firstLine="709"/>
        <w:jc w:val="center"/>
        <w:rPr>
          <w:rFonts w:ascii="Times New Roman" w:eastAsia="Times New Roman" w:hAnsi="Times New Roman" w:cs="Times New Roman"/>
          <w:sz w:val="28"/>
          <w:szCs w:val="28"/>
          <w:lang w:val="en-US"/>
        </w:rPr>
      </w:pPr>
      <w:r w:rsidRPr="00926E21">
        <w:rPr>
          <w:rFonts w:ascii="Times New Roman" w:eastAsia="Times New Roman" w:hAnsi="Times New Roman" w:cs="Times New Roman"/>
          <w:sz w:val="28"/>
          <w:szCs w:val="28"/>
          <w:lang w:val="en-US"/>
        </w:rPr>
        <w:t xml:space="preserve">Sob = Rob </w:t>
      </w:r>
      <w:proofErr w:type="gramStart"/>
      <w:r w:rsidRPr="00926E21">
        <w:rPr>
          <w:rFonts w:ascii="Times New Roman" w:eastAsia="Times New Roman" w:hAnsi="Times New Roman" w:cs="Times New Roman"/>
          <w:sz w:val="28"/>
          <w:szCs w:val="28"/>
          <w:lang w:val="en-US"/>
        </w:rPr>
        <w:t>x  Fob</w:t>
      </w:r>
      <w:proofErr w:type="gramEnd"/>
      <w:r w:rsidRPr="00926E21">
        <w:rPr>
          <w:rFonts w:ascii="Times New Roman" w:eastAsia="Times New Roman" w:hAnsi="Times New Roman" w:cs="Times New Roman"/>
          <w:sz w:val="28"/>
          <w:szCs w:val="28"/>
          <w:lang w:val="en-US"/>
        </w:rPr>
        <w:t> </w:t>
      </w:r>
      <w:proofErr w:type="spellStart"/>
      <w:r w:rsidRPr="00926E21">
        <w:rPr>
          <w:rFonts w:ascii="Times New Roman" w:eastAsia="Times New Roman" w:hAnsi="Times New Roman" w:cs="Times New Roman"/>
          <w:sz w:val="28"/>
          <w:szCs w:val="28"/>
        </w:rPr>
        <w:t>х</w:t>
      </w:r>
      <w:proofErr w:type="spellEnd"/>
      <w:r w:rsidRPr="00926E21">
        <w:rPr>
          <w:rFonts w:ascii="Times New Roman" w:eastAsia="Times New Roman" w:hAnsi="Times New Roman" w:cs="Times New Roman"/>
          <w:sz w:val="28"/>
          <w:szCs w:val="28"/>
          <w:lang w:val="en-US"/>
        </w:rPr>
        <w:t xml:space="preserve">  </w:t>
      </w:r>
      <w:proofErr w:type="spellStart"/>
      <w:r w:rsidRPr="00926E21">
        <w:rPr>
          <w:rFonts w:ascii="Times New Roman" w:eastAsia="Times New Roman" w:hAnsi="Times New Roman" w:cs="Times New Roman"/>
          <w:sz w:val="28"/>
          <w:szCs w:val="28"/>
          <w:lang w:val="en-US"/>
        </w:rPr>
        <w:t>Pu</w:t>
      </w:r>
      <w:proofErr w:type="spellEnd"/>
      <w:r w:rsidRPr="00926E21">
        <w:rPr>
          <w:rFonts w:ascii="Times New Roman" w:eastAsia="Times New Roman" w:hAnsi="Times New Roman" w:cs="Times New Roman"/>
          <w:sz w:val="28"/>
          <w:szCs w:val="28"/>
          <w:lang w:val="en-US"/>
        </w:rPr>
        <w:t xml:space="preserve"> + </w:t>
      </w:r>
      <w:proofErr w:type="spellStart"/>
      <w:r w:rsidRPr="00926E21">
        <w:rPr>
          <w:rFonts w:ascii="Times New Roman" w:eastAsia="Times New Roman" w:hAnsi="Times New Roman" w:cs="Times New Roman"/>
          <w:sz w:val="28"/>
          <w:szCs w:val="28"/>
          <w:lang w:val="en-US"/>
        </w:rPr>
        <w:t>Rbank</w:t>
      </w:r>
      <w:proofErr w:type="spellEnd"/>
      <w:r w:rsidRPr="00926E21">
        <w:rPr>
          <w:rFonts w:ascii="Times New Roman" w:eastAsia="Times New Roman" w:hAnsi="Times New Roman" w:cs="Times New Roman"/>
          <w:sz w:val="28"/>
          <w:szCs w:val="28"/>
          <w:lang w:val="en-US"/>
        </w:rPr>
        <w:t>,</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16"/>
          <w:lang w:val="en-US"/>
        </w:rPr>
      </w:pP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где:</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lang w:val="en-US"/>
        </w:rPr>
        <w:t>Rob</w:t>
      </w:r>
      <w:r w:rsidRPr="00926E21">
        <w:rPr>
          <w:rFonts w:ascii="Times New Roman" w:eastAsia="Times New Roman" w:hAnsi="Times New Roman" w:cs="Times New Roman"/>
          <w:sz w:val="28"/>
          <w:szCs w:val="28"/>
        </w:rPr>
        <w:t> – норматив затрат на материальную поддержку одного гражданина, участвующего в общественных работах, в размере МРОТ</w:t>
      </w:r>
      <w:r w:rsidR="00E44DFD">
        <w:rPr>
          <w:rFonts w:ascii="Times New Roman" w:eastAsia="Times New Roman" w:hAnsi="Times New Roman" w:cs="Times New Roman"/>
          <w:sz w:val="28"/>
          <w:szCs w:val="28"/>
        </w:rPr>
        <w:t>, а также начислений</w:t>
      </w:r>
      <w:r w:rsidR="00E44DFD" w:rsidRPr="00E44DFD">
        <w:rPr>
          <w:rFonts w:ascii="Times New Roman" w:eastAsia="Times New Roman" w:hAnsi="Times New Roman" w:cs="Times New Roman"/>
          <w:sz w:val="28"/>
          <w:szCs w:val="28"/>
        </w:rPr>
        <w:t xml:space="preserve"> </w:t>
      </w:r>
      <w:r w:rsidR="00E44DFD" w:rsidRPr="00926E21">
        <w:rPr>
          <w:rFonts w:ascii="Times New Roman" w:eastAsia="Times New Roman" w:hAnsi="Times New Roman" w:cs="Times New Roman"/>
          <w:sz w:val="28"/>
          <w:szCs w:val="28"/>
        </w:rPr>
        <w:t>по страховым взносам в государственные внебюджетные фонды</w:t>
      </w:r>
      <w:r w:rsidRPr="00926E21">
        <w:rPr>
          <w:rFonts w:ascii="Times New Roman" w:eastAsia="Times New Roman" w:hAnsi="Times New Roman" w:cs="Times New Roman"/>
          <w:sz w:val="28"/>
          <w:szCs w:val="28"/>
        </w:rPr>
        <w:t>;</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lang w:val="en-US"/>
        </w:rPr>
        <w:t>Fob</w:t>
      </w:r>
      <w:proofErr w:type="gramStart"/>
      <w:r w:rsidRPr="00926E21">
        <w:rPr>
          <w:rFonts w:ascii="Times New Roman" w:eastAsia="Times New Roman" w:hAnsi="Times New Roman" w:cs="Times New Roman"/>
          <w:sz w:val="28"/>
          <w:szCs w:val="28"/>
        </w:rPr>
        <w:t>  -</w:t>
      </w:r>
      <w:proofErr w:type="gramEnd"/>
      <w:r w:rsidRPr="00926E21">
        <w:rPr>
          <w:rFonts w:ascii="Times New Roman" w:eastAsia="Times New Roman" w:hAnsi="Times New Roman" w:cs="Times New Roman"/>
          <w:sz w:val="28"/>
          <w:szCs w:val="28"/>
        </w:rPr>
        <w:t> планируемая численность получателей муниципальной услуги по организации проведения оплачиваемых общественных работ в очередном финансовом году;</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lang w:val="en-US"/>
        </w:rPr>
        <w:t>Pu</w:t>
      </w:r>
      <w:proofErr w:type="spellEnd"/>
      <w:r w:rsidRPr="00926E21">
        <w:rPr>
          <w:rFonts w:ascii="Times New Roman" w:eastAsia="Times New Roman" w:hAnsi="Times New Roman" w:cs="Times New Roman"/>
          <w:sz w:val="28"/>
          <w:szCs w:val="28"/>
        </w:rPr>
        <w:t> - средняя продолжительность работы;</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lang w:val="en-US"/>
        </w:rPr>
        <w:t>Rbank</w:t>
      </w:r>
      <w:proofErr w:type="spellEnd"/>
      <w:r w:rsidRPr="00926E21">
        <w:rPr>
          <w:rFonts w:ascii="Times New Roman" w:eastAsia="Times New Roman" w:hAnsi="Times New Roman" w:cs="Times New Roman"/>
          <w:sz w:val="28"/>
          <w:szCs w:val="28"/>
        </w:rPr>
        <w:t xml:space="preserve"> - объем средств </w:t>
      </w:r>
      <w:r w:rsidR="00465D70">
        <w:rPr>
          <w:rFonts w:ascii="Times New Roman" w:eastAsia="Times New Roman" w:hAnsi="Times New Roman" w:cs="Times New Roman"/>
          <w:sz w:val="28"/>
          <w:szCs w:val="28"/>
        </w:rPr>
        <w:t xml:space="preserve">на </w:t>
      </w:r>
      <w:r w:rsidR="00465D70" w:rsidRPr="00465D70">
        <w:rPr>
          <w:rFonts w:ascii="Times New Roman" w:hAnsi="Times New Roman" w:cs="Times New Roman"/>
          <w:sz w:val="28"/>
        </w:rPr>
        <w:t xml:space="preserve">затраты, связанных с </w:t>
      </w:r>
      <w:proofErr w:type="gramStart"/>
      <w:r w:rsidR="00465D70" w:rsidRPr="00465D70">
        <w:rPr>
          <w:rFonts w:ascii="Times New Roman" w:hAnsi="Times New Roman" w:cs="Times New Roman"/>
          <w:sz w:val="28"/>
        </w:rPr>
        <w:t>перечислением  налогов</w:t>
      </w:r>
      <w:proofErr w:type="gramEnd"/>
      <w:r w:rsidR="00465D70" w:rsidRPr="00465D70">
        <w:rPr>
          <w:rFonts w:ascii="Times New Roman" w:hAnsi="Times New Roman" w:cs="Times New Roman"/>
          <w:sz w:val="28"/>
        </w:rPr>
        <w:t xml:space="preserve"> за граждан, осуществляющих временные работы (6%)</w:t>
      </w:r>
      <w:r w:rsidRPr="00926E21">
        <w:rPr>
          <w:rFonts w:ascii="Times New Roman" w:eastAsia="Times New Roman" w:hAnsi="Times New Roman" w:cs="Times New Roman"/>
          <w:sz w:val="28"/>
          <w:szCs w:val="28"/>
        </w:rPr>
        <w:t>;</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Calibri"/>
          <w:sz w:val="28"/>
          <w:szCs w:val="28"/>
        </w:rPr>
      </w:pP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Calibri"/>
          <w:sz w:val="28"/>
          <w:szCs w:val="28"/>
        </w:rPr>
        <w:t>объем затрат на организацию временного</w:t>
      </w:r>
      <w:r w:rsidRPr="00926E21">
        <w:rPr>
          <w:rFonts w:ascii="Times New Roman" w:eastAsia="Times New Roman" w:hAnsi="Times New Roman" w:cs="Times New Roman"/>
          <w:sz w:val="28"/>
          <w:szCs w:val="28"/>
        </w:rPr>
        <w:t xml:space="preserve"> трудоустройства (</w:t>
      </w:r>
      <w:proofErr w:type="spellStart"/>
      <w:r w:rsidRPr="00926E21">
        <w:rPr>
          <w:rFonts w:ascii="Times New Roman" w:eastAsia="Times New Roman" w:hAnsi="Times New Roman" w:cs="Times New Roman"/>
          <w:sz w:val="28"/>
          <w:szCs w:val="28"/>
          <w:lang w:val="en-US"/>
        </w:rPr>
        <w:t>Svrtr</w:t>
      </w:r>
      <w:proofErr w:type="spellEnd"/>
      <w:r w:rsidRPr="00926E21">
        <w:rPr>
          <w:rFonts w:ascii="Times New Roman" w:eastAsia="Times New Roman" w:hAnsi="Times New Roman" w:cs="Times New Roman"/>
          <w:sz w:val="28"/>
          <w:szCs w:val="28"/>
        </w:rPr>
        <w:t>)</w:t>
      </w:r>
      <w:r w:rsidRPr="00926E21">
        <w:rPr>
          <w:rFonts w:ascii="Times New Roman" w:eastAsia="Times New Roman" w:hAnsi="Times New Roman" w:cs="Arial"/>
          <w:sz w:val="28"/>
          <w:szCs w:val="28"/>
        </w:rPr>
        <w:t xml:space="preserve"> </w:t>
      </w:r>
      <w:r w:rsidRPr="00926E21">
        <w:rPr>
          <w:rFonts w:ascii="Times New Roman" w:eastAsia="Times New Roman" w:hAnsi="Times New Roman" w:cs="Times New Roman"/>
          <w:sz w:val="28"/>
          <w:szCs w:val="28"/>
        </w:rPr>
        <w:t>несовершеннолетних граждан в возрасте от 14 до 18 лет в свободное от учебы время, определяется по формуле:</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926E21" w:rsidRPr="00926E21" w:rsidRDefault="00926E21" w:rsidP="00926E21">
      <w:pPr>
        <w:spacing w:after="0" w:line="240" w:lineRule="auto"/>
        <w:ind w:firstLine="709"/>
        <w:jc w:val="center"/>
        <w:rPr>
          <w:rFonts w:ascii="Times New Roman" w:eastAsia="Times New Roman" w:hAnsi="Times New Roman" w:cs="Times New Roman"/>
          <w:sz w:val="28"/>
          <w:szCs w:val="28"/>
          <w:lang w:val="en-US"/>
        </w:rPr>
      </w:pPr>
      <w:proofErr w:type="spellStart"/>
      <w:r w:rsidRPr="00926E21">
        <w:rPr>
          <w:rFonts w:ascii="Times New Roman" w:eastAsia="Times New Roman" w:hAnsi="Times New Roman" w:cs="Times New Roman"/>
          <w:sz w:val="28"/>
          <w:szCs w:val="28"/>
          <w:lang w:val="en-US"/>
        </w:rPr>
        <w:lastRenderedPageBreak/>
        <w:t>Svrtr</w:t>
      </w:r>
      <w:proofErr w:type="spellEnd"/>
      <w:r w:rsidRPr="00926E21">
        <w:rPr>
          <w:rFonts w:ascii="Times New Roman" w:eastAsia="Times New Roman" w:hAnsi="Times New Roman" w:cs="Times New Roman"/>
          <w:sz w:val="28"/>
          <w:szCs w:val="28"/>
          <w:lang w:val="en-US"/>
        </w:rPr>
        <w:t xml:space="preserve"> = (</w:t>
      </w:r>
      <w:proofErr w:type="spellStart"/>
      <w:r w:rsidRPr="00926E21">
        <w:rPr>
          <w:rFonts w:ascii="Times New Roman" w:eastAsia="Times New Roman" w:hAnsi="Times New Roman" w:cs="Times New Roman"/>
          <w:sz w:val="28"/>
          <w:szCs w:val="28"/>
          <w:lang w:val="en-US"/>
        </w:rPr>
        <w:t>Rnes</w:t>
      </w:r>
      <w:proofErr w:type="spellEnd"/>
      <w:r w:rsidRPr="00926E21">
        <w:rPr>
          <w:rFonts w:ascii="Times New Roman" w:eastAsia="Times New Roman" w:hAnsi="Times New Roman" w:cs="Times New Roman"/>
          <w:sz w:val="28"/>
          <w:szCs w:val="28"/>
          <w:lang w:val="en-US"/>
        </w:rPr>
        <w:t xml:space="preserve"> </w:t>
      </w:r>
      <w:proofErr w:type="gramStart"/>
      <w:r w:rsidRPr="00926E21">
        <w:rPr>
          <w:rFonts w:ascii="Times New Roman" w:eastAsia="Times New Roman" w:hAnsi="Times New Roman" w:cs="Times New Roman"/>
          <w:sz w:val="28"/>
          <w:szCs w:val="28"/>
          <w:lang w:val="en-US"/>
        </w:rPr>
        <w:t xml:space="preserve">x  </w:t>
      </w:r>
      <w:proofErr w:type="spellStart"/>
      <w:r w:rsidRPr="00926E21">
        <w:rPr>
          <w:rFonts w:ascii="Times New Roman" w:eastAsia="Times New Roman" w:hAnsi="Times New Roman" w:cs="Times New Roman"/>
          <w:sz w:val="28"/>
          <w:szCs w:val="28"/>
          <w:lang w:val="en-US"/>
        </w:rPr>
        <w:t>Fnes</w:t>
      </w:r>
      <w:proofErr w:type="spellEnd"/>
      <w:proofErr w:type="gramEnd"/>
      <w:r w:rsidRPr="00926E21">
        <w:rPr>
          <w:rFonts w:ascii="Times New Roman" w:eastAsia="Times New Roman" w:hAnsi="Times New Roman" w:cs="Times New Roman"/>
          <w:sz w:val="28"/>
          <w:szCs w:val="28"/>
          <w:lang w:val="en-US"/>
        </w:rPr>
        <w:t> </w:t>
      </w:r>
      <w:proofErr w:type="spellStart"/>
      <w:r w:rsidRPr="00926E21">
        <w:rPr>
          <w:rFonts w:ascii="Times New Roman" w:eastAsia="Times New Roman" w:hAnsi="Times New Roman" w:cs="Times New Roman"/>
          <w:sz w:val="28"/>
          <w:szCs w:val="28"/>
        </w:rPr>
        <w:t>х</w:t>
      </w:r>
      <w:proofErr w:type="spellEnd"/>
      <w:r w:rsidRPr="00926E21">
        <w:rPr>
          <w:rFonts w:ascii="Times New Roman" w:eastAsia="Times New Roman" w:hAnsi="Times New Roman" w:cs="Times New Roman"/>
          <w:sz w:val="28"/>
          <w:szCs w:val="28"/>
          <w:lang w:val="en-US"/>
        </w:rPr>
        <w:t xml:space="preserve">  </w:t>
      </w:r>
      <w:proofErr w:type="spellStart"/>
      <w:r w:rsidRPr="00926E21">
        <w:rPr>
          <w:rFonts w:ascii="Times New Roman" w:eastAsia="Times New Roman" w:hAnsi="Times New Roman" w:cs="Times New Roman"/>
          <w:sz w:val="28"/>
          <w:szCs w:val="28"/>
          <w:lang w:val="en-US"/>
        </w:rPr>
        <w:t>Pu</w:t>
      </w:r>
      <w:proofErr w:type="spellEnd"/>
      <w:r w:rsidRPr="00926E21">
        <w:rPr>
          <w:rFonts w:ascii="Times New Roman" w:eastAsia="Times New Roman" w:hAnsi="Times New Roman" w:cs="Times New Roman"/>
          <w:sz w:val="28"/>
          <w:szCs w:val="28"/>
          <w:lang w:val="en-US"/>
        </w:rPr>
        <w:t xml:space="preserve"> + </w:t>
      </w:r>
      <w:proofErr w:type="spellStart"/>
      <w:r w:rsidRPr="00926E21">
        <w:rPr>
          <w:rFonts w:ascii="Times New Roman" w:eastAsia="Times New Roman" w:hAnsi="Times New Roman" w:cs="Times New Roman"/>
          <w:sz w:val="28"/>
          <w:szCs w:val="28"/>
          <w:lang w:val="en-US"/>
        </w:rPr>
        <w:t>Rbank</w:t>
      </w:r>
      <w:proofErr w:type="spellEnd"/>
      <w:r w:rsidRPr="00926E21">
        <w:rPr>
          <w:rFonts w:ascii="Times New Roman" w:eastAsia="Times New Roman" w:hAnsi="Times New Roman" w:cs="Times New Roman"/>
          <w:sz w:val="28"/>
          <w:szCs w:val="28"/>
          <w:lang w:val="en-US"/>
        </w:rPr>
        <w:t xml:space="preserve">) </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где:</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lang w:val="en-US"/>
        </w:rPr>
        <w:t>Rnes</w:t>
      </w:r>
      <w:proofErr w:type="spellEnd"/>
      <w:r w:rsidRPr="00926E21">
        <w:rPr>
          <w:rFonts w:ascii="Times New Roman" w:eastAsia="Times New Roman" w:hAnsi="Times New Roman" w:cs="Times New Roman"/>
          <w:sz w:val="28"/>
          <w:szCs w:val="28"/>
        </w:rPr>
        <w:t> – норматив затрат на материальную поддержку одного несовершеннолетнего гражданина в возрасте от 14 до 18 лет, участвующего во временных работах, в размере МРОТ на очередной финансовый год</w:t>
      </w:r>
      <w:r w:rsidR="003C2730">
        <w:rPr>
          <w:rFonts w:ascii="Times New Roman" w:eastAsia="Times New Roman" w:hAnsi="Times New Roman" w:cs="Times New Roman"/>
          <w:sz w:val="28"/>
          <w:szCs w:val="28"/>
        </w:rPr>
        <w:t>, а также начислений</w:t>
      </w:r>
      <w:r w:rsidR="003C2730" w:rsidRPr="00E44DFD">
        <w:rPr>
          <w:rFonts w:ascii="Times New Roman" w:eastAsia="Times New Roman" w:hAnsi="Times New Roman" w:cs="Times New Roman"/>
          <w:sz w:val="28"/>
          <w:szCs w:val="28"/>
        </w:rPr>
        <w:t xml:space="preserve"> </w:t>
      </w:r>
      <w:r w:rsidR="003C2730" w:rsidRPr="00926E21">
        <w:rPr>
          <w:rFonts w:ascii="Times New Roman" w:eastAsia="Times New Roman" w:hAnsi="Times New Roman" w:cs="Times New Roman"/>
          <w:sz w:val="28"/>
          <w:szCs w:val="28"/>
        </w:rPr>
        <w:t>по страховым взносам в государственные внебюджетные фонды</w:t>
      </w:r>
      <w:r w:rsidRPr="00926E21">
        <w:rPr>
          <w:rFonts w:ascii="Times New Roman" w:eastAsia="Times New Roman" w:hAnsi="Times New Roman" w:cs="Times New Roman"/>
          <w:sz w:val="28"/>
          <w:szCs w:val="28"/>
        </w:rPr>
        <w:t>;</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lang w:val="en-US"/>
        </w:rPr>
        <w:t>Fnes</w:t>
      </w:r>
      <w:proofErr w:type="spellEnd"/>
      <w:r w:rsidRPr="00926E21">
        <w:rPr>
          <w:rFonts w:ascii="Times New Roman" w:eastAsia="Times New Roman" w:hAnsi="Times New Roman" w:cs="Times New Roman"/>
          <w:sz w:val="28"/>
          <w:szCs w:val="28"/>
        </w:rPr>
        <w:t>  - планируемая численность несовершеннолетних граждан в возрасте от 14 до 18 лет, участвующих во временных работах, в очередном финансовом году;</w:t>
      </w:r>
    </w:p>
    <w:p w:rsidR="003C2730" w:rsidRPr="00926E21" w:rsidRDefault="003C2730" w:rsidP="003C2730">
      <w:pPr>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lang w:val="en-US"/>
        </w:rPr>
        <w:t>Pu</w:t>
      </w:r>
      <w:proofErr w:type="spellEnd"/>
      <w:r w:rsidRPr="00926E21">
        <w:rPr>
          <w:rFonts w:ascii="Times New Roman" w:eastAsia="Times New Roman" w:hAnsi="Times New Roman" w:cs="Times New Roman"/>
          <w:sz w:val="28"/>
          <w:szCs w:val="28"/>
        </w:rPr>
        <w:t> - средняя продолжительность работы;</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lang w:val="en-US"/>
        </w:rPr>
        <w:t>Rbank</w:t>
      </w:r>
      <w:proofErr w:type="spellEnd"/>
      <w:r w:rsidRPr="00926E21">
        <w:rPr>
          <w:rFonts w:ascii="Times New Roman" w:eastAsia="Times New Roman" w:hAnsi="Times New Roman" w:cs="Times New Roman"/>
          <w:sz w:val="28"/>
          <w:szCs w:val="28"/>
        </w:rPr>
        <w:t xml:space="preserve"> - </w:t>
      </w:r>
      <w:r w:rsidR="003C2730" w:rsidRPr="00926E21">
        <w:rPr>
          <w:rFonts w:ascii="Times New Roman" w:eastAsia="Times New Roman" w:hAnsi="Times New Roman" w:cs="Times New Roman"/>
          <w:sz w:val="28"/>
          <w:szCs w:val="28"/>
        </w:rPr>
        <w:t xml:space="preserve">объем средств </w:t>
      </w:r>
      <w:r w:rsidR="003C2730">
        <w:rPr>
          <w:rFonts w:ascii="Times New Roman" w:eastAsia="Times New Roman" w:hAnsi="Times New Roman" w:cs="Times New Roman"/>
          <w:sz w:val="28"/>
          <w:szCs w:val="28"/>
        </w:rPr>
        <w:t xml:space="preserve">на </w:t>
      </w:r>
      <w:r w:rsidR="003C2730" w:rsidRPr="00465D70">
        <w:rPr>
          <w:rFonts w:ascii="Times New Roman" w:hAnsi="Times New Roman" w:cs="Times New Roman"/>
          <w:sz w:val="28"/>
        </w:rPr>
        <w:t>затраты, связанных с перечислением  налогов за граждан</w:t>
      </w:r>
      <w:r w:rsidR="003C2730" w:rsidRPr="003C2730">
        <w:rPr>
          <w:rFonts w:ascii="Times New Roman" w:eastAsia="Times New Roman" w:hAnsi="Times New Roman" w:cs="Times New Roman"/>
          <w:sz w:val="28"/>
          <w:szCs w:val="28"/>
        </w:rPr>
        <w:t xml:space="preserve"> </w:t>
      </w:r>
      <w:r w:rsidR="003C2730" w:rsidRPr="00926E21">
        <w:rPr>
          <w:rFonts w:ascii="Times New Roman" w:eastAsia="Times New Roman" w:hAnsi="Times New Roman" w:cs="Times New Roman"/>
          <w:sz w:val="28"/>
          <w:szCs w:val="28"/>
        </w:rPr>
        <w:t>в возрасте от 14 до 18 лет</w:t>
      </w:r>
      <w:r w:rsidR="003C2730" w:rsidRPr="00465D70">
        <w:rPr>
          <w:rFonts w:ascii="Times New Roman" w:hAnsi="Times New Roman" w:cs="Times New Roman"/>
          <w:sz w:val="28"/>
        </w:rPr>
        <w:t>, осуществляющих временные работы (6%)</w:t>
      </w:r>
      <w:r w:rsidR="003C2730" w:rsidRPr="00926E21">
        <w:rPr>
          <w:rFonts w:ascii="Times New Roman" w:eastAsia="Times New Roman" w:hAnsi="Times New Roman" w:cs="Times New Roman"/>
          <w:sz w:val="28"/>
          <w:szCs w:val="28"/>
        </w:rPr>
        <w:t>;</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3.2.2. </w:t>
      </w:r>
      <w:proofErr w:type="gramStart"/>
      <w:r w:rsidRPr="00926E21">
        <w:rPr>
          <w:rFonts w:ascii="Times New Roman" w:eastAsia="Times New Roman" w:hAnsi="Times New Roman" w:cs="Times New Roman"/>
          <w:sz w:val="28"/>
          <w:szCs w:val="28"/>
        </w:rPr>
        <w:t>Плановый объем бюджетных ассигнований на осуществление полномочий по выплате муниципальной пенсии за выслугу лет, компенсации на лечение лицам, достигшим пенсионного возраста и у</w:t>
      </w:r>
      <w:r w:rsidR="0094209E">
        <w:rPr>
          <w:rFonts w:ascii="Times New Roman" w:eastAsia="Times New Roman" w:hAnsi="Times New Roman" w:cs="Times New Roman"/>
          <w:sz w:val="28"/>
          <w:szCs w:val="28"/>
        </w:rPr>
        <w:t>воленным с муниципальной службы</w:t>
      </w:r>
      <w:r w:rsidRPr="00926E21">
        <w:rPr>
          <w:rFonts w:ascii="Times New Roman" w:eastAsia="Times New Roman" w:hAnsi="Times New Roman" w:cs="Times New Roman"/>
          <w:sz w:val="28"/>
          <w:szCs w:val="28"/>
        </w:rPr>
        <w:t>, ежемесячной доплате к пенсии отдельным категориям граждан определяется исходя из анализа фактически осуществленных расходов по данным направлениям в текущем году, а также за два предыдущих отчетных периода.</w:t>
      </w:r>
      <w:proofErr w:type="gramEnd"/>
    </w:p>
    <w:p w:rsidR="00926E21" w:rsidRPr="00926E21" w:rsidRDefault="00926E21" w:rsidP="00926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3.3. Планирование бюджетных ассигнований на предоставление субсидий юридическим лицам (за исключением субсидий муниципальным</w:t>
      </w:r>
      <w:r w:rsidR="00C8228A">
        <w:rPr>
          <w:rFonts w:ascii="Times New Roman" w:eastAsia="Times New Roman" w:hAnsi="Times New Roman" w:cs="Times New Roman"/>
          <w:sz w:val="28"/>
          <w:szCs w:val="28"/>
        </w:rPr>
        <w:t xml:space="preserve"> </w:t>
      </w:r>
      <w:r w:rsidRPr="00926E21">
        <w:rPr>
          <w:rFonts w:ascii="Times New Roman" w:eastAsia="Times New Roman" w:hAnsi="Times New Roman" w:cs="Times New Roman"/>
          <w:sz w:val="28"/>
          <w:szCs w:val="28"/>
        </w:rPr>
        <w:t xml:space="preserve">учреждениям), индивидуальным предпринимателям, физическим лицам осуществляется на уровне, не превышающем уровень показателей первоначально принятого решения о местном бюджете на текущий финансовый год. </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Расчет планового объема бюджетных ассигнований на исполнение обязательств по предоставлению субсидий юридическим лицам (за исключением субсидий муниципальным учреждениям), индивидуальным предпринимателям, физическим лицам осуществляется плановым методом в соответствии с нормативными правовыми актами </w:t>
      </w:r>
      <w:r w:rsidR="00BA3F92">
        <w:rPr>
          <w:rFonts w:ascii="Times New Roman" w:eastAsia="Times New Roman" w:hAnsi="Times New Roman" w:cs="Times New Roman"/>
          <w:sz w:val="28"/>
          <w:szCs w:val="28"/>
        </w:rPr>
        <w:t>Веселовского</w:t>
      </w:r>
      <w:r w:rsidRPr="00926E21">
        <w:rPr>
          <w:rFonts w:ascii="Times New Roman" w:eastAsia="Times New Roman" w:hAnsi="Times New Roman" w:cs="Times New Roman"/>
          <w:sz w:val="28"/>
          <w:szCs w:val="28"/>
        </w:rPr>
        <w:t xml:space="preserve"> сельского поселения.</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3.4.  Расчет планового объема бюджетных ассигнований на обслуживание государственного</w:t>
      </w:r>
      <w:r w:rsidR="008D1EA0">
        <w:rPr>
          <w:rFonts w:ascii="Times New Roman" w:eastAsia="Times New Roman" w:hAnsi="Times New Roman" w:cs="Times New Roman"/>
          <w:sz w:val="28"/>
          <w:szCs w:val="28"/>
        </w:rPr>
        <w:t xml:space="preserve"> </w:t>
      </w:r>
      <w:r w:rsidRPr="00926E21">
        <w:rPr>
          <w:rFonts w:ascii="Times New Roman" w:eastAsia="Times New Roman" w:hAnsi="Times New Roman" w:cs="Times New Roman"/>
          <w:sz w:val="28"/>
          <w:szCs w:val="28"/>
        </w:rPr>
        <w:t>муниципального долга осуществляется плановым методом с учетом заключенных соглашений (договоров) и планируемых новых заимствований на очередной финансовый год и на плановый период.</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Расходы на обслуживание планируемых к привлечению кредитов кредитных организаций (</w:t>
      </w:r>
      <w:proofErr w:type="spellStart"/>
      <w:r w:rsidRPr="00926E21">
        <w:rPr>
          <w:rFonts w:ascii="Times New Roman" w:eastAsia="Times New Roman" w:hAnsi="Times New Roman" w:cs="Times New Roman"/>
          <w:sz w:val="28"/>
          <w:szCs w:val="28"/>
        </w:rPr>
        <w:t>О</w:t>
      </w:r>
      <w:r w:rsidRPr="00926E21">
        <w:rPr>
          <w:rFonts w:ascii="Times New Roman" w:eastAsia="Times New Roman" w:hAnsi="Times New Roman" w:cs="Times New Roman"/>
          <w:sz w:val="28"/>
          <w:szCs w:val="28"/>
          <w:vertAlign w:val="subscript"/>
        </w:rPr>
        <w:t>кр</w:t>
      </w:r>
      <w:proofErr w:type="spellEnd"/>
      <w:r w:rsidRPr="00926E21">
        <w:rPr>
          <w:rFonts w:ascii="Times New Roman" w:eastAsia="Times New Roman" w:hAnsi="Times New Roman" w:cs="Times New Roman"/>
          <w:sz w:val="28"/>
          <w:szCs w:val="28"/>
        </w:rPr>
        <w:t>) рассчитываются по формуле:</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
    <w:p w:rsidR="00926E21" w:rsidRPr="00926E21" w:rsidRDefault="00926E21" w:rsidP="00926E21">
      <w:pPr>
        <w:spacing w:after="0" w:line="240" w:lineRule="auto"/>
        <w:ind w:firstLine="709"/>
        <w:jc w:val="center"/>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rPr>
        <w:t>О</w:t>
      </w:r>
      <w:r w:rsidRPr="00926E21">
        <w:rPr>
          <w:rFonts w:ascii="Times New Roman" w:eastAsia="Times New Roman" w:hAnsi="Times New Roman" w:cs="Times New Roman"/>
          <w:sz w:val="28"/>
          <w:szCs w:val="28"/>
          <w:vertAlign w:val="subscript"/>
        </w:rPr>
        <w:t>кр</w:t>
      </w:r>
      <w:proofErr w:type="spellEnd"/>
      <w:r w:rsidRPr="00926E21">
        <w:rPr>
          <w:rFonts w:ascii="Times New Roman" w:eastAsia="Times New Roman" w:hAnsi="Times New Roman" w:cs="Times New Roman"/>
          <w:sz w:val="28"/>
          <w:szCs w:val="28"/>
        </w:rPr>
        <w:t xml:space="preserve"> = (</w:t>
      </w:r>
      <w:proofErr w:type="spellStart"/>
      <w:r w:rsidRPr="00926E21">
        <w:rPr>
          <w:rFonts w:ascii="Times New Roman" w:eastAsia="Times New Roman" w:hAnsi="Times New Roman" w:cs="Times New Roman"/>
          <w:sz w:val="28"/>
          <w:szCs w:val="28"/>
        </w:rPr>
        <w:t>Р</w:t>
      </w:r>
      <w:r w:rsidRPr="00926E21">
        <w:rPr>
          <w:rFonts w:ascii="Times New Roman" w:eastAsia="Times New Roman" w:hAnsi="Times New Roman" w:cs="Times New Roman"/>
          <w:sz w:val="28"/>
          <w:szCs w:val="28"/>
          <w:vertAlign w:val="subscript"/>
        </w:rPr>
        <w:t>к</w:t>
      </w:r>
      <w:proofErr w:type="spellEnd"/>
      <w:r w:rsidRPr="00926E21">
        <w:rPr>
          <w:rFonts w:ascii="Times New Roman" w:eastAsia="Times New Roman" w:hAnsi="Times New Roman" w:cs="Times New Roman"/>
          <w:sz w:val="28"/>
          <w:szCs w:val="28"/>
        </w:rPr>
        <w:t xml:space="preserve"> </w:t>
      </w:r>
      <w:proofErr w:type="spellStart"/>
      <w:r w:rsidRPr="00926E21">
        <w:rPr>
          <w:rFonts w:ascii="Times New Roman" w:eastAsia="Times New Roman" w:hAnsi="Times New Roman" w:cs="Times New Roman"/>
          <w:sz w:val="28"/>
          <w:szCs w:val="28"/>
        </w:rPr>
        <w:t>х</w:t>
      </w:r>
      <w:proofErr w:type="spellEnd"/>
      <w:r w:rsidRPr="00926E21">
        <w:rPr>
          <w:rFonts w:ascii="Times New Roman" w:eastAsia="Times New Roman" w:hAnsi="Times New Roman" w:cs="Times New Roman"/>
          <w:sz w:val="28"/>
          <w:szCs w:val="28"/>
        </w:rPr>
        <w:t xml:space="preserve"> </w:t>
      </w:r>
      <w:proofErr w:type="spellStart"/>
      <w:r w:rsidRPr="00926E21">
        <w:rPr>
          <w:rFonts w:ascii="Times New Roman" w:eastAsia="Times New Roman" w:hAnsi="Times New Roman" w:cs="Times New Roman"/>
          <w:sz w:val="28"/>
          <w:szCs w:val="28"/>
        </w:rPr>
        <w:t>П</w:t>
      </w:r>
      <w:r w:rsidRPr="00926E21">
        <w:rPr>
          <w:rFonts w:ascii="Times New Roman" w:eastAsia="Times New Roman" w:hAnsi="Times New Roman" w:cs="Times New Roman"/>
          <w:sz w:val="28"/>
          <w:szCs w:val="28"/>
          <w:vertAlign w:val="subscript"/>
        </w:rPr>
        <w:t>д</w:t>
      </w:r>
      <w:proofErr w:type="spellEnd"/>
      <w:r w:rsidRPr="00926E21">
        <w:rPr>
          <w:rFonts w:ascii="Times New Roman" w:eastAsia="Times New Roman" w:hAnsi="Times New Roman" w:cs="Times New Roman"/>
          <w:sz w:val="28"/>
          <w:szCs w:val="28"/>
        </w:rPr>
        <w:t xml:space="preserve"> </w:t>
      </w:r>
      <w:proofErr w:type="spellStart"/>
      <w:r w:rsidRPr="00926E21">
        <w:rPr>
          <w:rFonts w:ascii="Times New Roman" w:eastAsia="Times New Roman" w:hAnsi="Times New Roman" w:cs="Times New Roman"/>
          <w:sz w:val="28"/>
          <w:szCs w:val="28"/>
        </w:rPr>
        <w:t>х</w:t>
      </w:r>
      <w:proofErr w:type="spellEnd"/>
      <w:r w:rsidRPr="00926E21">
        <w:rPr>
          <w:rFonts w:ascii="Times New Roman" w:eastAsia="Times New Roman" w:hAnsi="Times New Roman" w:cs="Times New Roman"/>
          <w:sz w:val="28"/>
          <w:szCs w:val="28"/>
        </w:rPr>
        <w:t xml:space="preserve"> </w:t>
      </w:r>
      <w:proofErr w:type="gramStart"/>
      <w:r w:rsidRPr="00926E21">
        <w:rPr>
          <w:rFonts w:ascii="Times New Roman" w:eastAsia="Times New Roman" w:hAnsi="Times New Roman" w:cs="Times New Roman"/>
          <w:sz w:val="28"/>
          <w:szCs w:val="28"/>
        </w:rPr>
        <w:t>Н(</w:t>
      </w:r>
      <w:proofErr w:type="gramEnd"/>
      <w:r w:rsidRPr="00926E21">
        <w:rPr>
          <w:rFonts w:ascii="Times New Roman" w:eastAsia="Times New Roman" w:hAnsi="Times New Roman" w:cs="Times New Roman"/>
          <w:sz w:val="28"/>
          <w:szCs w:val="28"/>
        </w:rPr>
        <w:t>М)</w:t>
      </w:r>
      <w:proofErr w:type="spellStart"/>
      <w:r w:rsidRPr="00926E21">
        <w:rPr>
          <w:rFonts w:ascii="Times New Roman" w:eastAsia="Times New Roman" w:hAnsi="Times New Roman" w:cs="Times New Roman"/>
          <w:sz w:val="28"/>
          <w:szCs w:val="28"/>
        </w:rPr>
        <w:t>Ц</w:t>
      </w:r>
      <w:r w:rsidRPr="00926E21">
        <w:rPr>
          <w:rFonts w:ascii="Times New Roman" w:eastAsia="Times New Roman" w:hAnsi="Times New Roman" w:cs="Times New Roman"/>
          <w:sz w:val="28"/>
          <w:szCs w:val="28"/>
          <w:vertAlign w:val="subscript"/>
        </w:rPr>
        <w:t>к%</w:t>
      </w:r>
      <w:proofErr w:type="spellEnd"/>
      <w:r w:rsidRPr="00926E21">
        <w:rPr>
          <w:rFonts w:ascii="Times New Roman" w:eastAsia="Times New Roman" w:hAnsi="Times New Roman" w:cs="Times New Roman"/>
          <w:sz w:val="28"/>
          <w:szCs w:val="28"/>
        </w:rPr>
        <w:t>) /365 (366)дней,</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где:</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rPr>
        <w:t>Р</w:t>
      </w:r>
      <w:r w:rsidRPr="00926E21">
        <w:rPr>
          <w:rFonts w:ascii="Times New Roman" w:eastAsia="Times New Roman" w:hAnsi="Times New Roman" w:cs="Times New Roman"/>
          <w:sz w:val="28"/>
          <w:szCs w:val="28"/>
          <w:vertAlign w:val="subscript"/>
        </w:rPr>
        <w:t>к</w:t>
      </w:r>
      <w:proofErr w:type="spellEnd"/>
      <w:r w:rsidRPr="00926E21">
        <w:rPr>
          <w:rFonts w:ascii="Times New Roman" w:eastAsia="Times New Roman" w:hAnsi="Times New Roman" w:cs="Times New Roman"/>
          <w:sz w:val="28"/>
          <w:szCs w:val="28"/>
          <w:vertAlign w:val="subscript"/>
        </w:rPr>
        <w:t xml:space="preserve"> </w:t>
      </w:r>
      <w:r w:rsidRPr="00926E21">
        <w:rPr>
          <w:rFonts w:ascii="Times New Roman" w:eastAsia="Times New Roman" w:hAnsi="Times New Roman" w:cs="Times New Roman"/>
          <w:sz w:val="28"/>
          <w:szCs w:val="28"/>
        </w:rPr>
        <w:t>– размер привлекаемого кредита;</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rPr>
        <w:t>П</w:t>
      </w:r>
      <w:r w:rsidRPr="00926E21">
        <w:rPr>
          <w:rFonts w:ascii="Times New Roman" w:eastAsia="Times New Roman" w:hAnsi="Times New Roman" w:cs="Times New Roman"/>
          <w:sz w:val="28"/>
          <w:szCs w:val="28"/>
          <w:vertAlign w:val="subscript"/>
        </w:rPr>
        <w:t>д</w:t>
      </w:r>
      <w:proofErr w:type="spellEnd"/>
      <w:r w:rsidRPr="00926E21">
        <w:rPr>
          <w:rFonts w:ascii="Times New Roman" w:eastAsia="Times New Roman" w:hAnsi="Times New Roman" w:cs="Times New Roman"/>
          <w:sz w:val="28"/>
          <w:szCs w:val="28"/>
          <w:vertAlign w:val="subscript"/>
        </w:rPr>
        <w:t xml:space="preserve"> </w:t>
      </w:r>
      <w:r w:rsidRPr="00926E21">
        <w:rPr>
          <w:rFonts w:ascii="Times New Roman" w:eastAsia="Times New Roman" w:hAnsi="Times New Roman" w:cs="Times New Roman"/>
          <w:sz w:val="28"/>
          <w:szCs w:val="28"/>
        </w:rPr>
        <w:t>– период пользования кредитом (дней);</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gramStart"/>
      <w:r w:rsidRPr="00926E21">
        <w:rPr>
          <w:rFonts w:ascii="Times New Roman" w:eastAsia="Times New Roman" w:hAnsi="Times New Roman" w:cs="Times New Roman"/>
          <w:sz w:val="28"/>
          <w:szCs w:val="28"/>
        </w:rPr>
        <w:t>Н(</w:t>
      </w:r>
      <w:proofErr w:type="gramEnd"/>
      <w:r w:rsidRPr="00926E21">
        <w:rPr>
          <w:rFonts w:ascii="Times New Roman" w:eastAsia="Times New Roman" w:hAnsi="Times New Roman" w:cs="Times New Roman"/>
          <w:sz w:val="28"/>
          <w:szCs w:val="28"/>
        </w:rPr>
        <w:t>М)</w:t>
      </w:r>
      <w:proofErr w:type="spellStart"/>
      <w:r w:rsidRPr="00926E21">
        <w:rPr>
          <w:rFonts w:ascii="Times New Roman" w:eastAsia="Times New Roman" w:hAnsi="Times New Roman" w:cs="Times New Roman"/>
          <w:sz w:val="28"/>
          <w:szCs w:val="28"/>
        </w:rPr>
        <w:t>Ц</w:t>
      </w:r>
      <w:r w:rsidRPr="00926E21">
        <w:rPr>
          <w:rFonts w:ascii="Times New Roman" w:eastAsia="Times New Roman" w:hAnsi="Times New Roman" w:cs="Times New Roman"/>
          <w:sz w:val="28"/>
          <w:szCs w:val="28"/>
          <w:vertAlign w:val="subscript"/>
        </w:rPr>
        <w:t>к%</w:t>
      </w:r>
      <w:proofErr w:type="spellEnd"/>
      <w:r w:rsidRPr="00926E21">
        <w:rPr>
          <w:rFonts w:ascii="Times New Roman" w:eastAsia="Times New Roman" w:hAnsi="Times New Roman" w:cs="Times New Roman"/>
          <w:sz w:val="28"/>
          <w:szCs w:val="28"/>
          <w:vertAlign w:val="subscript"/>
        </w:rPr>
        <w:t xml:space="preserve"> </w:t>
      </w:r>
      <w:r w:rsidRPr="00926E21">
        <w:rPr>
          <w:rFonts w:ascii="Times New Roman" w:eastAsia="Times New Roman" w:hAnsi="Times New Roman" w:cs="Times New Roman"/>
          <w:sz w:val="28"/>
          <w:szCs w:val="28"/>
        </w:rPr>
        <w:t>– процентная ставка по кредиту, % годовых, рассчитанная как начальная (максимальная) цена контракта по закупкам, проводимым в 4 квартале текущего финансового года.</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3.5. Расчет планового объема бюджетных ассигнований на исполнение судебных актов по искам к </w:t>
      </w:r>
      <w:r w:rsidR="008777CE">
        <w:rPr>
          <w:rFonts w:ascii="Times New Roman" w:eastAsia="Times New Roman" w:hAnsi="Times New Roman" w:cs="Times New Roman"/>
          <w:sz w:val="28"/>
          <w:szCs w:val="28"/>
        </w:rPr>
        <w:t>Весел</w:t>
      </w:r>
      <w:r w:rsidR="00C11DEA">
        <w:rPr>
          <w:rFonts w:ascii="Times New Roman" w:eastAsia="Times New Roman" w:hAnsi="Times New Roman" w:cs="Times New Roman"/>
          <w:sz w:val="28"/>
          <w:szCs w:val="28"/>
        </w:rPr>
        <w:t>овскому</w:t>
      </w:r>
      <w:r w:rsidRPr="00926E21">
        <w:rPr>
          <w:rFonts w:ascii="Times New Roman" w:eastAsia="Times New Roman" w:hAnsi="Times New Roman" w:cs="Times New Roman"/>
          <w:sz w:val="28"/>
          <w:szCs w:val="28"/>
        </w:rPr>
        <w:t xml:space="preserve"> сельскому поселению о возмещении </w:t>
      </w:r>
      <w:r w:rsidRPr="00926E21">
        <w:rPr>
          <w:rFonts w:ascii="Times New Roman" w:eastAsia="Times New Roman" w:hAnsi="Times New Roman" w:cs="Times New Roman"/>
          <w:sz w:val="28"/>
          <w:szCs w:val="28"/>
        </w:rPr>
        <w:lastRenderedPageBreak/>
        <w:t>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 рассчитывается методом индексации.</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006F8" w:rsidRPr="006006F8" w:rsidRDefault="006006F8" w:rsidP="006006F8">
      <w:pPr>
        <w:spacing w:line="240" w:lineRule="auto"/>
        <w:ind w:firstLine="720"/>
        <w:jc w:val="center"/>
        <w:rPr>
          <w:rFonts w:ascii="Times New Roman" w:hAnsi="Times New Roman" w:cs="Times New Roman"/>
          <w:sz w:val="28"/>
          <w:szCs w:val="28"/>
        </w:rPr>
      </w:pPr>
      <w:r w:rsidRPr="006006F8">
        <w:rPr>
          <w:rFonts w:ascii="Times New Roman" w:hAnsi="Times New Roman" w:cs="Times New Roman"/>
          <w:sz w:val="28"/>
          <w:szCs w:val="28"/>
        </w:rPr>
        <w:t>4. Планирование бюджетных ассигнований местного бюджета на текущий финансовый год и на плановый период</w:t>
      </w:r>
    </w:p>
    <w:p w:rsidR="006006F8" w:rsidRPr="006006F8" w:rsidRDefault="006006F8" w:rsidP="006006F8">
      <w:pPr>
        <w:spacing w:after="0" w:line="240" w:lineRule="auto"/>
        <w:ind w:firstLine="720"/>
        <w:jc w:val="both"/>
        <w:rPr>
          <w:rFonts w:ascii="Times New Roman" w:hAnsi="Times New Roman" w:cs="Times New Roman"/>
          <w:sz w:val="28"/>
          <w:szCs w:val="28"/>
        </w:rPr>
      </w:pPr>
      <w:r w:rsidRPr="006006F8">
        <w:rPr>
          <w:rFonts w:ascii="Times New Roman" w:hAnsi="Times New Roman" w:cs="Times New Roman"/>
          <w:sz w:val="28"/>
          <w:szCs w:val="28"/>
        </w:rPr>
        <w:t xml:space="preserve">Планирование бюджетных ассигнований местного бюджета на текущий финансовый год и на плановый период осуществляется по правилам, предусмотренным разделом 3 Методики, за исключением пункта 3.2 раздела 3 Методики. </w:t>
      </w:r>
    </w:p>
    <w:p w:rsidR="006006F8" w:rsidRPr="006006F8" w:rsidRDefault="006006F8" w:rsidP="006006F8">
      <w:pPr>
        <w:spacing w:after="0" w:line="240" w:lineRule="auto"/>
        <w:ind w:firstLine="720"/>
        <w:jc w:val="both"/>
        <w:rPr>
          <w:rFonts w:ascii="Times New Roman" w:hAnsi="Times New Roman" w:cs="Times New Roman"/>
          <w:sz w:val="28"/>
          <w:szCs w:val="28"/>
        </w:rPr>
      </w:pPr>
      <w:r w:rsidRPr="006006F8">
        <w:rPr>
          <w:rFonts w:ascii="Times New Roman" w:hAnsi="Times New Roman" w:cs="Times New Roman"/>
          <w:sz w:val="28"/>
          <w:szCs w:val="28"/>
        </w:rPr>
        <w:t>Планирование бюджетных ассигнований местного бюджета на текущий финансовый год и на плановый период на обслуживание муниципального долга осуществляется на основании заключенных соглашений (договоров) с учетом исполнения долговых обязательств и планируемых новых заимствований на основании прогнозирования периодов их привлечения в качестве источника финансирования дефицита местного бюджета</w:t>
      </w:r>
      <w:proofErr w:type="gramStart"/>
      <w:r w:rsidRPr="006006F8">
        <w:rPr>
          <w:rFonts w:ascii="Times New Roman" w:hAnsi="Times New Roman" w:cs="Times New Roman"/>
          <w:sz w:val="28"/>
          <w:szCs w:val="28"/>
        </w:rPr>
        <w:t>.».</w:t>
      </w:r>
      <w:proofErr w:type="gramEnd"/>
    </w:p>
    <w:p w:rsidR="00B764AF" w:rsidRPr="002A32D6" w:rsidRDefault="00B764AF" w:rsidP="006006F8">
      <w:pPr>
        <w:widowControl w:val="0"/>
        <w:autoSpaceDE w:val="0"/>
        <w:autoSpaceDN w:val="0"/>
        <w:adjustRightInd w:val="0"/>
        <w:spacing w:line="240" w:lineRule="auto"/>
        <w:ind w:firstLine="709"/>
        <w:jc w:val="both"/>
        <w:rPr>
          <w:rFonts w:ascii="Times New Roman" w:hAnsi="Times New Roman" w:cs="Times New Roman"/>
          <w:sz w:val="28"/>
          <w:szCs w:val="28"/>
        </w:rPr>
      </w:pPr>
    </w:p>
    <w:p w:rsidR="008D45D2" w:rsidRPr="006D3757" w:rsidRDefault="008D45D2" w:rsidP="000A457D">
      <w:pPr>
        <w:tabs>
          <w:tab w:val="left" w:pos="1276"/>
          <w:tab w:val="left" w:pos="6804"/>
        </w:tabs>
        <w:spacing w:after="0" w:line="240" w:lineRule="auto"/>
        <w:ind w:firstLine="709"/>
        <w:jc w:val="center"/>
        <w:rPr>
          <w:rFonts w:ascii="Times New Roman" w:hAnsi="Times New Roman" w:cs="Times New Roman"/>
          <w:sz w:val="28"/>
          <w:szCs w:val="28"/>
        </w:rPr>
      </w:pPr>
    </w:p>
    <w:sectPr w:rsidR="008D45D2" w:rsidRPr="006D3757" w:rsidSect="006D3757">
      <w:footerReference w:type="default" r:id="rId8"/>
      <w:pgSz w:w="11906" w:h="16838" w:code="9"/>
      <w:pgMar w:top="567" w:right="851" w:bottom="567"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AB4" w:rsidRDefault="00074AB4" w:rsidP="00E13163">
      <w:pPr>
        <w:spacing w:after="0" w:line="240" w:lineRule="auto"/>
      </w:pPr>
      <w:r>
        <w:separator/>
      </w:r>
    </w:p>
  </w:endnote>
  <w:endnote w:type="continuationSeparator" w:id="0">
    <w:p w:rsidR="00074AB4" w:rsidRDefault="00074AB4" w:rsidP="00E13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85" w:rsidRDefault="00A80685">
    <w:pPr>
      <w:pStyle w:val="a8"/>
      <w:jc w:val="center"/>
    </w:pPr>
  </w:p>
  <w:p w:rsidR="00A80685" w:rsidRDefault="00A806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AB4" w:rsidRDefault="00074AB4" w:rsidP="00E13163">
      <w:pPr>
        <w:spacing w:after="0" w:line="240" w:lineRule="auto"/>
      </w:pPr>
      <w:r>
        <w:separator/>
      </w:r>
    </w:p>
  </w:footnote>
  <w:footnote w:type="continuationSeparator" w:id="0">
    <w:p w:rsidR="00074AB4" w:rsidRDefault="00074AB4" w:rsidP="00E13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318042D3"/>
    <w:multiLevelType w:val="hybridMultilevel"/>
    <w:tmpl w:val="A5589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2E749BB"/>
    <w:multiLevelType w:val="hybridMultilevel"/>
    <w:tmpl w:val="2408BF84"/>
    <w:lvl w:ilvl="0" w:tplc="C728F8D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D97717"/>
    <w:multiLevelType w:val="hybridMultilevel"/>
    <w:tmpl w:val="99025750"/>
    <w:lvl w:ilvl="0" w:tplc="7D26B4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592F3D"/>
    <w:multiLevelType w:val="hybridMultilevel"/>
    <w:tmpl w:val="E68298D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C05570E"/>
    <w:multiLevelType w:val="multilevel"/>
    <w:tmpl w:val="EB5A80FC"/>
    <w:lvl w:ilvl="0">
      <w:start w:val="2"/>
      <w:numFmt w:val="decimal"/>
      <w:lvlText w:val="%1."/>
      <w:lvlJc w:val="left"/>
      <w:pPr>
        <w:ind w:left="435" w:hanging="435"/>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A47440C"/>
    <w:multiLevelType w:val="hybridMultilevel"/>
    <w:tmpl w:val="797E668E"/>
    <w:lvl w:ilvl="0" w:tplc="A8B6BD30">
      <w:start w:val="2"/>
      <w:numFmt w:val="decimal"/>
      <w:lvlText w:val="%1."/>
      <w:lvlJc w:val="left"/>
      <w:pPr>
        <w:tabs>
          <w:tab w:val="num" w:pos="1336"/>
        </w:tabs>
        <w:ind w:left="1336" w:hanging="360"/>
      </w:pPr>
    </w:lvl>
    <w:lvl w:ilvl="1" w:tplc="04190019">
      <w:start w:val="1"/>
      <w:numFmt w:val="lowerLetter"/>
      <w:lvlText w:val="%2."/>
      <w:lvlJc w:val="left"/>
      <w:pPr>
        <w:tabs>
          <w:tab w:val="num" w:pos="2056"/>
        </w:tabs>
        <w:ind w:left="2056" w:hanging="360"/>
      </w:pPr>
    </w:lvl>
    <w:lvl w:ilvl="2" w:tplc="0419001B">
      <w:start w:val="1"/>
      <w:numFmt w:val="lowerRoman"/>
      <w:lvlText w:val="%3."/>
      <w:lvlJc w:val="right"/>
      <w:pPr>
        <w:tabs>
          <w:tab w:val="num" w:pos="2776"/>
        </w:tabs>
        <w:ind w:left="2776" w:hanging="180"/>
      </w:pPr>
    </w:lvl>
    <w:lvl w:ilvl="3" w:tplc="0419000F">
      <w:start w:val="1"/>
      <w:numFmt w:val="decimal"/>
      <w:lvlText w:val="%4."/>
      <w:lvlJc w:val="left"/>
      <w:pPr>
        <w:tabs>
          <w:tab w:val="num" w:pos="3496"/>
        </w:tabs>
        <w:ind w:left="3496" w:hanging="360"/>
      </w:pPr>
    </w:lvl>
    <w:lvl w:ilvl="4" w:tplc="04190019">
      <w:start w:val="1"/>
      <w:numFmt w:val="lowerLetter"/>
      <w:lvlText w:val="%5."/>
      <w:lvlJc w:val="left"/>
      <w:pPr>
        <w:tabs>
          <w:tab w:val="num" w:pos="4216"/>
        </w:tabs>
        <w:ind w:left="4216" w:hanging="360"/>
      </w:pPr>
    </w:lvl>
    <w:lvl w:ilvl="5" w:tplc="0419001B">
      <w:start w:val="1"/>
      <w:numFmt w:val="lowerRoman"/>
      <w:lvlText w:val="%6."/>
      <w:lvlJc w:val="right"/>
      <w:pPr>
        <w:tabs>
          <w:tab w:val="num" w:pos="4936"/>
        </w:tabs>
        <w:ind w:left="4936" w:hanging="180"/>
      </w:pPr>
    </w:lvl>
    <w:lvl w:ilvl="6" w:tplc="0419000F">
      <w:start w:val="1"/>
      <w:numFmt w:val="decimal"/>
      <w:lvlText w:val="%7."/>
      <w:lvlJc w:val="left"/>
      <w:pPr>
        <w:tabs>
          <w:tab w:val="num" w:pos="5656"/>
        </w:tabs>
        <w:ind w:left="5656" w:hanging="360"/>
      </w:pPr>
    </w:lvl>
    <w:lvl w:ilvl="7" w:tplc="04190019">
      <w:start w:val="1"/>
      <w:numFmt w:val="lowerLetter"/>
      <w:lvlText w:val="%8."/>
      <w:lvlJc w:val="left"/>
      <w:pPr>
        <w:tabs>
          <w:tab w:val="num" w:pos="6376"/>
        </w:tabs>
        <w:ind w:left="6376" w:hanging="360"/>
      </w:pPr>
    </w:lvl>
    <w:lvl w:ilvl="8" w:tplc="0419001B">
      <w:start w:val="1"/>
      <w:numFmt w:val="lowerRoman"/>
      <w:lvlText w:val="%9."/>
      <w:lvlJc w:val="right"/>
      <w:pPr>
        <w:tabs>
          <w:tab w:val="num" w:pos="7096"/>
        </w:tabs>
        <w:ind w:left="7096" w:hanging="180"/>
      </w:pPr>
    </w:lvl>
  </w:abstractNum>
  <w:abstractNum w:abstractNumId="10">
    <w:nsid w:val="7F290B94"/>
    <w:multiLevelType w:val="multilevel"/>
    <w:tmpl w:val="B34867C2"/>
    <w:lvl w:ilvl="0">
      <w:start w:val="2"/>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F3A3546"/>
    <w:multiLevelType w:val="hybridMultilevel"/>
    <w:tmpl w:val="CA86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5"/>
  </w:num>
  <w:num w:numId="5">
    <w:abstractNumId w:val="6"/>
  </w:num>
  <w:num w:numId="6">
    <w:abstractNumId w:val="0"/>
  </w:num>
  <w:num w:numId="7">
    <w:abstractNumId w:val="1"/>
  </w:num>
  <w:num w:numId="8">
    <w:abstractNumId w:val="2"/>
  </w:num>
  <w:num w:numId="9">
    <w:abstractNumId w:val="3"/>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useFELayout/>
  </w:compat>
  <w:rsids>
    <w:rsidRoot w:val="001A7926"/>
    <w:rsid w:val="00026BDF"/>
    <w:rsid w:val="00044A32"/>
    <w:rsid w:val="00057DE7"/>
    <w:rsid w:val="00074AB4"/>
    <w:rsid w:val="000A457D"/>
    <w:rsid w:val="000E7109"/>
    <w:rsid w:val="001118A2"/>
    <w:rsid w:val="001125C5"/>
    <w:rsid w:val="001409C5"/>
    <w:rsid w:val="00153FA8"/>
    <w:rsid w:val="00194B8B"/>
    <w:rsid w:val="001A7926"/>
    <w:rsid w:val="001C6990"/>
    <w:rsid w:val="001E7BF7"/>
    <w:rsid w:val="00203FCD"/>
    <w:rsid w:val="002109E8"/>
    <w:rsid w:val="00230361"/>
    <w:rsid w:val="00246E45"/>
    <w:rsid w:val="00263E71"/>
    <w:rsid w:val="002C4AE2"/>
    <w:rsid w:val="002D1E0D"/>
    <w:rsid w:val="002E433D"/>
    <w:rsid w:val="00305CE5"/>
    <w:rsid w:val="003222F4"/>
    <w:rsid w:val="00380B2D"/>
    <w:rsid w:val="00384350"/>
    <w:rsid w:val="003C2730"/>
    <w:rsid w:val="003E7A18"/>
    <w:rsid w:val="004351DA"/>
    <w:rsid w:val="00465D70"/>
    <w:rsid w:val="00474310"/>
    <w:rsid w:val="004C72E3"/>
    <w:rsid w:val="0050077C"/>
    <w:rsid w:val="005226D0"/>
    <w:rsid w:val="0053577A"/>
    <w:rsid w:val="0056115F"/>
    <w:rsid w:val="00567F45"/>
    <w:rsid w:val="005A0F12"/>
    <w:rsid w:val="005A4418"/>
    <w:rsid w:val="005B2ECF"/>
    <w:rsid w:val="005B7397"/>
    <w:rsid w:val="005D32F6"/>
    <w:rsid w:val="006006F8"/>
    <w:rsid w:val="006076D2"/>
    <w:rsid w:val="00675555"/>
    <w:rsid w:val="00695F22"/>
    <w:rsid w:val="006B5DEE"/>
    <w:rsid w:val="006D3757"/>
    <w:rsid w:val="00735B27"/>
    <w:rsid w:val="007416C7"/>
    <w:rsid w:val="00747944"/>
    <w:rsid w:val="00760C21"/>
    <w:rsid w:val="00797D5B"/>
    <w:rsid w:val="007F6FC9"/>
    <w:rsid w:val="00814840"/>
    <w:rsid w:val="008266C1"/>
    <w:rsid w:val="00855EE0"/>
    <w:rsid w:val="0086462D"/>
    <w:rsid w:val="008777CE"/>
    <w:rsid w:val="008D1EA0"/>
    <w:rsid w:val="008D45D2"/>
    <w:rsid w:val="008E1F87"/>
    <w:rsid w:val="009002B0"/>
    <w:rsid w:val="00926E21"/>
    <w:rsid w:val="0094209E"/>
    <w:rsid w:val="009F1FF3"/>
    <w:rsid w:val="00A21244"/>
    <w:rsid w:val="00A250A4"/>
    <w:rsid w:val="00A80685"/>
    <w:rsid w:val="00A9299C"/>
    <w:rsid w:val="00A943E1"/>
    <w:rsid w:val="00AC0E87"/>
    <w:rsid w:val="00AF0C8A"/>
    <w:rsid w:val="00B22DFB"/>
    <w:rsid w:val="00B44F72"/>
    <w:rsid w:val="00B45719"/>
    <w:rsid w:val="00B622D8"/>
    <w:rsid w:val="00B764AF"/>
    <w:rsid w:val="00BA3F92"/>
    <w:rsid w:val="00C05649"/>
    <w:rsid w:val="00C11DEA"/>
    <w:rsid w:val="00C33A3E"/>
    <w:rsid w:val="00C63A07"/>
    <w:rsid w:val="00C734A5"/>
    <w:rsid w:val="00C76AF1"/>
    <w:rsid w:val="00C8228A"/>
    <w:rsid w:val="00C97768"/>
    <w:rsid w:val="00CA4864"/>
    <w:rsid w:val="00CA776F"/>
    <w:rsid w:val="00CC775A"/>
    <w:rsid w:val="00CF4855"/>
    <w:rsid w:val="00D0741B"/>
    <w:rsid w:val="00D267BA"/>
    <w:rsid w:val="00DB4AA9"/>
    <w:rsid w:val="00DB4C3E"/>
    <w:rsid w:val="00E05D75"/>
    <w:rsid w:val="00E13163"/>
    <w:rsid w:val="00E22360"/>
    <w:rsid w:val="00E23B54"/>
    <w:rsid w:val="00E44DFD"/>
    <w:rsid w:val="00E524C8"/>
    <w:rsid w:val="00E71BAB"/>
    <w:rsid w:val="00EA031A"/>
    <w:rsid w:val="00ED1FA4"/>
    <w:rsid w:val="00EE3C18"/>
    <w:rsid w:val="00EE402D"/>
    <w:rsid w:val="00F056B3"/>
    <w:rsid w:val="00F7448E"/>
    <w:rsid w:val="00FA705E"/>
    <w:rsid w:val="00FE7D89"/>
    <w:rsid w:val="00FF3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12"/>
  </w:style>
  <w:style w:type="paragraph" w:styleId="1">
    <w:name w:val="heading 1"/>
    <w:basedOn w:val="a"/>
    <w:next w:val="a"/>
    <w:link w:val="10"/>
    <w:qFormat/>
    <w:rsid w:val="00B44F72"/>
    <w:pPr>
      <w:keepNext/>
      <w:spacing w:after="0" w:line="240" w:lineRule="auto"/>
      <w:outlineLvl w:val="0"/>
    </w:pPr>
    <w:rPr>
      <w:rFonts w:ascii="Times New Roman" w:eastAsia="Times New Roman" w:hAnsi="Times New Roman" w:cs="Times New Roman"/>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926"/>
    <w:pPr>
      <w:ind w:left="720"/>
      <w:contextualSpacing/>
    </w:pPr>
  </w:style>
  <w:style w:type="character" w:customStyle="1" w:styleId="10">
    <w:name w:val="Заголовок 1 Знак"/>
    <w:basedOn w:val="a0"/>
    <w:link w:val="1"/>
    <w:rsid w:val="00B44F72"/>
    <w:rPr>
      <w:rFonts w:ascii="Times New Roman" w:eastAsia="Times New Roman" w:hAnsi="Times New Roman" w:cs="Times New Roman"/>
      <w:sz w:val="28"/>
      <w:szCs w:val="16"/>
    </w:rPr>
  </w:style>
  <w:style w:type="paragraph" w:customStyle="1" w:styleId="ConsNonformat">
    <w:name w:val="ConsNonformat"/>
    <w:rsid w:val="00B44F72"/>
    <w:pPr>
      <w:widowControl w:val="0"/>
      <w:autoSpaceDE w:val="0"/>
      <w:autoSpaceDN w:val="0"/>
      <w:adjustRightInd w:val="0"/>
      <w:spacing w:after="0" w:line="240" w:lineRule="auto"/>
      <w:ind w:right="19772"/>
    </w:pPr>
    <w:rPr>
      <w:rFonts w:ascii="Courier New" w:eastAsia="Times New Roman" w:hAnsi="Courier New" w:cs="Courier New"/>
    </w:rPr>
  </w:style>
  <w:style w:type="paragraph" w:customStyle="1" w:styleId="ConsPlusNormal">
    <w:name w:val="ConsPlusNormal"/>
    <w:rsid w:val="00B44F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semiHidden/>
    <w:unhideWhenUsed/>
    <w:rsid w:val="00B44F72"/>
    <w:pPr>
      <w:spacing w:after="0" w:line="240" w:lineRule="auto"/>
    </w:pPr>
    <w:rPr>
      <w:rFonts w:ascii="Tahoma" w:eastAsia="Times New Roman" w:hAnsi="Tahoma" w:cs="Times New Roman"/>
      <w:sz w:val="16"/>
      <w:szCs w:val="16"/>
    </w:rPr>
  </w:style>
  <w:style w:type="character" w:customStyle="1" w:styleId="a5">
    <w:name w:val="Текст выноски Знак"/>
    <w:basedOn w:val="a0"/>
    <w:link w:val="a4"/>
    <w:semiHidden/>
    <w:rsid w:val="00B44F72"/>
    <w:rPr>
      <w:rFonts w:ascii="Tahoma" w:eastAsia="Times New Roman" w:hAnsi="Tahoma" w:cs="Times New Roman"/>
      <w:sz w:val="16"/>
      <w:szCs w:val="16"/>
    </w:rPr>
  </w:style>
  <w:style w:type="paragraph" w:styleId="a6">
    <w:name w:val="header"/>
    <w:basedOn w:val="a"/>
    <w:link w:val="a7"/>
    <w:uiPriority w:val="99"/>
    <w:unhideWhenUsed/>
    <w:rsid w:val="00B44F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B44F72"/>
    <w:rPr>
      <w:rFonts w:ascii="Times New Roman" w:eastAsia="Times New Roman" w:hAnsi="Times New Roman" w:cs="Times New Roman"/>
      <w:sz w:val="24"/>
      <w:szCs w:val="24"/>
    </w:rPr>
  </w:style>
  <w:style w:type="paragraph" w:styleId="a8">
    <w:name w:val="footer"/>
    <w:basedOn w:val="a"/>
    <w:link w:val="a9"/>
    <w:uiPriority w:val="99"/>
    <w:unhideWhenUsed/>
    <w:rsid w:val="00B44F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44F72"/>
    <w:rPr>
      <w:rFonts w:ascii="Times New Roman" w:eastAsia="Times New Roman" w:hAnsi="Times New Roman" w:cs="Times New Roman"/>
      <w:sz w:val="24"/>
      <w:szCs w:val="24"/>
    </w:rPr>
  </w:style>
  <w:style w:type="paragraph" w:styleId="aa">
    <w:name w:val="Body Text Indent"/>
    <w:basedOn w:val="a"/>
    <w:link w:val="ab"/>
    <w:rsid w:val="00B44F72"/>
    <w:pPr>
      <w:spacing w:after="0" w:line="240" w:lineRule="auto"/>
      <w:ind w:firstLine="900"/>
      <w:jc w:val="both"/>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rsid w:val="00B44F72"/>
    <w:rPr>
      <w:rFonts w:ascii="Times New Roman" w:eastAsia="Times New Roman" w:hAnsi="Times New Roman" w:cs="Times New Roman"/>
      <w:sz w:val="28"/>
      <w:szCs w:val="24"/>
    </w:rPr>
  </w:style>
  <w:style w:type="paragraph" w:customStyle="1" w:styleId="ConsTitle">
    <w:name w:val="ConsTitle"/>
    <w:rsid w:val="00B44F72"/>
    <w:pPr>
      <w:widowControl w:val="0"/>
      <w:autoSpaceDE w:val="0"/>
      <w:autoSpaceDN w:val="0"/>
      <w:adjustRightInd w:val="0"/>
      <w:spacing w:after="0" w:line="240" w:lineRule="auto"/>
    </w:pPr>
    <w:rPr>
      <w:rFonts w:ascii="Arial" w:eastAsia="Times New Roman" w:hAnsi="Arial" w:cs="Arial"/>
      <w:b/>
      <w:bCs/>
      <w:sz w:val="16"/>
      <w:szCs w:val="16"/>
    </w:rPr>
  </w:style>
  <w:style w:type="paragraph" w:styleId="ac">
    <w:name w:val="Document Map"/>
    <w:basedOn w:val="a"/>
    <w:link w:val="ad"/>
    <w:semiHidden/>
    <w:rsid w:val="00B44F72"/>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B44F72"/>
    <w:rPr>
      <w:rFonts w:ascii="Tahoma" w:eastAsia="Times New Roman" w:hAnsi="Tahoma" w:cs="Times New Roman"/>
      <w:sz w:val="20"/>
      <w:szCs w:val="20"/>
      <w:shd w:val="clear" w:color="auto" w:fill="000080"/>
    </w:rPr>
  </w:style>
  <w:style w:type="character" w:styleId="ae">
    <w:name w:val="page number"/>
    <w:basedOn w:val="a0"/>
    <w:rsid w:val="00B44F72"/>
  </w:style>
  <w:style w:type="character" w:styleId="af">
    <w:name w:val="Strong"/>
    <w:qFormat/>
    <w:rsid w:val="00B44F72"/>
    <w:rPr>
      <w:b/>
    </w:rPr>
  </w:style>
  <w:style w:type="paragraph" w:customStyle="1" w:styleId="ConsPlusNonformat">
    <w:name w:val="ConsPlusNonformat"/>
    <w:uiPriority w:val="99"/>
    <w:rsid w:val="00B44F7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44F72"/>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3">
    <w:name w:val="Body Text Indent 3"/>
    <w:basedOn w:val="a"/>
    <w:link w:val="30"/>
    <w:rsid w:val="00B44F7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44F72"/>
    <w:rPr>
      <w:rFonts w:ascii="Times New Roman" w:eastAsia="Times New Roman" w:hAnsi="Times New Roman" w:cs="Times New Roman"/>
      <w:sz w:val="16"/>
      <w:szCs w:val="16"/>
    </w:rPr>
  </w:style>
  <w:style w:type="character" w:customStyle="1" w:styleId="FontStyle13">
    <w:name w:val="Font Style13"/>
    <w:uiPriority w:val="99"/>
    <w:rsid w:val="00B44F72"/>
    <w:rPr>
      <w:rFonts w:ascii="Times New Roman" w:hAnsi="Times New Roman" w:cs="Times New Roman"/>
      <w:b/>
      <w:bCs/>
      <w:sz w:val="24"/>
      <w:szCs w:val="24"/>
    </w:rPr>
  </w:style>
  <w:style w:type="paragraph" w:styleId="af0">
    <w:name w:val="Body Text"/>
    <w:basedOn w:val="a"/>
    <w:link w:val="af1"/>
    <w:uiPriority w:val="99"/>
    <w:unhideWhenUsed/>
    <w:rsid w:val="00A250A4"/>
    <w:pPr>
      <w:spacing w:after="120"/>
    </w:pPr>
  </w:style>
  <w:style w:type="character" w:customStyle="1" w:styleId="af1">
    <w:name w:val="Основной текст Знак"/>
    <w:basedOn w:val="a0"/>
    <w:link w:val="af0"/>
    <w:uiPriority w:val="99"/>
    <w:rsid w:val="00A250A4"/>
  </w:style>
  <w:style w:type="character" w:customStyle="1" w:styleId="11">
    <w:name w:val="Основной текст Знак1"/>
    <w:basedOn w:val="a0"/>
    <w:uiPriority w:val="99"/>
    <w:locked/>
    <w:rsid w:val="005A4418"/>
    <w:rPr>
      <w:rFonts w:ascii="Times New Roman" w:hAnsi="Times New Roman" w:cs="Times New Roman"/>
      <w:b/>
      <w:bCs/>
      <w:spacing w:val="-6"/>
      <w:sz w:val="26"/>
      <w:szCs w:val="26"/>
      <w:u w:val="none"/>
    </w:rPr>
  </w:style>
  <w:style w:type="paragraph" w:customStyle="1" w:styleId="12">
    <w:name w:val="Знак Знак Знак1 Знак"/>
    <w:basedOn w:val="a"/>
    <w:uiPriority w:val="99"/>
    <w:rsid w:val="005A4418"/>
    <w:pPr>
      <w:spacing w:before="100" w:beforeAutospacing="1" w:after="100" w:afterAutospacing="1" w:line="240" w:lineRule="auto"/>
      <w:jc w:val="both"/>
    </w:pPr>
    <w:rPr>
      <w:rFonts w:ascii="Tahoma" w:eastAsia="Times New Roman"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5329785">
      <w:bodyDiv w:val="1"/>
      <w:marLeft w:val="0"/>
      <w:marRight w:val="0"/>
      <w:marTop w:val="0"/>
      <w:marBottom w:val="0"/>
      <w:divBdr>
        <w:top w:val="none" w:sz="0" w:space="0" w:color="auto"/>
        <w:left w:val="none" w:sz="0" w:space="0" w:color="auto"/>
        <w:bottom w:val="none" w:sz="0" w:space="0" w:color="auto"/>
        <w:right w:val="none" w:sz="0" w:space="0" w:color="auto"/>
      </w:divBdr>
    </w:div>
    <w:div w:id="11435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CB427-D0CC-4031-ACF5-63727815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14</Pages>
  <Words>4976</Words>
  <Characters>28367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ФинОтделДубовский район</Company>
  <LinksUpToDate>false</LinksUpToDate>
  <CharactersWithSpaces>33277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Лавренова Татьяна Сергеевна</dc:creator>
  <cp:lastModifiedBy>1</cp:lastModifiedBy>
  <cp:revision>6</cp:revision>
  <cp:lastPrinted>2021-09-28T10:48:00Z</cp:lastPrinted>
  <dcterms:created xsi:type="dcterms:W3CDTF">2021-09-28T06:53:00Z</dcterms:created>
  <dcterms:modified xsi:type="dcterms:W3CDTF">2021-09-28T10:50:00Z</dcterms:modified>
</cp:coreProperties>
</file>