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EA" w:rsidRPr="006F3032" w:rsidRDefault="00785AEA" w:rsidP="00785AEA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E60913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E60913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</w:p>
    <w:p w:rsidR="00785AEA" w:rsidRPr="006F3032" w:rsidRDefault="00E60913" w:rsidP="00785A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785AEA" w:rsidRPr="006F3032">
        <w:rPr>
          <w:b/>
          <w:sz w:val="28"/>
          <w:szCs w:val="28"/>
        </w:rPr>
        <w:t xml:space="preserve"> СЕЛЬСКОГО ПОСЕЛЕНИЯ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785AEA" w:rsidRPr="00DD5F59" w:rsidRDefault="00963F17" w:rsidP="00E60913">
      <w:pPr>
        <w:rPr>
          <w:rFonts w:ascii="Times New Roman" w:hAnsi="Times New Roman" w:cs="Times New Roman"/>
          <w:sz w:val="28"/>
          <w:szCs w:val="28"/>
        </w:rPr>
      </w:pPr>
      <w:r w:rsidRPr="00DD5F59">
        <w:rPr>
          <w:rFonts w:ascii="Times New Roman" w:hAnsi="Times New Roman" w:cs="Times New Roman"/>
          <w:sz w:val="28"/>
          <w:szCs w:val="28"/>
        </w:rPr>
        <w:t>28.12</w:t>
      </w:r>
      <w:r w:rsidR="00E60913" w:rsidRPr="00DD5F59">
        <w:rPr>
          <w:rFonts w:ascii="Times New Roman" w:hAnsi="Times New Roman" w:cs="Times New Roman"/>
          <w:sz w:val="28"/>
          <w:szCs w:val="28"/>
        </w:rPr>
        <w:t>.</w:t>
      </w:r>
      <w:r w:rsidR="00785AEA" w:rsidRPr="00DD5F59">
        <w:rPr>
          <w:rFonts w:ascii="Times New Roman" w:hAnsi="Times New Roman" w:cs="Times New Roman"/>
          <w:sz w:val="28"/>
          <w:szCs w:val="28"/>
        </w:rPr>
        <w:t xml:space="preserve"> 201</w:t>
      </w:r>
      <w:r w:rsidRPr="00DD5F59">
        <w:rPr>
          <w:rFonts w:ascii="Times New Roman" w:hAnsi="Times New Roman" w:cs="Times New Roman"/>
          <w:sz w:val="28"/>
          <w:szCs w:val="28"/>
        </w:rPr>
        <w:t>8</w:t>
      </w:r>
      <w:r w:rsidR="00785AEA" w:rsidRPr="00DD5F59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Pr="00DD5F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5AEA" w:rsidRPr="00DD5F59">
        <w:rPr>
          <w:rFonts w:ascii="Times New Roman" w:hAnsi="Times New Roman" w:cs="Times New Roman"/>
          <w:sz w:val="28"/>
          <w:szCs w:val="28"/>
        </w:rPr>
        <w:t>№</w:t>
      </w:r>
      <w:r w:rsidRPr="00DD5F59">
        <w:rPr>
          <w:rFonts w:ascii="Times New Roman" w:hAnsi="Times New Roman" w:cs="Times New Roman"/>
          <w:sz w:val="28"/>
          <w:szCs w:val="28"/>
        </w:rPr>
        <w:t>233</w:t>
      </w:r>
      <w:r w:rsidR="00785AEA" w:rsidRPr="00DD5F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0913" w:rsidRPr="00DD5F59">
        <w:rPr>
          <w:rFonts w:ascii="Times New Roman" w:hAnsi="Times New Roman" w:cs="Times New Roman"/>
          <w:sz w:val="28"/>
          <w:szCs w:val="28"/>
        </w:rPr>
        <w:t xml:space="preserve">              х</w:t>
      </w:r>
      <w:proofErr w:type="gramStart"/>
      <w:r w:rsidR="00E60913" w:rsidRPr="00DD5F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60913" w:rsidRPr="00DD5F59">
        <w:rPr>
          <w:rFonts w:ascii="Times New Roman" w:hAnsi="Times New Roman" w:cs="Times New Roman"/>
          <w:sz w:val="28"/>
          <w:szCs w:val="28"/>
        </w:rPr>
        <w:t>еселый</w:t>
      </w:r>
    </w:p>
    <w:p w:rsidR="00785AEA" w:rsidRPr="00DD5F59" w:rsidRDefault="00785AEA" w:rsidP="00785AEA">
      <w:pPr>
        <w:pStyle w:val="a4"/>
        <w:jc w:val="center"/>
        <w:rPr>
          <w:sz w:val="28"/>
          <w:szCs w:val="28"/>
        </w:rPr>
      </w:pP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 </w:t>
      </w:r>
      <w:proofErr w:type="gramStart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r w:rsidR="00E609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Веселовского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на </w:t>
      </w:r>
      <w:r w:rsidR="00BF4F48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DC69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Default="00785AEA" w:rsidP="000D3BE7">
      <w:pPr>
        <w:pStyle w:val="a5"/>
        <w:rPr>
          <w:b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</w:t>
      </w:r>
      <w:proofErr w:type="gramStart"/>
      <w:r w:rsidRPr="00785AEA">
        <w:rPr>
          <w:bCs/>
          <w:sz w:val="28"/>
          <w:szCs w:val="28"/>
          <w:lang w:eastAsia="ar-SA"/>
        </w:rPr>
        <w:t xml:space="preserve">В соответствии со  статьей  269.2 Бюджетного кодекса Российской Федерации, </w:t>
      </w:r>
      <w:r w:rsidRPr="00785AEA">
        <w:rPr>
          <w:sz w:val="28"/>
          <w:szCs w:val="28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85AEA">
        <w:rPr>
          <w:bCs/>
          <w:sz w:val="28"/>
          <w:szCs w:val="28"/>
          <w:lang w:eastAsia="ar-SA"/>
        </w:rPr>
        <w:t xml:space="preserve">Уставом </w:t>
      </w:r>
      <w:r w:rsidR="00E60913">
        <w:rPr>
          <w:bCs/>
          <w:sz w:val="28"/>
          <w:szCs w:val="28"/>
          <w:lang w:eastAsia="ar-SA"/>
        </w:rPr>
        <w:t>Веселовского</w:t>
      </w:r>
      <w:r w:rsidRPr="00785AEA">
        <w:rPr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r w:rsidR="00E60913">
        <w:rPr>
          <w:bCs/>
          <w:sz w:val="28"/>
          <w:szCs w:val="28"/>
          <w:lang w:eastAsia="ar-SA"/>
        </w:rPr>
        <w:t>Веселовского</w:t>
      </w:r>
      <w:r w:rsidRPr="00785AEA">
        <w:rPr>
          <w:bCs/>
          <w:sz w:val="28"/>
          <w:szCs w:val="28"/>
          <w:lang w:eastAsia="ar-SA"/>
        </w:rPr>
        <w:t xml:space="preserve"> сельского поселения от </w:t>
      </w:r>
      <w:r w:rsidR="000D3BE7">
        <w:rPr>
          <w:bCs/>
          <w:sz w:val="28"/>
          <w:szCs w:val="28"/>
          <w:lang w:eastAsia="ar-SA"/>
        </w:rPr>
        <w:t>01</w:t>
      </w:r>
      <w:r w:rsidRPr="00785AEA">
        <w:rPr>
          <w:bCs/>
          <w:sz w:val="28"/>
          <w:szCs w:val="28"/>
          <w:lang w:eastAsia="ar-SA"/>
        </w:rPr>
        <w:t xml:space="preserve">.04.2014г. </w:t>
      </w:r>
      <w:r w:rsidR="007F63CF" w:rsidRPr="00785AEA">
        <w:rPr>
          <w:bCs/>
          <w:sz w:val="28"/>
          <w:szCs w:val="28"/>
          <w:lang w:eastAsia="ar-SA"/>
        </w:rPr>
        <w:t>№ 4</w:t>
      </w:r>
      <w:r w:rsidR="000D3BE7">
        <w:rPr>
          <w:bCs/>
          <w:sz w:val="28"/>
          <w:szCs w:val="28"/>
          <w:lang w:eastAsia="ar-SA"/>
        </w:rPr>
        <w:t>0</w:t>
      </w:r>
      <w:r w:rsidR="007F63CF" w:rsidRPr="00785AEA">
        <w:rPr>
          <w:bCs/>
          <w:sz w:val="28"/>
          <w:szCs w:val="28"/>
          <w:lang w:eastAsia="ar-SA"/>
        </w:rPr>
        <w:t xml:space="preserve"> </w:t>
      </w:r>
      <w:r w:rsidR="000D3BE7">
        <w:rPr>
          <w:bCs/>
          <w:sz w:val="28"/>
          <w:szCs w:val="28"/>
          <w:lang w:eastAsia="ar-SA"/>
        </w:rPr>
        <w:t>«</w:t>
      </w:r>
      <w:r w:rsidR="000D3BE7" w:rsidRPr="000D3BE7">
        <w:rPr>
          <w:bCs/>
          <w:sz w:val="28"/>
          <w:szCs w:val="28"/>
        </w:rPr>
        <w:t>Об утверждении Порядка осуществления органами внутреннего муниципального</w:t>
      </w:r>
      <w:r w:rsidR="000D3BE7">
        <w:rPr>
          <w:bCs/>
          <w:sz w:val="28"/>
          <w:szCs w:val="28"/>
        </w:rPr>
        <w:t xml:space="preserve"> </w:t>
      </w:r>
      <w:r w:rsidR="000D3BE7" w:rsidRPr="000D3BE7">
        <w:rPr>
          <w:bCs/>
          <w:sz w:val="28"/>
          <w:szCs w:val="28"/>
        </w:rPr>
        <w:t>контроля Веселовского сельского поселения</w:t>
      </w:r>
      <w:r w:rsidR="000D3BE7">
        <w:rPr>
          <w:bCs/>
          <w:sz w:val="28"/>
          <w:szCs w:val="28"/>
        </w:rPr>
        <w:t xml:space="preserve"> </w:t>
      </w:r>
      <w:r w:rsidR="000D3BE7" w:rsidRPr="000D3BE7">
        <w:rPr>
          <w:bCs/>
          <w:sz w:val="28"/>
          <w:szCs w:val="28"/>
        </w:rPr>
        <w:t>полномочий по внутреннему</w:t>
      </w:r>
      <w:proofErr w:type="gramEnd"/>
      <w:r w:rsidR="000D3BE7" w:rsidRPr="000D3BE7">
        <w:rPr>
          <w:bCs/>
          <w:sz w:val="28"/>
          <w:szCs w:val="28"/>
        </w:rPr>
        <w:t xml:space="preserve"> муниципальному</w:t>
      </w:r>
      <w:r w:rsidR="000D3BE7">
        <w:rPr>
          <w:bCs/>
          <w:sz w:val="28"/>
          <w:szCs w:val="28"/>
        </w:rPr>
        <w:t xml:space="preserve"> </w:t>
      </w:r>
      <w:r w:rsidR="000D3BE7" w:rsidRPr="000D3BE7">
        <w:rPr>
          <w:bCs/>
          <w:sz w:val="28"/>
          <w:szCs w:val="28"/>
        </w:rPr>
        <w:t>финансовому контролю</w:t>
      </w:r>
      <w:r w:rsidR="000D3BE7">
        <w:rPr>
          <w:bCs/>
          <w:sz w:val="28"/>
          <w:szCs w:val="28"/>
        </w:rPr>
        <w:t xml:space="preserve">» </w:t>
      </w:r>
      <w:r w:rsidRPr="00785AEA">
        <w:rPr>
          <w:sz w:val="28"/>
          <w:szCs w:val="28"/>
        </w:rPr>
        <w:t xml:space="preserve">Администрация </w:t>
      </w:r>
      <w:r w:rsidR="000D3BE7">
        <w:rPr>
          <w:sz w:val="28"/>
          <w:szCs w:val="28"/>
        </w:rPr>
        <w:t xml:space="preserve">Веселовского </w:t>
      </w:r>
      <w:r w:rsidRPr="00785AEA">
        <w:rPr>
          <w:sz w:val="28"/>
          <w:szCs w:val="28"/>
        </w:rPr>
        <w:t xml:space="preserve">сельского поселения </w:t>
      </w:r>
      <w:r w:rsidR="000D3BE7">
        <w:rPr>
          <w:sz w:val="28"/>
          <w:szCs w:val="28"/>
        </w:rPr>
        <w:t xml:space="preserve"> </w:t>
      </w:r>
      <w:r w:rsidRPr="00785AEA">
        <w:rPr>
          <w:b/>
          <w:sz w:val="28"/>
          <w:szCs w:val="28"/>
        </w:rPr>
        <w:t>постановляет:</w:t>
      </w:r>
    </w:p>
    <w:p w:rsidR="000D3BE7" w:rsidRPr="00785AEA" w:rsidRDefault="000D3BE7" w:rsidP="000D3BE7">
      <w:pPr>
        <w:pStyle w:val="a5"/>
        <w:rPr>
          <w:b/>
          <w:caps/>
          <w:sz w:val="28"/>
          <w:szCs w:val="28"/>
        </w:rPr>
      </w:pP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D3BE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Веселовского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DC691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7F0D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Планом контрольных мероприятий на 201</w:t>
      </w:r>
      <w:r w:rsidR="00DC6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Default="00785AEA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Pr="00BF4F48" w:rsidRDefault="00785AEA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Pr="00785AEA" w:rsidRDefault="00785AEA" w:rsidP="00785AEA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302C" w:rsidRPr="00785AEA" w:rsidRDefault="000D3BE7" w:rsidP="00785AEA">
      <w:pPr>
        <w:pStyle w:val="a7"/>
        <w:rPr>
          <w:rFonts w:ascii="Times New Roman" w:hAnsi="Times New Roman" w:cs="Times New Roman"/>
          <w:sz w:val="28"/>
          <w:szCs w:val="28"/>
        </w:rPr>
        <w:sectPr w:rsidR="0040302C" w:rsidRPr="00785AEA" w:rsidSect="00785AEA">
          <w:footnotePr>
            <w:pos w:val="beneathText"/>
          </w:footnotePr>
          <w:pgSz w:w="11905" w:h="16837"/>
          <w:pgMar w:top="567" w:right="990" w:bottom="1077" w:left="1276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85AEA"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="00DC691C"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A71F24" w:rsidRPr="00785AEA" w:rsidRDefault="00A71F24" w:rsidP="00A71F2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A71F24" w:rsidRDefault="00A71F24" w:rsidP="00A71F2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постановлению Администрации 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 xml:space="preserve">Веселовского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сельского поселения от 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28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.12.201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8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г №</w:t>
      </w:r>
      <w:r>
        <w:rPr>
          <w:rFonts w:ascii="Times New Roman" w:eastAsia="Arial Unicode MS" w:hAnsi="Times New Roman" w:cs="Tahoma"/>
          <w:kern w:val="3"/>
          <w:sz w:val="24"/>
          <w:szCs w:val="24"/>
        </w:rPr>
        <w:t>233</w:t>
      </w:r>
    </w:p>
    <w:p w:rsidR="00A71F24" w:rsidRPr="00055C92" w:rsidRDefault="00A71F24" w:rsidP="00A71F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A71F24" w:rsidRPr="00055C92" w:rsidRDefault="00A71F24" w:rsidP="00A71F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>Веселовского</w:t>
      </w: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201</w:t>
      </w:r>
      <w:r>
        <w:rPr>
          <w:rFonts w:ascii="Times New Roman" w:eastAsia="Arial Unicode MS" w:hAnsi="Times New Roman" w:cs="Tahoma"/>
          <w:b/>
          <w:kern w:val="3"/>
          <w:sz w:val="24"/>
          <w:szCs w:val="24"/>
        </w:rPr>
        <w:t>9</w:t>
      </w: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3118"/>
        <w:gridCol w:w="1985"/>
        <w:gridCol w:w="1701"/>
        <w:gridCol w:w="4949"/>
      </w:tblGrid>
      <w:tr w:rsidR="00A71F24" w:rsidRPr="005F1B25" w:rsidTr="00621639">
        <w:tc>
          <w:tcPr>
            <w:tcW w:w="675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8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1985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701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4949" w:type="dxa"/>
            <w:hideMark/>
          </w:tcPr>
          <w:p w:rsidR="00A71F24" w:rsidRPr="00055C9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A71F24" w:rsidRPr="005F1B25" w:rsidTr="00621639">
        <w:tc>
          <w:tcPr>
            <w:tcW w:w="675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118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949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A71F24" w:rsidRPr="005F1B25" w:rsidTr="00621639">
        <w:trPr>
          <w:trHeight w:val="1216"/>
        </w:trPr>
        <w:tc>
          <w:tcPr>
            <w:tcW w:w="675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404D3">
              <w:rPr>
                <w:rFonts w:ascii="Times New Roman" w:hAnsi="Times New Roman" w:cs="Times New Roman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404D3">
              <w:rPr>
                <w:rFonts w:ascii="Times New Roman" w:hAnsi="Times New Roman" w:cs="Times New Roman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3118" w:type="dxa"/>
            <w:hideMark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Pr="0094257F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  <w:hideMark/>
          </w:tcPr>
          <w:p w:rsidR="00A71F24" w:rsidRPr="0094257F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201</w:t>
            </w:r>
            <w:r>
              <w:rPr>
                <w:rFonts w:ascii="Times New Roman" w:eastAsia="Arial Unicode MS" w:hAnsi="Times New Roman" w:cs="Tahoma"/>
                <w:kern w:val="3"/>
              </w:rPr>
              <w:t>9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701" w:type="dxa"/>
            <w:hideMark/>
          </w:tcPr>
          <w:p w:rsidR="00A71F24" w:rsidRPr="0094257F" w:rsidRDefault="00A71F24" w:rsidP="00BB51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949" w:type="dxa"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94257F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A71F24" w:rsidRPr="005F1B25" w:rsidTr="00621639">
        <w:tc>
          <w:tcPr>
            <w:tcW w:w="675" w:type="dxa"/>
            <w:hideMark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118" w:type="dxa"/>
            <w:hideMark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Pr="009355C6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A71F24" w:rsidRDefault="00A71F24" w:rsidP="00621639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2019г</w:t>
            </w:r>
          </w:p>
        </w:tc>
        <w:tc>
          <w:tcPr>
            <w:tcW w:w="1701" w:type="dxa"/>
            <w:hideMark/>
          </w:tcPr>
          <w:p w:rsidR="00A71F24" w:rsidRDefault="00A71F24" w:rsidP="00BB51F1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  <w:hideMark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12482D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A71F24" w:rsidRPr="005F1B25" w:rsidTr="00621639">
        <w:trPr>
          <w:trHeight w:val="989"/>
        </w:trPr>
        <w:tc>
          <w:tcPr>
            <w:tcW w:w="675" w:type="dxa"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3118" w:type="dxa"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Default="00A71F24" w:rsidP="00621639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A71F24" w:rsidRDefault="00A71F24" w:rsidP="00621639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2019г</w:t>
            </w:r>
          </w:p>
        </w:tc>
        <w:tc>
          <w:tcPr>
            <w:tcW w:w="1701" w:type="dxa"/>
          </w:tcPr>
          <w:p w:rsidR="00A71F24" w:rsidRDefault="00A71F24" w:rsidP="00BB51F1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12482D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A71F24" w:rsidRPr="005F1B25" w:rsidTr="00621639">
        <w:tc>
          <w:tcPr>
            <w:tcW w:w="675" w:type="dxa"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</w:rPr>
              <w:t>муниципальных бюджетных учреждений культуры Веселовского  сельского поселения</w:t>
            </w:r>
          </w:p>
        </w:tc>
        <w:tc>
          <w:tcPr>
            <w:tcW w:w="3118" w:type="dxa"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Pr="009355C6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A71F24" w:rsidRDefault="00A71F24" w:rsidP="00621639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2019г</w:t>
            </w:r>
          </w:p>
        </w:tc>
        <w:tc>
          <w:tcPr>
            <w:tcW w:w="1701" w:type="dxa"/>
          </w:tcPr>
          <w:p w:rsidR="00A71F24" w:rsidRDefault="00A71F24" w:rsidP="00BB51F1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12482D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  <w:tr w:rsidR="00A71F24" w:rsidRPr="005F1B25" w:rsidTr="00621639">
        <w:tc>
          <w:tcPr>
            <w:tcW w:w="675" w:type="dxa"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3118" w:type="dxa"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Pr="007074AF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A71F24" w:rsidRDefault="00A71F24" w:rsidP="00621639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2019г</w:t>
            </w:r>
          </w:p>
        </w:tc>
        <w:tc>
          <w:tcPr>
            <w:tcW w:w="1701" w:type="dxa"/>
          </w:tcPr>
          <w:p w:rsidR="00A71F24" w:rsidRDefault="00A71F24" w:rsidP="00BB51F1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12482D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A71F24" w:rsidRPr="005F1B25" w:rsidTr="00621639">
        <w:trPr>
          <w:trHeight w:val="282"/>
        </w:trPr>
        <w:tc>
          <w:tcPr>
            <w:tcW w:w="675" w:type="dxa"/>
          </w:tcPr>
          <w:p w:rsidR="00A71F24" w:rsidRPr="005F1B25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71F24" w:rsidRPr="00D404D3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3118" w:type="dxa"/>
          </w:tcPr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71F24" w:rsidRDefault="00A71F24" w:rsidP="00621639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r>
              <w:rPr>
                <w:rFonts w:ascii="Times New Roman" w:eastAsia="Arial Unicode MS" w:hAnsi="Times New Roman" w:cs="Tahoma"/>
                <w:kern w:val="3"/>
              </w:rPr>
              <w:t>Веселовский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1985" w:type="dxa"/>
          </w:tcPr>
          <w:p w:rsidR="00A71F24" w:rsidRDefault="00A71F24" w:rsidP="00621639"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>ноябрь</w:t>
            </w:r>
            <w:r w:rsidRPr="005F470A">
              <w:rPr>
                <w:rFonts w:ascii="Times New Roman" w:eastAsia="Arial Unicode MS" w:hAnsi="Times New Roman" w:cs="Tahoma"/>
                <w:kern w:val="3"/>
              </w:rPr>
              <w:t xml:space="preserve"> 2019г</w:t>
            </w:r>
          </w:p>
        </w:tc>
        <w:tc>
          <w:tcPr>
            <w:tcW w:w="1701" w:type="dxa"/>
          </w:tcPr>
          <w:p w:rsidR="00A71F24" w:rsidRDefault="00A71F24" w:rsidP="00BB51F1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BB51F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49" w:type="dxa"/>
          </w:tcPr>
          <w:p w:rsidR="00A71F24" w:rsidRPr="005078C2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>начальник сектора экономики и финансов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kern w:val="3"/>
              </w:rPr>
              <w:t>–Л</w:t>
            </w:r>
            <w:proofErr w:type="gramEnd"/>
            <w:r>
              <w:rPr>
                <w:rFonts w:ascii="Times New Roman" w:eastAsia="Arial Unicode MS" w:hAnsi="Times New Roman" w:cs="Tahoma"/>
                <w:kern w:val="3"/>
              </w:rPr>
              <w:t>итовченко Ирина Ивановна</w:t>
            </w:r>
          </w:p>
          <w:p w:rsidR="00A71F24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главный специалист сектора экономики и финансов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Анистратова Наталья Васильевна</w:t>
            </w:r>
          </w:p>
          <w:p w:rsidR="00A71F24" w:rsidRPr="0012482D" w:rsidRDefault="00A71F24" w:rsidP="0062163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</w:p>
        </w:tc>
      </w:tr>
    </w:tbl>
    <w:p w:rsidR="00CD7505" w:rsidRPr="005F1B25" w:rsidRDefault="00CD7505" w:rsidP="00A71F2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D7505" w:rsidRPr="005F1B25" w:rsidSect="007F0DCC">
      <w:footnotePr>
        <w:pos w:val="beneathText"/>
      </w:footnotePr>
      <w:pgSz w:w="16837" w:h="11905" w:orient="landscape"/>
      <w:pgMar w:top="142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D3BE7"/>
    <w:rsid w:val="00135076"/>
    <w:rsid w:val="0018045B"/>
    <w:rsid w:val="0021665F"/>
    <w:rsid w:val="002B1054"/>
    <w:rsid w:val="002B2207"/>
    <w:rsid w:val="0031093F"/>
    <w:rsid w:val="0031183A"/>
    <w:rsid w:val="00340EDB"/>
    <w:rsid w:val="00363484"/>
    <w:rsid w:val="003D1810"/>
    <w:rsid w:val="0040302C"/>
    <w:rsid w:val="004E6AEF"/>
    <w:rsid w:val="005F1B25"/>
    <w:rsid w:val="00651710"/>
    <w:rsid w:val="006C0A77"/>
    <w:rsid w:val="00785AEA"/>
    <w:rsid w:val="00787E30"/>
    <w:rsid w:val="007A0119"/>
    <w:rsid w:val="007F0DCC"/>
    <w:rsid w:val="007F63CF"/>
    <w:rsid w:val="008510EF"/>
    <w:rsid w:val="008E662A"/>
    <w:rsid w:val="0094257F"/>
    <w:rsid w:val="00963F17"/>
    <w:rsid w:val="00992515"/>
    <w:rsid w:val="00A541D7"/>
    <w:rsid w:val="00A71F24"/>
    <w:rsid w:val="00AB79B6"/>
    <w:rsid w:val="00AE6FFA"/>
    <w:rsid w:val="00AF4132"/>
    <w:rsid w:val="00B0465E"/>
    <w:rsid w:val="00B24508"/>
    <w:rsid w:val="00B962CA"/>
    <w:rsid w:val="00BB51F1"/>
    <w:rsid w:val="00BF4F48"/>
    <w:rsid w:val="00C544D3"/>
    <w:rsid w:val="00CD7505"/>
    <w:rsid w:val="00D404D3"/>
    <w:rsid w:val="00DC691C"/>
    <w:rsid w:val="00DD5F59"/>
    <w:rsid w:val="00E2755F"/>
    <w:rsid w:val="00E60913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4294886798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2015-07-27T08:37:00Z</cp:lastPrinted>
  <dcterms:created xsi:type="dcterms:W3CDTF">2015-07-27T08:32:00Z</dcterms:created>
  <dcterms:modified xsi:type="dcterms:W3CDTF">2019-09-12T06:32:00Z</dcterms:modified>
</cp:coreProperties>
</file>