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общественного обсуждения 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проекта бюджетного прогноза </w:t>
      </w:r>
      <w:r w:rsidR="00074C6C"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Pr="005B2B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DE63CB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на период 2017-2022 годов</w:t>
      </w:r>
    </w:p>
    <w:p w:rsidR="005B2BC0" w:rsidRDefault="005B2BC0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2BC0" w:rsidRDefault="00074C6C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еселый                        </w:t>
      </w:r>
      <w:r w:rsidR="005B2BC0">
        <w:rPr>
          <w:rFonts w:ascii="Times New Roman" w:hAnsi="Times New Roman" w:cs="Times New Roman"/>
          <w:sz w:val="28"/>
          <w:szCs w:val="28"/>
        </w:rPr>
        <w:t xml:space="preserve">                                               08 декабря 2016 г</w:t>
      </w: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Общественное обсуждение проекта бюджетного прогноза </w:t>
      </w:r>
      <w:r w:rsidR="00074C6C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2017-2022 годов  (далее – общественное обсуждение) проведено в соответствии с Правилами разработки и утверждения бюджетного прогноза </w:t>
      </w:r>
      <w:r w:rsidR="00074C6C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период, утвержденный постановлением Администрации </w:t>
      </w:r>
      <w:r w:rsidR="00074C6C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от29.12.2015 г №</w:t>
      </w:r>
      <w:r w:rsidR="00074C6C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C6C" w:rsidRPr="00074C6C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Общественное обсуждение проведено путем размещения с 30.11.2016 по 08.12.2016 проекта бюджетного прогноза </w:t>
      </w:r>
      <w:r w:rsidR="00074C6C">
        <w:rPr>
          <w:rFonts w:ascii="Times New Roman" w:hAnsi="Times New Roman" w:cs="Times New Roman"/>
          <w:sz w:val="28"/>
          <w:szCs w:val="28"/>
        </w:rPr>
        <w:t>Веселовского</w:t>
      </w:r>
      <w:r w:rsidR="00A47188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2017-2022 годов на официальном сайте Администрации </w:t>
      </w:r>
      <w:r w:rsidR="00074C6C">
        <w:rPr>
          <w:rFonts w:ascii="Times New Roman" w:hAnsi="Times New Roman" w:cs="Times New Roman"/>
          <w:sz w:val="28"/>
          <w:szCs w:val="28"/>
        </w:rPr>
        <w:t>Веселовского</w:t>
      </w:r>
      <w:r w:rsidR="00A4718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AB17DA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074C6C" w:rsidRPr="00E7038B">
          <w:rPr>
            <w:rStyle w:val="a4"/>
            <w:rFonts w:ascii="Times New Roman" w:hAnsi="Times New Roman" w:cs="Times New Roman"/>
            <w:sz w:val="28"/>
            <w:szCs w:val="28"/>
          </w:rPr>
          <w:t>http://veselovskaya-adm.ru/</w:t>
        </w:r>
      </w:hyperlink>
    </w:p>
    <w:p w:rsidR="00AB17DA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Количество посещений сайта составила </w:t>
      </w:r>
      <w:r w:rsidR="00074C6C" w:rsidRPr="00074C6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B2BC0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период проведения общественного обсуждения был организован прием замечаний и предложений по проекту. </w:t>
      </w:r>
    </w:p>
    <w:p w:rsidR="00AB17DA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Предложений и замечаний не поступило.</w:t>
      </w:r>
    </w:p>
    <w:p w:rsidR="00AB17DA" w:rsidRPr="005B2BC0" w:rsidRDefault="00964139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отсутствием замечаний и предложений доработка проекта бюджетного прогноза </w:t>
      </w:r>
      <w:r w:rsidR="00074C6C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2017-2022 годов не требуется.</w:t>
      </w:r>
    </w:p>
    <w:sectPr w:rsidR="00AB17DA" w:rsidRPr="005B2BC0" w:rsidSect="00DE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BC0"/>
    <w:rsid w:val="00074C6C"/>
    <w:rsid w:val="005B2BC0"/>
    <w:rsid w:val="008644E8"/>
    <w:rsid w:val="00964139"/>
    <w:rsid w:val="00A47188"/>
    <w:rsid w:val="00AB17DA"/>
    <w:rsid w:val="00DE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B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7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79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4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91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6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selovskaya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2016-12-20T09:52:00Z</dcterms:created>
  <dcterms:modified xsi:type="dcterms:W3CDTF">2016-12-28T07:15:00Z</dcterms:modified>
</cp:coreProperties>
</file>