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83" w:rsidRDefault="00447883" w:rsidP="00447883">
      <w:pPr>
        <w:jc w:val="right"/>
        <w:rPr>
          <w:sz w:val="28"/>
        </w:rPr>
      </w:pPr>
      <w:r>
        <w:rPr>
          <w:sz w:val="28"/>
        </w:rPr>
        <w:t>Приложение 1</w:t>
      </w:r>
    </w:p>
    <w:p w:rsidR="001956CE" w:rsidRPr="0079310D" w:rsidRDefault="001956CE" w:rsidP="001956CE">
      <w:pPr>
        <w:jc w:val="center"/>
        <w:rPr>
          <w:sz w:val="28"/>
        </w:rPr>
      </w:pPr>
      <w:r w:rsidRPr="0079310D">
        <w:rPr>
          <w:sz w:val="28"/>
        </w:rPr>
        <w:t>Информация о закупках за   20</w:t>
      </w:r>
      <w:r w:rsidR="00CE0479">
        <w:rPr>
          <w:sz w:val="28"/>
        </w:rPr>
        <w:t>2</w:t>
      </w:r>
      <w:r w:rsidR="000477F1">
        <w:rPr>
          <w:sz w:val="28"/>
        </w:rPr>
        <w:t>3</w:t>
      </w:r>
      <w:r w:rsidR="005D3EF6">
        <w:rPr>
          <w:sz w:val="28"/>
        </w:rPr>
        <w:t xml:space="preserve"> год</w:t>
      </w:r>
      <w:r w:rsidRPr="0079310D">
        <w:rPr>
          <w:sz w:val="28"/>
        </w:rPr>
        <w:t xml:space="preserve"> для </w:t>
      </w:r>
      <w:r>
        <w:rPr>
          <w:sz w:val="28"/>
        </w:rPr>
        <w:t>муниципальных</w:t>
      </w:r>
      <w:r w:rsidRPr="0079310D">
        <w:rPr>
          <w:sz w:val="28"/>
        </w:rPr>
        <w:t xml:space="preserve"> нужд</w:t>
      </w:r>
    </w:p>
    <w:p w:rsidR="001956CE" w:rsidRDefault="00F935F6" w:rsidP="001956CE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Веселовского сельского поселения</w:t>
      </w:r>
    </w:p>
    <w:p w:rsidR="00447883" w:rsidRDefault="00447883" w:rsidP="001956CE">
      <w:pPr>
        <w:pBdr>
          <w:bottom w:val="single" w:sz="12" w:space="1" w:color="auto"/>
        </w:pBdr>
        <w:jc w:val="center"/>
        <w:rPr>
          <w:sz w:val="28"/>
        </w:rPr>
      </w:pPr>
    </w:p>
    <w:p w:rsidR="00447883" w:rsidRPr="001956CE" w:rsidRDefault="00447883" w:rsidP="001956CE">
      <w:pPr>
        <w:jc w:val="center"/>
        <w:rPr>
          <w:b/>
          <w:sz w:val="24"/>
          <w:u w:val="single"/>
        </w:rPr>
      </w:pPr>
    </w:p>
    <w:tbl>
      <w:tblPr>
        <w:tblW w:w="15467" w:type="dxa"/>
        <w:tblInd w:w="-176" w:type="dxa"/>
        <w:tblLayout w:type="fixed"/>
        <w:tblLook w:val="04A0"/>
      </w:tblPr>
      <w:tblGrid>
        <w:gridCol w:w="851"/>
        <w:gridCol w:w="582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567"/>
        <w:gridCol w:w="567"/>
        <w:gridCol w:w="567"/>
        <w:gridCol w:w="567"/>
        <w:gridCol w:w="694"/>
        <w:gridCol w:w="724"/>
        <w:gridCol w:w="992"/>
        <w:gridCol w:w="709"/>
        <w:gridCol w:w="709"/>
        <w:gridCol w:w="567"/>
        <w:gridCol w:w="567"/>
      </w:tblGrid>
      <w:tr w:rsidR="001956CE" w:rsidRPr="006B00CE" w:rsidTr="00F40D86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btLr"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бюджета</w:t>
            </w:r>
          </w:p>
        </w:tc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D043A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Средства</w:t>
            </w:r>
            <w:r w:rsidRPr="006B00CE">
              <w:rPr>
                <w:color w:val="000000"/>
                <w:sz w:val="18"/>
                <w:szCs w:val="18"/>
              </w:rPr>
              <w:t>,</w:t>
            </w:r>
            <w:r w:rsidRPr="00DC67A2">
              <w:rPr>
                <w:color w:val="000000"/>
                <w:sz w:val="18"/>
                <w:szCs w:val="18"/>
              </w:rPr>
              <w:t xml:space="preserve"> предусмотренные на осуществление закупок  на 20</w:t>
            </w:r>
            <w:r w:rsidR="00D043A3">
              <w:rPr>
                <w:color w:val="000000"/>
                <w:sz w:val="18"/>
                <w:szCs w:val="18"/>
              </w:rPr>
              <w:t>16</w:t>
            </w:r>
            <w:r w:rsidRPr="00DC67A2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0490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6CE" w:rsidRPr="00DC67A2" w:rsidRDefault="001956CE" w:rsidP="00447883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По состоянию на 1</w:t>
            </w:r>
            <w:r w:rsidR="00447883">
              <w:rPr>
                <w:color w:val="000000"/>
                <w:sz w:val="18"/>
                <w:szCs w:val="18"/>
              </w:rPr>
              <w:t>июля</w:t>
            </w:r>
            <w:r w:rsidRPr="00DC67A2">
              <w:rPr>
                <w:color w:val="000000"/>
                <w:sz w:val="18"/>
                <w:szCs w:val="18"/>
              </w:rPr>
              <w:t xml:space="preserve"> 20</w:t>
            </w:r>
            <w:r w:rsidR="00CE0479">
              <w:rPr>
                <w:color w:val="000000"/>
                <w:sz w:val="18"/>
                <w:szCs w:val="18"/>
              </w:rPr>
              <w:t>2</w:t>
            </w:r>
            <w:r w:rsidR="000477F1">
              <w:rPr>
                <w:color w:val="000000"/>
                <w:sz w:val="18"/>
                <w:szCs w:val="18"/>
              </w:rPr>
              <w:t>3</w:t>
            </w:r>
            <w:r w:rsidRPr="00DC67A2">
              <w:rPr>
                <w:color w:val="000000"/>
                <w:sz w:val="18"/>
                <w:szCs w:val="18"/>
              </w:rPr>
              <w:t xml:space="preserve"> года </w:t>
            </w:r>
            <w:r w:rsidRPr="006B00CE">
              <w:rPr>
                <w:color w:val="000000"/>
                <w:sz w:val="18"/>
                <w:szCs w:val="18"/>
              </w:rPr>
              <w:t>осуществлено</w:t>
            </w:r>
            <w:r w:rsidRPr="00DC67A2">
              <w:rPr>
                <w:color w:val="000000"/>
                <w:sz w:val="18"/>
                <w:szCs w:val="18"/>
              </w:rPr>
              <w:t xml:space="preserve"> закупок: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 xml:space="preserve">Экономия при проведении  конкурсов (открытых, двухэтапных, с </w:t>
            </w:r>
            <w:r w:rsidRPr="006B00CE">
              <w:rPr>
                <w:color w:val="000000"/>
                <w:sz w:val="18"/>
                <w:szCs w:val="18"/>
              </w:rPr>
              <w:t>ограниченным</w:t>
            </w:r>
            <w:r w:rsidRPr="00DC67A2">
              <w:rPr>
                <w:color w:val="000000"/>
                <w:sz w:val="18"/>
                <w:szCs w:val="18"/>
              </w:rPr>
              <w:t xml:space="preserve"> участием)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 xml:space="preserve">Экономия при проведении электронного аукциона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Экономия при проведении запроса котировок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 xml:space="preserve">Экономия </w:t>
            </w:r>
            <w:proofErr w:type="gramStart"/>
            <w:r w:rsidRPr="00DC67A2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DC67A2">
              <w:rPr>
                <w:color w:val="000000"/>
                <w:sz w:val="18"/>
                <w:szCs w:val="18"/>
              </w:rPr>
              <w:t xml:space="preserve"> </w:t>
            </w:r>
            <w:r w:rsidRPr="006B00CE">
              <w:rPr>
                <w:color w:val="000000"/>
                <w:sz w:val="18"/>
                <w:szCs w:val="18"/>
              </w:rPr>
              <w:t>проведения</w:t>
            </w:r>
            <w:r w:rsidRPr="00DC67A2">
              <w:rPr>
                <w:color w:val="000000"/>
                <w:sz w:val="18"/>
                <w:szCs w:val="18"/>
              </w:rPr>
              <w:t xml:space="preserve"> запроса предложений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Экономия при проведении закрытых способов</w:t>
            </w:r>
          </w:p>
        </w:tc>
      </w:tr>
      <w:tr w:rsidR="001956CE" w:rsidRPr="006B00CE" w:rsidTr="00F40D86">
        <w:trPr>
          <w:trHeight w:val="690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Открытый конкурс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Двухэтапный конкурс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Конкурс с ограниченным участием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Электронный аукцион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Запрос котировок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Запрос предложений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Закрытые способы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У единственного поставщика (исполнителя, подрядчика)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</w:tr>
      <w:tr w:rsidR="001956CE" w:rsidRPr="006B00CE" w:rsidTr="00F40D86">
        <w:trPr>
          <w:trHeight w:val="285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</w:tr>
      <w:tr w:rsidR="001956CE" w:rsidRPr="006B00CE" w:rsidTr="00447883">
        <w:trPr>
          <w:trHeight w:val="751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6"/>
                <w:szCs w:val="18"/>
              </w:rPr>
              <w:t>В соответствии с п. 1-3; 6-23; 26-28 ч. 1 ст. 93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В соответствии с п. 24; 25 ч. 1 ст. 93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В соответствии с п. 4</w:t>
            </w:r>
            <w:proofErr w:type="gramStart"/>
            <w:r w:rsidRPr="00DC67A2">
              <w:rPr>
                <w:color w:val="000000"/>
                <w:sz w:val="18"/>
                <w:szCs w:val="18"/>
              </w:rPr>
              <w:t xml:space="preserve"> ;</w:t>
            </w:r>
            <w:proofErr w:type="gramEnd"/>
            <w:r w:rsidRPr="00DC67A2">
              <w:rPr>
                <w:color w:val="000000"/>
                <w:sz w:val="18"/>
                <w:szCs w:val="18"/>
              </w:rPr>
              <w:t xml:space="preserve"> 5 ч. 1 ст. 93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</w:tr>
      <w:tr w:rsidR="001956CE" w:rsidRPr="006B00CE" w:rsidTr="001A3220">
        <w:trPr>
          <w:cantSplit/>
          <w:trHeight w:val="1134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Открытый конкурс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67A2">
              <w:rPr>
                <w:color w:val="000000"/>
                <w:sz w:val="14"/>
                <w:szCs w:val="16"/>
              </w:rPr>
              <w:t>Двухэтапный конкурс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6"/>
                <w:szCs w:val="18"/>
              </w:rPr>
            </w:pPr>
            <w:r w:rsidRPr="00DC67A2">
              <w:rPr>
                <w:color w:val="000000"/>
                <w:sz w:val="14"/>
                <w:szCs w:val="18"/>
              </w:rPr>
              <w:t>Конкурс с ограниченным участием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C67A2">
              <w:rPr>
                <w:color w:val="000000"/>
                <w:sz w:val="16"/>
                <w:szCs w:val="18"/>
              </w:rPr>
              <w:t>Электрон</w:t>
            </w:r>
            <w:r>
              <w:rPr>
                <w:color w:val="000000"/>
                <w:sz w:val="16"/>
                <w:szCs w:val="18"/>
              </w:rPr>
              <w:t>-</w:t>
            </w:r>
            <w:r w:rsidRPr="00DC67A2">
              <w:rPr>
                <w:color w:val="000000"/>
                <w:sz w:val="16"/>
                <w:szCs w:val="18"/>
              </w:rPr>
              <w:t>ный</w:t>
            </w:r>
            <w:proofErr w:type="spellEnd"/>
            <w:proofErr w:type="gramEnd"/>
            <w:r w:rsidRPr="00DC67A2">
              <w:rPr>
                <w:color w:val="000000"/>
                <w:sz w:val="16"/>
                <w:szCs w:val="18"/>
              </w:rPr>
              <w:t xml:space="preserve"> аукцион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Запрос котировок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4"/>
                <w:szCs w:val="18"/>
              </w:rPr>
              <w:t>Запрос предложений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Закрытые способы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п. 4 ч. 1 ст. 93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п. 5 ч. 1 ст. 93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</w:tr>
      <w:tr w:rsidR="001956CE" w:rsidRPr="006B00CE" w:rsidTr="001A322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6B00C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6B00C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6B00CE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6B00CE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6B00CE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6B00CE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1956CE" w:rsidRPr="007319DF" w:rsidTr="00447883">
        <w:trPr>
          <w:cantSplit/>
          <w:trHeight w:val="7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  <w:r w:rsidRPr="007319DF">
              <w:rPr>
                <w:color w:val="000000"/>
              </w:rPr>
              <w:t>всего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A7DD6" w:rsidRPr="007319DF" w:rsidRDefault="005D3EF6" w:rsidP="00874225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1838,6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DD1AB9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7319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F40D86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7319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5D3EF6" w:rsidP="00EF3B9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1373,4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93417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956CE" w:rsidRPr="007319DF" w:rsidRDefault="001956CE" w:rsidP="00DD1AB9">
            <w:pPr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956CE" w:rsidRPr="007319DF" w:rsidRDefault="001956CE" w:rsidP="004A4261">
            <w:pPr>
              <w:ind w:left="113" w:right="113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7319DF" w:rsidRDefault="001956CE" w:rsidP="001B2D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6CE" w:rsidRPr="007319DF" w:rsidRDefault="001956CE" w:rsidP="001B2DA5">
            <w:pPr>
              <w:rPr>
                <w:rFonts w:ascii="Calibri" w:hAnsi="Calibri"/>
                <w:color w:val="000000"/>
              </w:rPr>
            </w:pPr>
          </w:p>
        </w:tc>
      </w:tr>
      <w:tr w:rsidR="001956CE" w:rsidRPr="007319DF" w:rsidTr="00447883">
        <w:trPr>
          <w:cantSplit/>
          <w:trHeight w:val="67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  <w:proofErr w:type="spellStart"/>
            <w:r w:rsidRPr="007319DF">
              <w:rPr>
                <w:color w:val="000000"/>
              </w:rPr>
              <w:t>облас</w:t>
            </w:r>
            <w:proofErr w:type="spellEnd"/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A7DD6" w:rsidRPr="007319DF" w:rsidRDefault="009615EA" w:rsidP="00874225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93417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DD1AB9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F40D86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7319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9615EA" w:rsidP="007319DF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4702DD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956CE" w:rsidRPr="007319DF" w:rsidRDefault="001956CE" w:rsidP="00DD1AB9">
            <w:pPr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956CE" w:rsidRPr="007319DF" w:rsidRDefault="001956CE" w:rsidP="004A4261">
            <w:pPr>
              <w:ind w:left="113" w:right="113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7319DF" w:rsidRDefault="001956CE" w:rsidP="001B2D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6CE" w:rsidRPr="007319DF" w:rsidRDefault="001956CE" w:rsidP="001B2DA5">
            <w:pPr>
              <w:rPr>
                <w:rFonts w:ascii="Calibri" w:hAnsi="Calibri"/>
                <w:color w:val="000000"/>
              </w:rPr>
            </w:pPr>
          </w:p>
        </w:tc>
      </w:tr>
      <w:tr w:rsidR="00447883" w:rsidRPr="007319DF" w:rsidTr="00447883">
        <w:trPr>
          <w:cantSplit/>
          <w:trHeight w:val="54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47883" w:rsidRPr="007319DF" w:rsidRDefault="00447883" w:rsidP="001B2DA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Федер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Default="00447883" w:rsidP="00874225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883" w:rsidRPr="007319DF" w:rsidRDefault="00447883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883" w:rsidRPr="007319DF" w:rsidRDefault="00447883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883" w:rsidRPr="007319DF" w:rsidRDefault="00447883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Default="00447883" w:rsidP="0093417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Pr="007319DF" w:rsidRDefault="00447883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Pr="007319DF" w:rsidRDefault="00447883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Pr="007319DF" w:rsidRDefault="00447883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Default="00447883" w:rsidP="00DD1AB9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Pr="007319DF" w:rsidRDefault="00447883" w:rsidP="00F40D86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883" w:rsidRPr="007319DF" w:rsidRDefault="00447883" w:rsidP="001B2D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883" w:rsidRPr="007319DF" w:rsidRDefault="00447883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Default="00447883" w:rsidP="007319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Pr="007319DF" w:rsidRDefault="00447883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Pr="007319DF" w:rsidRDefault="00447883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Pr="007319DF" w:rsidRDefault="00447883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Default="00447883" w:rsidP="007319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Pr="007319DF" w:rsidRDefault="00447883" w:rsidP="004702DD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883" w:rsidRPr="007319DF" w:rsidRDefault="00447883" w:rsidP="001B2D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47883" w:rsidRDefault="00447883" w:rsidP="00DD1AB9">
            <w:pPr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47883" w:rsidRPr="007319DF" w:rsidRDefault="00447883" w:rsidP="004A4261">
            <w:pPr>
              <w:ind w:left="113" w:right="113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7319DF" w:rsidRDefault="00447883" w:rsidP="001B2D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883" w:rsidRPr="007319DF" w:rsidRDefault="00447883" w:rsidP="001B2DA5">
            <w:pPr>
              <w:rPr>
                <w:rFonts w:ascii="Calibri" w:hAnsi="Calibri"/>
                <w:color w:val="000000"/>
              </w:rPr>
            </w:pPr>
          </w:p>
        </w:tc>
      </w:tr>
      <w:tr w:rsidR="001956CE" w:rsidRPr="007319DF" w:rsidTr="00447883">
        <w:trPr>
          <w:cantSplit/>
          <w:trHeight w:val="9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  <w:proofErr w:type="spellStart"/>
            <w:r w:rsidRPr="007319DF">
              <w:rPr>
                <w:color w:val="000000"/>
              </w:rPr>
              <w:t>местн</w:t>
            </w:r>
            <w:proofErr w:type="spellEnd"/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A7DD6" w:rsidRPr="007319DF" w:rsidRDefault="005D3EF6" w:rsidP="00874225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1838,4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D043A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7319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F40D86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7319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5D3EF6" w:rsidP="001A3220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1373,2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4702DD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956CE" w:rsidRPr="007319DF" w:rsidRDefault="001956CE" w:rsidP="00DD1AB9">
            <w:pPr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956CE" w:rsidRPr="007319DF" w:rsidRDefault="001956CE" w:rsidP="004A4261">
            <w:pPr>
              <w:ind w:left="113" w:right="113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7319DF" w:rsidRDefault="001956CE" w:rsidP="001B2D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6CE" w:rsidRPr="007319DF" w:rsidRDefault="001956CE" w:rsidP="001B2DA5">
            <w:pPr>
              <w:rPr>
                <w:rFonts w:ascii="Calibri" w:hAnsi="Calibri"/>
                <w:color w:val="000000"/>
              </w:rPr>
            </w:pPr>
          </w:p>
        </w:tc>
      </w:tr>
    </w:tbl>
    <w:p w:rsidR="00B75E57" w:rsidRDefault="00B75E57" w:rsidP="001956CE">
      <w:pPr>
        <w:pStyle w:val="a4"/>
      </w:pPr>
    </w:p>
    <w:p w:rsidR="00E92349" w:rsidRDefault="00447883" w:rsidP="00D043A3">
      <w:pPr>
        <w:pStyle w:val="a4"/>
      </w:pPr>
      <w:r>
        <w:t>Руководитель</w:t>
      </w:r>
      <w:r w:rsidR="001956CE">
        <w:t xml:space="preserve">       _________________________              </w:t>
      </w:r>
      <w:r w:rsidR="00F935F6">
        <w:t>С.И.Титоренко</w:t>
      </w:r>
    </w:p>
    <w:p w:rsidR="001956CE" w:rsidRPr="00B62F94" w:rsidRDefault="00E92349" w:rsidP="00D043A3">
      <w:pPr>
        <w:pStyle w:val="a4"/>
        <w:rPr>
          <w:sz w:val="24"/>
          <w:szCs w:val="24"/>
        </w:rPr>
      </w:pPr>
      <w:r>
        <w:t xml:space="preserve">                                          (подпись)</w:t>
      </w:r>
      <w:r w:rsidR="001956CE" w:rsidRPr="00B62F94">
        <w:rPr>
          <w:sz w:val="24"/>
          <w:szCs w:val="24"/>
        </w:rPr>
        <w:t xml:space="preserve">              </w:t>
      </w:r>
      <w:r w:rsidR="001956CE">
        <w:rPr>
          <w:sz w:val="24"/>
          <w:szCs w:val="24"/>
        </w:rPr>
        <w:t xml:space="preserve">                                                              </w:t>
      </w:r>
      <w:r w:rsidR="001956CE" w:rsidRPr="00B62F94">
        <w:rPr>
          <w:sz w:val="24"/>
          <w:szCs w:val="24"/>
        </w:rPr>
        <w:t xml:space="preserve">        </w:t>
      </w:r>
    </w:p>
    <w:tbl>
      <w:tblPr>
        <w:tblW w:w="10408" w:type="dxa"/>
        <w:tblLook w:val="04A0"/>
      </w:tblPr>
      <w:tblGrid>
        <w:gridCol w:w="10408"/>
      </w:tblGrid>
      <w:tr w:rsidR="001956CE" w:rsidRPr="00C95AD1" w:rsidTr="004C7528">
        <w:trPr>
          <w:trHeight w:val="1171"/>
        </w:trPr>
        <w:tc>
          <w:tcPr>
            <w:tcW w:w="10408" w:type="dxa"/>
          </w:tcPr>
          <w:p w:rsidR="00447883" w:rsidRDefault="001956CE" w:rsidP="00447883">
            <w:pPr>
              <w:tabs>
                <w:tab w:val="left" w:pos="114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Исполнитель     _____________    </w:t>
            </w:r>
            <w:r w:rsidR="00F935F6">
              <w:rPr>
                <w:bCs/>
                <w:sz w:val="28"/>
                <w:szCs w:val="28"/>
              </w:rPr>
              <w:t>И.А.Федоренко</w:t>
            </w:r>
            <w:r w:rsidR="00BC000E">
              <w:rPr>
                <w:bCs/>
                <w:sz w:val="28"/>
                <w:szCs w:val="28"/>
              </w:rPr>
              <w:t xml:space="preserve">  8(86377)54-3-85</w:t>
            </w:r>
          </w:p>
          <w:p w:rsidR="001956CE" w:rsidRPr="00C37FC4" w:rsidRDefault="00447883" w:rsidP="00447883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Тел.</w:t>
            </w:r>
            <w:r w:rsidR="001956CE">
              <w:rPr>
                <w:bCs/>
                <w:sz w:val="28"/>
                <w:szCs w:val="28"/>
              </w:rPr>
              <w:t xml:space="preserve">                            </w:t>
            </w:r>
          </w:p>
        </w:tc>
      </w:tr>
    </w:tbl>
    <w:p w:rsidR="001956CE" w:rsidRPr="00BB6B59" w:rsidRDefault="001956CE" w:rsidP="001956CE">
      <w:pPr>
        <w:pStyle w:val="ConsPlusNormal"/>
        <w:ind w:firstLine="0"/>
        <w:jc w:val="right"/>
        <w:rPr>
          <w:sz w:val="24"/>
          <w:szCs w:val="24"/>
        </w:rPr>
      </w:pPr>
      <w:r>
        <w:rPr>
          <w:bCs/>
        </w:rPr>
        <w:br w:type="page"/>
      </w:r>
      <w:r w:rsidRPr="00BB6B59">
        <w:rPr>
          <w:sz w:val="24"/>
          <w:szCs w:val="24"/>
        </w:rPr>
        <w:lastRenderedPageBreak/>
        <w:t xml:space="preserve"> </w:t>
      </w:r>
    </w:p>
    <w:p w:rsidR="00447883" w:rsidRDefault="00447883" w:rsidP="00447883">
      <w:pPr>
        <w:ind w:firstLine="709"/>
        <w:jc w:val="right"/>
        <w:rPr>
          <w:sz w:val="28"/>
          <w:szCs w:val="24"/>
        </w:rPr>
      </w:pPr>
      <w:r>
        <w:rPr>
          <w:sz w:val="28"/>
          <w:szCs w:val="24"/>
        </w:rPr>
        <w:t>Приложение 2</w:t>
      </w:r>
    </w:p>
    <w:p w:rsidR="00447883" w:rsidRDefault="00447883" w:rsidP="001956CE">
      <w:pPr>
        <w:ind w:firstLine="709"/>
        <w:jc w:val="center"/>
        <w:rPr>
          <w:sz w:val="28"/>
          <w:szCs w:val="24"/>
        </w:rPr>
      </w:pPr>
    </w:p>
    <w:p w:rsidR="001956CE" w:rsidRDefault="001956CE" w:rsidP="001956CE">
      <w:pPr>
        <w:ind w:firstLine="709"/>
        <w:jc w:val="center"/>
        <w:rPr>
          <w:sz w:val="28"/>
          <w:szCs w:val="24"/>
        </w:rPr>
      </w:pPr>
      <w:r w:rsidRPr="00F06212">
        <w:rPr>
          <w:sz w:val="28"/>
          <w:szCs w:val="24"/>
        </w:rPr>
        <w:t>Информация о закупках у субъектов малого предпринимательства, социально ориентированных некоммерческих организаций за</w:t>
      </w:r>
      <w:r>
        <w:rPr>
          <w:sz w:val="28"/>
          <w:szCs w:val="24"/>
        </w:rPr>
        <w:t xml:space="preserve"> </w:t>
      </w:r>
      <w:r w:rsidRPr="00F06212">
        <w:rPr>
          <w:sz w:val="28"/>
          <w:szCs w:val="24"/>
        </w:rPr>
        <w:t>20</w:t>
      </w:r>
      <w:r w:rsidR="002D4A86">
        <w:rPr>
          <w:sz w:val="28"/>
          <w:szCs w:val="24"/>
        </w:rPr>
        <w:t>2</w:t>
      </w:r>
      <w:r w:rsidR="007233D4">
        <w:rPr>
          <w:sz w:val="28"/>
          <w:szCs w:val="24"/>
        </w:rPr>
        <w:t>3</w:t>
      </w:r>
      <w:r>
        <w:rPr>
          <w:sz w:val="28"/>
          <w:szCs w:val="24"/>
        </w:rPr>
        <w:t xml:space="preserve"> </w:t>
      </w:r>
      <w:r w:rsidRPr="00F06212">
        <w:rPr>
          <w:sz w:val="28"/>
          <w:szCs w:val="24"/>
        </w:rPr>
        <w:t>год</w:t>
      </w:r>
    </w:p>
    <w:p w:rsidR="003A7DD6" w:rsidRPr="00F06212" w:rsidRDefault="003A7DD6" w:rsidP="001956CE">
      <w:pPr>
        <w:ind w:firstLine="709"/>
        <w:jc w:val="center"/>
        <w:rPr>
          <w:sz w:val="28"/>
          <w:szCs w:val="24"/>
        </w:rPr>
      </w:pPr>
    </w:p>
    <w:p w:rsidR="001956CE" w:rsidRDefault="00F935F6" w:rsidP="001956CE">
      <w:pPr>
        <w:jc w:val="center"/>
        <w:rPr>
          <w:b/>
          <w:sz w:val="28"/>
          <w:szCs w:val="24"/>
          <w:u w:val="single"/>
        </w:rPr>
      </w:pPr>
      <w:r>
        <w:rPr>
          <w:sz w:val="28"/>
          <w:szCs w:val="24"/>
        </w:rPr>
        <w:t>Веселовское сельское поселение</w:t>
      </w:r>
    </w:p>
    <w:p w:rsidR="001956CE" w:rsidRPr="001956CE" w:rsidRDefault="001956CE" w:rsidP="001956CE">
      <w:pPr>
        <w:jc w:val="center"/>
        <w:rPr>
          <w:b/>
          <w:sz w:val="24"/>
          <w:szCs w:val="24"/>
          <w:u w:val="single"/>
        </w:rPr>
      </w:pPr>
    </w:p>
    <w:tbl>
      <w:tblPr>
        <w:tblW w:w="15406" w:type="dxa"/>
        <w:jc w:val="center"/>
        <w:tblInd w:w="-193" w:type="dxa"/>
        <w:tblLook w:val="04A0"/>
      </w:tblPr>
      <w:tblGrid>
        <w:gridCol w:w="1022"/>
        <w:gridCol w:w="2820"/>
        <w:gridCol w:w="1312"/>
        <w:gridCol w:w="1482"/>
        <w:gridCol w:w="1547"/>
        <w:gridCol w:w="1496"/>
        <w:gridCol w:w="1179"/>
        <w:gridCol w:w="1436"/>
        <w:gridCol w:w="1354"/>
        <w:gridCol w:w="1758"/>
      </w:tblGrid>
      <w:tr w:rsidR="001956CE" w:rsidRPr="00F06212" w:rsidTr="007319DF">
        <w:trPr>
          <w:trHeight w:val="705"/>
          <w:jc w:val="center"/>
        </w:trPr>
        <w:tc>
          <w:tcPr>
            <w:tcW w:w="119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1956CE" w:rsidRDefault="001956CE" w:rsidP="001B2DA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  <w:p w:rsidR="001956CE" w:rsidRDefault="001956CE" w:rsidP="001B2DA5">
            <w:pPr>
              <w:jc w:val="center"/>
              <w:rPr>
                <w:color w:val="000000"/>
                <w:sz w:val="24"/>
              </w:rPr>
            </w:pPr>
          </w:p>
          <w:p w:rsidR="001956CE" w:rsidRDefault="001956CE" w:rsidP="001B2DA5">
            <w:pP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наим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бюджета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Общий годовой объем закупок</w:t>
            </w:r>
          </w:p>
          <w:p w:rsidR="00447883" w:rsidRPr="00F06212" w:rsidRDefault="00447883" w:rsidP="0044788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(гр.2-(гр.10+гр.18,19)Приложения 1)</w:t>
            </w:r>
          </w:p>
        </w:tc>
        <w:tc>
          <w:tcPr>
            <w:tcW w:w="126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6CE" w:rsidRPr="00F06212" w:rsidRDefault="00447883" w:rsidP="005D3EF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 состоянию на 1 </w:t>
            </w:r>
            <w:r w:rsidR="005D3EF6">
              <w:rPr>
                <w:color w:val="000000"/>
                <w:sz w:val="24"/>
              </w:rPr>
              <w:t>января</w:t>
            </w:r>
            <w:r w:rsidR="00483786">
              <w:rPr>
                <w:color w:val="000000"/>
                <w:sz w:val="24"/>
              </w:rPr>
              <w:t xml:space="preserve"> </w:t>
            </w:r>
            <w:r w:rsidR="001956CE" w:rsidRPr="00F06212">
              <w:rPr>
                <w:color w:val="000000"/>
                <w:sz w:val="24"/>
              </w:rPr>
              <w:t>20</w:t>
            </w:r>
            <w:r w:rsidR="002D4A86">
              <w:rPr>
                <w:color w:val="000000"/>
                <w:sz w:val="24"/>
              </w:rPr>
              <w:t>2</w:t>
            </w:r>
            <w:r w:rsidR="005D3EF6">
              <w:rPr>
                <w:color w:val="000000"/>
                <w:sz w:val="24"/>
              </w:rPr>
              <w:t>4</w:t>
            </w:r>
            <w:r w:rsidR="001956CE" w:rsidRPr="00F06212">
              <w:rPr>
                <w:color w:val="000000"/>
                <w:sz w:val="24"/>
              </w:rPr>
              <w:t xml:space="preserve"> года осуществлено закупок у субъектов малого предпринимательства, социально ориентированных некоммерческих организаций путем проведения:</w:t>
            </w:r>
          </w:p>
        </w:tc>
      </w:tr>
      <w:tr w:rsidR="00447883" w:rsidRPr="00F06212" w:rsidTr="007319DF">
        <w:trPr>
          <w:trHeight w:val="1020"/>
          <w:jc w:val="center"/>
        </w:trPr>
        <w:tc>
          <w:tcPr>
            <w:tcW w:w="119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Открытого конкурса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Двухэтапного конкурса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Конкурса с ограниченным участием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Электронного аукциона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Запроса котировок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Запроса предложений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Закрытыми способами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Итого</w:t>
            </w:r>
          </w:p>
        </w:tc>
      </w:tr>
      <w:tr w:rsidR="00447883" w:rsidRPr="00F06212" w:rsidTr="007319DF">
        <w:trPr>
          <w:trHeight w:val="300"/>
          <w:jc w:val="center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9</w:t>
            </w:r>
          </w:p>
        </w:tc>
      </w:tr>
      <w:tr w:rsidR="00447883" w:rsidRPr="00F06212" w:rsidTr="007319DF">
        <w:trPr>
          <w:trHeight w:val="315"/>
          <w:jc w:val="center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5D3EF6" w:rsidP="009212E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1838,6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</w:tr>
      <w:tr w:rsidR="00447883" w:rsidRPr="00F06212" w:rsidTr="007319DF">
        <w:trPr>
          <w:trHeight w:val="315"/>
          <w:jc w:val="center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област.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BC000E" w:rsidP="001B2DA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</w:tr>
      <w:tr w:rsidR="00447883" w:rsidRPr="00F06212" w:rsidTr="007319DF">
        <w:trPr>
          <w:trHeight w:val="315"/>
          <w:jc w:val="center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47883" w:rsidRDefault="00447883" w:rsidP="001B2DA5">
            <w:pP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Федер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</w:tr>
      <w:tr w:rsidR="00447883" w:rsidRPr="00F06212" w:rsidTr="007319DF">
        <w:trPr>
          <w:trHeight w:val="315"/>
          <w:jc w:val="center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5D3EF6" w:rsidP="001B2DA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1838,4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1956CE" w:rsidRDefault="001956CE" w:rsidP="001956CE">
      <w:pPr>
        <w:jc w:val="center"/>
      </w:pPr>
    </w:p>
    <w:p w:rsidR="001956CE" w:rsidRDefault="001956CE" w:rsidP="001956CE">
      <w:pPr>
        <w:pStyle w:val="a4"/>
        <w:ind w:firstLine="709"/>
      </w:pPr>
    </w:p>
    <w:p w:rsidR="001956CE" w:rsidRDefault="001956CE" w:rsidP="001956CE">
      <w:pPr>
        <w:pStyle w:val="a4"/>
        <w:ind w:firstLine="709"/>
      </w:pPr>
    </w:p>
    <w:p w:rsidR="00447883" w:rsidRDefault="00447883" w:rsidP="00447883">
      <w:pPr>
        <w:pStyle w:val="a4"/>
      </w:pPr>
      <w:r>
        <w:t xml:space="preserve">Руководитель       _________________________                 </w:t>
      </w:r>
      <w:r w:rsidR="00F935F6">
        <w:t>С.И.Титоренко</w:t>
      </w:r>
      <w:r>
        <w:t>_</w:t>
      </w:r>
    </w:p>
    <w:p w:rsidR="00447883" w:rsidRPr="00B62F94" w:rsidRDefault="00447883" w:rsidP="00447883">
      <w:pPr>
        <w:pStyle w:val="a4"/>
        <w:rPr>
          <w:sz w:val="24"/>
          <w:szCs w:val="24"/>
        </w:rPr>
      </w:pPr>
      <w:r>
        <w:t xml:space="preserve">                                          (подпись)</w:t>
      </w:r>
      <w:r w:rsidRPr="00B62F9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                                      </w:t>
      </w:r>
      <w:r w:rsidRPr="00B62F94">
        <w:rPr>
          <w:sz w:val="24"/>
          <w:szCs w:val="24"/>
        </w:rPr>
        <w:t xml:space="preserve">        </w:t>
      </w:r>
    </w:p>
    <w:tbl>
      <w:tblPr>
        <w:tblW w:w="10408" w:type="dxa"/>
        <w:tblLook w:val="04A0"/>
      </w:tblPr>
      <w:tblGrid>
        <w:gridCol w:w="10408"/>
      </w:tblGrid>
      <w:tr w:rsidR="00447883" w:rsidRPr="00C95AD1" w:rsidTr="007A3A97">
        <w:trPr>
          <w:trHeight w:val="1171"/>
        </w:trPr>
        <w:tc>
          <w:tcPr>
            <w:tcW w:w="10408" w:type="dxa"/>
          </w:tcPr>
          <w:p w:rsidR="00447883" w:rsidRDefault="00447883" w:rsidP="007A3A97">
            <w:pPr>
              <w:tabs>
                <w:tab w:val="left" w:pos="1140"/>
              </w:tabs>
              <w:rPr>
                <w:bCs/>
                <w:sz w:val="28"/>
                <w:szCs w:val="28"/>
              </w:rPr>
            </w:pPr>
          </w:p>
          <w:p w:rsidR="00447883" w:rsidRDefault="00447883" w:rsidP="007A3A97">
            <w:pPr>
              <w:tabs>
                <w:tab w:val="left" w:pos="114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Исполнитель     _____________    </w:t>
            </w:r>
            <w:r w:rsidR="00F935F6">
              <w:rPr>
                <w:bCs/>
                <w:sz w:val="28"/>
                <w:szCs w:val="28"/>
              </w:rPr>
              <w:t>И.А.Федоренко</w:t>
            </w:r>
            <w:r w:rsidR="00BC000E">
              <w:rPr>
                <w:bCs/>
                <w:sz w:val="28"/>
                <w:szCs w:val="28"/>
              </w:rPr>
              <w:t xml:space="preserve"> 8(86377)54385</w:t>
            </w:r>
          </w:p>
          <w:p w:rsidR="00447883" w:rsidRPr="00C37FC4" w:rsidRDefault="00447883" w:rsidP="007A3A97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Тел.                            </w:t>
            </w:r>
          </w:p>
        </w:tc>
      </w:tr>
    </w:tbl>
    <w:p w:rsidR="00D1496D" w:rsidRDefault="00D1496D" w:rsidP="001956CE">
      <w:pPr>
        <w:spacing w:line="216" w:lineRule="auto"/>
        <w:ind w:left="10773"/>
        <w:jc w:val="center"/>
      </w:pPr>
    </w:p>
    <w:sectPr w:rsidR="00D1496D" w:rsidSect="003A7DD6">
      <w:pgSz w:w="16840" w:h="11907" w:orient="landscape" w:code="9"/>
      <w:pgMar w:top="284" w:right="709" w:bottom="851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956CE"/>
    <w:rsid w:val="00015287"/>
    <w:rsid w:val="000477F1"/>
    <w:rsid w:val="00072F97"/>
    <w:rsid w:val="000906D5"/>
    <w:rsid w:val="00093575"/>
    <w:rsid w:val="000A6608"/>
    <w:rsid w:val="000B5280"/>
    <w:rsid w:val="00154983"/>
    <w:rsid w:val="00165179"/>
    <w:rsid w:val="00180B44"/>
    <w:rsid w:val="001956CE"/>
    <w:rsid w:val="001A2EF7"/>
    <w:rsid w:val="001A3220"/>
    <w:rsid w:val="001A4332"/>
    <w:rsid w:val="001F0DC5"/>
    <w:rsid w:val="002B59B0"/>
    <w:rsid w:val="002D4A86"/>
    <w:rsid w:val="003154EC"/>
    <w:rsid w:val="00342F68"/>
    <w:rsid w:val="003A7DD6"/>
    <w:rsid w:val="003D3053"/>
    <w:rsid w:val="003E1DAF"/>
    <w:rsid w:val="00447883"/>
    <w:rsid w:val="004702DD"/>
    <w:rsid w:val="00483786"/>
    <w:rsid w:val="004A4261"/>
    <w:rsid w:val="004B50F3"/>
    <w:rsid w:val="004E5A1F"/>
    <w:rsid w:val="00504D5A"/>
    <w:rsid w:val="00560A11"/>
    <w:rsid w:val="005D3EF6"/>
    <w:rsid w:val="005F0229"/>
    <w:rsid w:val="00603DDA"/>
    <w:rsid w:val="00621F52"/>
    <w:rsid w:val="00622C37"/>
    <w:rsid w:val="0062609F"/>
    <w:rsid w:val="007233D4"/>
    <w:rsid w:val="007319DF"/>
    <w:rsid w:val="00874225"/>
    <w:rsid w:val="009212E1"/>
    <w:rsid w:val="0093417F"/>
    <w:rsid w:val="009615EA"/>
    <w:rsid w:val="00963C58"/>
    <w:rsid w:val="009E234C"/>
    <w:rsid w:val="00A3134C"/>
    <w:rsid w:val="00A56E6E"/>
    <w:rsid w:val="00A6685B"/>
    <w:rsid w:val="00A826DC"/>
    <w:rsid w:val="00AA0DCF"/>
    <w:rsid w:val="00AB29A5"/>
    <w:rsid w:val="00B432AD"/>
    <w:rsid w:val="00B75E57"/>
    <w:rsid w:val="00BA606D"/>
    <w:rsid w:val="00BC000E"/>
    <w:rsid w:val="00BD4D59"/>
    <w:rsid w:val="00BD6EFA"/>
    <w:rsid w:val="00C17AFF"/>
    <w:rsid w:val="00C21C30"/>
    <w:rsid w:val="00C479BA"/>
    <w:rsid w:val="00C86B33"/>
    <w:rsid w:val="00CA6543"/>
    <w:rsid w:val="00CE0479"/>
    <w:rsid w:val="00D01A58"/>
    <w:rsid w:val="00D043A3"/>
    <w:rsid w:val="00D1496D"/>
    <w:rsid w:val="00D96740"/>
    <w:rsid w:val="00DD1AB9"/>
    <w:rsid w:val="00DE592B"/>
    <w:rsid w:val="00E23A1C"/>
    <w:rsid w:val="00E60313"/>
    <w:rsid w:val="00E85EAB"/>
    <w:rsid w:val="00E92349"/>
    <w:rsid w:val="00EF3B9B"/>
    <w:rsid w:val="00F40D86"/>
    <w:rsid w:val="00F9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03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03DDA"/>
    <w:pPr>
      <w:keepNext/>
      <w:ind w:left="1418" w:right="57"/>
      <w:outlineLvl w:val="1"/>
    </w:pPr>
    <w:rPr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D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3DD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03DD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03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 Spacing"/>
    <w:uiPriority w:val="1"/>
    <w:qFormat/>
    <w:rsid w:val="00603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956CE"/>
    <w:rPr>
      <w:sz w:val="28"/>
    </w:rPr>
  </w:style>
  <w:style w:type="character" w:customStyle="1" w:styleId="a5">
    <w:name w:val="Основной текст Знак"/>
    <w:basedOn w:val="a0"/>
    <w:link w:val="a4"/>
    <w:rsid w:val="001956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956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956C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71791-4854-4867-88CF-4ACC9B9F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Дубовского района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Пользователь</cp:lastModifiedBy>
  <cp:revision>37</cp:revision>
  <cp:lastPrinted>2023-04-04T09:47:00Z</cp:lastPrinted>
  <dcterms:created xsi:type="dcterms:W3CDTF">2014-04-03T08:04:00Z</dcterms:created>
  <dcterms:modified xsi:type="dcterms:W3CDTF">2024-01-09T08:10:00Z</dcterms:modified>
</cp:coreProperties>
</file>