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CBA" w:rsidRPr="006F3032" w:rsidRDefault="00BB0CBA" w:rsidP="00BB0CB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РОССИЙСКАЯ ФЕДЕРАЦИЯ</w:t>
      </w:r>
    </w:p>
    <w:p w:rsidR="00BB0CBA" w:rsidRPr="006F3032" w:rsidRDefault="00BB0CBA" w:rsidP="00BB0CB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РОСТОВСКАЯ ОБЛАСТЬ</w:t>
      </w:r>
    </w:p>
    <w:p w:rsidR="00BB0CBA" w:rsidRPr="006F3032" w:rsidRDefault="00BB0CBA" w:rsidP="00BB0CB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ДУБОВСКИЙ РАЙОН</w:t>
      </w:r>
    </w:p>
    <w:p w:rsidR="00BB0CBA" w:rsidRPr="006F3032" w:rsidRDefault="00BB0CBA" w:rsidP="00BB0CB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МУНИЦИПАЛЬНОЕ ОБРАЗОВАНИЕ</w:t>
      </w:r>
    </w:p>
    <w:p w:rsidR="00BB0CBA" w:rsidRPr="006F3032" w:rsidRDefault="00BB0CBA" w:rsidP="00BB0CB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«</w:t>
      </w:r>
      <w:r w:rsidR="00535B88">
        <w:rPr>
          <w:b/>
          <w:sz w:val="28"/>
          <w:szCs w:val="28"/>
        </w:rPr>
        <w:t>ВЕСЕЛОВСКОЕ</w:t>
      </w:r>
      <w:r w:rsidRPr="006F3032">
        <w:rPr>
          <w:b/>
          <w:sz w:val="28"/>
          <w:szCs w:val="28"/>
        </w:rPr>
        <w:t xml:space="preserve"> СЕЛЬСКОЕ ПОСЕЛЕНИЕ»</w:t>
      </w:r>
    </w:p>
    <w:p w:rsidR="00BB0CBA" w:rsidRPr="006F3032" w:rsidRDefault="00BB0CBA" w:rsidP="00BB0CBA">
      <w:pPr>
        <w:pStyle w:val="afa"/>
        <w:jc w:val="center"/>
        <w:rPr>
          <w:b/>
          <w:sz w:val="28"/>
          <w:szCs w:val="28"/>
        </w:rPr>
      </w:pPr>
    </w:p>
    <w:p w:rsidR="00BB0CBA" w:rsidRPr="006F3032" w:rsidRDefault="00BB0CBA" w:rsidP="00BB0CB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 xml:space="preserve">АДМИНИСТРАЦИЯ </w:t>
      </w:r>
      <w:r w:rsidR="00535B88">
        <w:rPr>
          <w:b/>
          <w:sz w:val="28"/>
          <w:szCs w:val="28"/>
        </w:rPr>
        <w:t>ВЕСЕЛОВСКОГО</w:t>
      </w:r>
      <w:r w:rsidRPr="006F3032">
        <w:rPr>
          <w:b/>
          <w:sz w:val="28"/>
          <w:szCs w:val="28"/>
        </w:rPr>
        <w:t xml:space="preserve"> СЕЛЬСКОГО ПОСЕЛЕНИЯ</w:t>
      </w:r>
    </w:p>
    <w:p w:rsidR="00BB0CBA" w:rsidRPr="006F3032" w:rsidRDefault="00BB0CBA" w:rsidP="00BB0CBA">
      <w:pPr>
        <w:pStyle w:val="afa"/>
        <w:jc w:val="center"/>
        <w:rPr>
          <w:b/>
          <w:sz w:val="28"/>
          <w:szCs w:val="28"/>
        </w:rPr>
      </w:pPr>
    </w:p>
    <w:p w:rsidR="00BB0CBA" w:rsidRPr="006F3032" w:rsidRDefault="00BB0CBA" w:rsidP="00BB0CBA">
      <w:pPr>
        <w:pStyle w:val="af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</w:t>
      </w:r>
      <w:r w:rsidRPr="006F3032">
        <w:rPr>
          <w:b/>
          <w:sz w:val="28"/>
          <w:szCs w:val="28"/>
        </w:rPr>
        <w:t>ЕНИЕ</w:t>
      </w:r>
    </w:p>
    <w:p w:rsidR="00BB0CBA" w:rsidRPr="006F3032" w:rsidRDefault="00BB0CBA" w:rsidP="00BB0CBA">
      <w:pPr>
        <w:pStyle w:val="afa"/>
        <w:jc w:val="center"/>
        <w:rPr>
          <w:b/>
          <w:sz w:val="28"/>
          <w:szCs w:val="28"/>
        </w:rPr>
      </w:pPr>
    </w:p>
    <w:p w:rsidR="00535B88" w:rsidRDefault="009B4C88" w:rsidP="00535B88">
      <w:pPr>
        <w:pStyle w:val="afa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11480">
        <w:rPr>
          <w:sz w:val="28"/>
          <w:szCs w:val="28"/>
        </w:rPr>
        <w:t>01 октября</w:t>
      </w:r>
      <w:r w:rsidR="00BB0CBA" w:rsidRPr="006F3032">
        <w:rPr>
          <w:sz w:val="28"/>
          <w:szCs w:val="28"/>
        </w:rPr>
        <w:t xml:space="preserve"> 20</w:t>
      </w:r>
      <w:r w:rsidR="00BB0CBA">
        <w:rPr>
          <w:sz w:val="28"/>
          <w:szCs w:val="28"/>
        </w:rPr>
        <w:t>2</w:t>
      </w:r>
      <w:r w:rsidR="00DA571E">
        <w:rPr>
          <w:sz w:val="28"/>
          <w:szCs w:val="28"/>
        </w:rPr>
        <w:t>5</w:t>
      </w:r>
      <w:r w:rsidR="00BB0CBA" w:rsidRPr="006F3032">
        <w:rPr>
          <w:sz w:val="28"/>
          <w:szCs w:val="28"/>
        </w:rPr>
        <w:t xml:space="preserve"> года  </w:t>
      </w:r>
      <w:r w:rsidR="00535B88">
        <w:rPr>
          <w:sz w:val="28"/>
          <w:szCs w:val="28"/>
        </w:rPr>
        <w:t>№</w:t>
      </w:r>
      <w:r w:rsidR="00D5302C">
        <w:rPr>
          <w:sz w:val="28"/>
          <w:szCs w:val="28"/>
        </w:rPr>
        <w:t xml:space="preserve"> </w:t>
      </w:r>
      <w:r>
        <w:rPr>
          <w:sz w:val="28"/>
          <w:szCs w:val="28"/>
        </w:rPr>
        <w:t>55</w:t>
      </w:r>
    </w:p>
    <w:p w:rsidR="00BB0CBA" w:rsidRDefault="00535B88" w:rsidP="00535B88">
      <w:pPr>
        <w:pStyle w:val="afa"/>
        <w:jc w:val="center"/>
        <w:rPr>
          <w:sz w:val="28"/>
          <w:szCs w:val="28"/>
        </w:rPr>
      </w:pPr>
      <w:r>
        <w:rPr>
          <w:sz w:val="28"/>
          <w:szCs w:val="28"/>
        </w:rPr>
        <w:t>х.Веселый</w:t>
      </w:r>
    </w:p>
    <w:p w:rsidR="00416EE3" w:rsidRPr="0030396A" w:rsidRDefault="00416EE3" w:rsidP="0030396A">
      <w:pPr>
        <w:jc w:val="center"/>
        <w:rPr>
          <w:b/>
        </w:rPr>
      </w:pPr>
    </w:p>
    <w:p w:rsidR="00D83EAF" w:rsidRDefault="00346339" w:rsidP="00D83EAF">
      <w:pPr>
        <w:spacing w:line="320" w:lineRule="exact"/>
        <w:jc w:val="center"/>
        <w:rPr>
          <w:b/>
          <w:sz w:val="28"/>
        </w:rPr>
      </w:pPr>
      <w:r w:rsidRPr="0030396A">
        <w:rPr>
          <w:b/>
          <w:sz w:val="28"/>
          <w:szCs w:val="28"/>
        </w:rPr>
        <w:t>Об утверждении отчет</w:t>
      </w:r>
      <w:r w:rsidR="00121769">
        <w:rPr>
          <w:b/>
          <w:sz w:val="28"/>
          <w:szCs w:val="28"/>
        </w:rPr>
        <w:t>а</w:t>
      </w:r>
      <w:r w:rsidRPr="0030396A">
        <w:rPr>
          <w:b/>
          <w:sz w:val="28"/>
          <w:szCs w:val="28"/>
        </w:rPr>
        <w:t xml:space="preserve"> </w:t>
      </w:r>
      <w:r w:rsidR="00D83EAF">
        <w:rPr>
          <w:b/>
          <w:sz w:val="28"/>
          <w:szCs w:val="28"/>
        </w:rPr>
        <w:t>о ходе</w:t>
      </w:r>
      <w:r w:rsidR="00467696" w:rsidRPr="0030396A">
        <w:rPr>
          <w:b/>
          <w:sz w:val="28"/>
          <w:szCs w:val="28"/>
        </w:rPr>
        <w:t xml:space="preserve"> реализации</w:t>
      </w:r>
      <w:r w:rsidR="00467696" w:rsidRPr="0030396A">
        <w:rPr>
          <w:b/>
          <w:sz w:val="28"/>
        </w:rPr>
        <w:t xml:space="preserve"> </w:t>
      </w:r>
      <w:r w:rsidR="00B34655" w:rsidRPr="0030396A">
        <w:rPr>
          <w:b/>
          <w:sz w:val="28"/>
        </w:rPr>
        <w:t>м</w:t>
      </w:r>
      <w:r w:rsidR="00FE4BC5" w:rsidRPr="0030396A">
        <w:rPr>
          <w:b/>
          <w:sz w:val="28"/>
        </w:rPr>
        <w:t>униципальн</w:t>
      </w:r>
      <w:r w:rsidR="00121769">
        <w:rPr>
          <w:b/>
          <w:sz w:val="28"/>
        </w:rPr>
        <w:t>ой</w:t>
      </w:r>
      <w:r w:rsidR="00FE4BC5" w:rsidRPr="0030396A">
        <w:rPr>
          <w:b/>
          <w:sz w:val="28"/>
        </w:rPr>
        <w:t xml:space="preserve"> </w:t>
      </w:r>
    </w:p>
    <w:p w:rsidR="005514B9" w:rsidRPr="00D83EAF" w:rsidRDefault="00D83EAF" w:rsidP="00D83EAF">
      <w:pPr>
        <w:spacing w:line="320" w:lineRule="exact"/>
        <w:jc w:val="center"/>
        <w:rPr>
          <w:b/>
          <w:sz w:val="28"/>
        </w:rPr>
      </w:pPr>
      <w:r>
        <w:rPr>
          <w:b/>
          <w:sz w:val="28"/>
        </w:rPr>
        <w:t>п</w:t>
      </w:r>
      <w:r w:rsidR="00346339" w:rsidRPr="0030396A">
        <w:rPr>
          <w:b/>
          <w:sz w:val="28"/>
        </w:rPr>
        <w:t>рограмм</w:t>
      </w:r>
      <w:r w:rsidR="00121769">
        <w:rPr>
          <w:b/>
          <w:sz w:val="28"/>
        </w:rPr>
        <w:t>ы</w:t>
      </w:r>
      <w:r>
        <w:rPr>
          <w:b/>
          <w:sz w:val="28"/>
        </w:rPr>
        <w:t xml:space="preserve"> </w:t>
      </w:r>
      <w:r w:rsidR="00535B88">
        <w:rPr>
          <w:b/>
          <w:sz w:val="28"/>
        </w:rPr>
        <w:t>Веселовского</w:t>
      </w:r>
      <w:r w:rsidR="00467696" w:rsidRPr="0030396A">
        <w:rPr>
          <w:b/>
          <w:sz w:val="28"/>
        </w:rPr>
        <w:t xml:space="preserve"> сельского </w:t>
      </w:r>
      <w:r w:rsidR="00467696" w:rsidRPr="005514B9">
        <w:rPr>
          <w:b/>
          <w:sz w:val="28"/>
          <w:szCs w:val="28"/>
        </w:rPr>
        <w:t>поселения</w:t>
      </w:r>
      <w:r w:rsidR="00121769" w:rsidRPr="005514B9">
        <w:rPr>
          <w:b/>
          <w:sz w:val="28"/>
          <w:szCs w:val="28"/>
        </w:rPr>
        <w:t xml:space="preserve"> </w:t>
      </w:r>
    </w:p>
    <w:p w:rsidR="00467696" w:rsidRPr="005514B9" w:rsidRDefault="00121769" w:rsidP="0030396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514B9">
        <w:rPr>
          <w:b/>
          <w:sz w:val="28"/>
          <w:szCs w:val="28"/>
        </w:rPr>
        <w:t>«</w:t>
      </w:r>
      <w:r w:rsidR="005514B9" w:rsidRPr="005514B9">
        <w:rPr>
          <w:b/>
          <w:sz w:val="28"/>
          <w:szCs w:val="28"/>
        </w:rPr>
        <w:t>Экономическое</w:t>
      </w:r>
      <w:r w:rsidR="005514B9">
        <w:rPr>
          <w:b/>
          <w:sz w:val="28"/>
          <w:szCs w:val="28"/>
        </w:rPr>
        <w:t xml:space="preserve"> </w:t>
      </w:r>
      <w:r w:rsidR="005514B9" w:rsidRPr="005514B9">
        <w:rPr>
          <w:b/>
          <w:sz w:val="28"/>
          <w:szCs w:val="28"/>
        </w:rPr>
        <w:t>развитие и инновационная экономика</w:t>
      </w:r>
      <w:r w:rsidRPr="005514B9">
        <w:rPr>
          <w:b/>
          <w:sz w:val="28"/>
          <w:szCs w:val="28"/>
        </w:rPr>
        <w:t>»</w:t>
      </w:r>
    </w:p>
    <w:p w:rsidR="00346339" w:rsidRPr="0030396A" w:rsidRDefault="00346339" w:rsidP="0030396A">
      <w:pPr>
        <w:autoSpaceDE w:val="0"/>
        <w:autoSpaceDN w:val="0"/>
        <w:adjustRightInd w:val="0"/>
        <w:jc w:val="center"/>
        <w:rPr>
          <w:b/>
          <w:sz w:val="28"/>
        </w:rPr>
      </w:pPr>
      <w:r w:rsidRPr="005514B9">
        <w:rPr>
          <w:b/>
          <w:sz w:val="28"/>
          <w:szCs w:val="28"/>
        </w:rPr>
        <w:t xml:space="preserve">за </w:t>
      </w:r>
      <w:r w:rsidR="00011480">
        <w:rPr>
          <w:b/>
          <w:sz w:val="28"/>
          <w:szCs w:val="28"/>
        </w:rPr>
        <w:t>9 месяцев</w:t>
      </w:r>
      <w:r w:rsidR="008B0220" w:rsidRPr="005514B9">
        <w:rPr>
          <w:b/>
          <w:sz w:val="28"/>
          <w:szCs w:val="28"/>
        </w:rPr>
        <w:t xml:space="preserve"> </w:t>
      </w:r>
      <w:r w:rsidRPr="005514B9">
        <w:rPr>
          <w:b/>
          <w:sz w:val="28"/>
          <w:szCs w:val="28"/>
        </w:rPr>
        <w:t>20</w:t>
      </w:r>
      <w:r w:rsidR="003966EB">
        <w:rPr>
          <w:b/>
          <w:sz w:val="28"/>
          <w:szCs w:val="28"/>
        </w:rPr>
        <w:t>2</w:t>
      </w:r>
      <w:r w:rsidR="00D83EAF">
        <w:rPr>
          <w:b/>
          <w:sz w:val="28"/>
          <w:szCs w:val="28"/>
        </w:rPr>
        <w:t>5</w:t>
      </w:r>
      <w:r w:rsidRPr="0030396A">
        <w:rPr>
          <w:b/>
          <w:sz w:val="28"/>
        </w:rPr>
        <w:t xml:space="preserve"> год</w:t>
      </w:r>
      <w:r w:rsidR="008B0220" w:rsidRPr="0030396A">
        <w:rPr>
          <w:b/>
          <w:sz w:val="28"/>
        </w:rPr>
        <w:t>а</w:t>
      </w:r>
    </w:p>
    <w:p w:rsidR="0054493C" w:rsidRPr="0030396A" w:rsidRDefault="0054493C" w:rsidP="0030396A">
      <w:pPr>
        <w:spacing w:line="247" w:lineRule="auto"/>
        <w:ind w:right="567" w:firstLine="720"/>
        <w:jc w:val="center"/>
        <w:rPr>
          <w:b/>
          <w:sz w:val="28"/>
          <w:szCs w:val="28"/>
        </w:rPr>
      </w:pPr>
    </w:p>
    <w:p w:rsidR="00D83EAF" w:rsidRDefault="00D83EAF" w:rsidP="00D83EAF">
      <w:pPr>
        <w:spacing w:line="247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535B88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2</w:t>
      </w:r>
      <w:r w:rsidR="00966081">
        <w:rPr>
          <w:sz w:val="28"/>
          <w:szCs w:val="28"/>
        </w:rPr>
        <w:t>2</w:t>
      </w:r>
      <w:r>
        <w:rPr>
          <w:sz w:val="28"/>
          <w:szCs w:val="28"/>
        </w:rPr>
        <w:t>.08.2024 г № 7</w:t>
      </w:r>
      <w:r w:rsidR="00966081">
        <w:rPr>
          <w:sz w:val="28"/>
          <w:szCs w:val="28"/>
        </w:rPr>
        <w:t>1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535B88">
        <w:rPr>
          <w:sz w:val="28"/>
          <w:szCs w:val="28"/>
        </w:rPr>
        <w:t>В</w:t>
      </w:r>
      <w:r w:rsidR="00966081">
        <w:rPr>
          <w:sz w:val="28"/>
          <w:szCs w:val="28"/>
        </w:rPr>
        <w:t>еселовского</w:t>
      </w:r>
      <w:r>
        <w:rPr>
          <w:sz w:val="28"/>
          <w:szCs w:val="28"/>
        </w:rPr>
        <w:t xml:space="preserve"> сельского поселения»: </w:t>
      </w:r>
    </w:p>
    <w:p w:rsidR="0054493C" w:rsidRDefault="0054493C" w:rsidP="0033222D">
      <w:pPr>
        <w:pStyle w:val="ConsPlusTitle"/>
        <w:widowControl/>
        <w:rPr>
          <w:b w:val="0"/>
          <w:bCs w:val="0"/>
        </w:rPr>
      </w:pPr>
    </w:p>
    <w:p w:rsidR="00EF7897" w:rsidRPr="00875AFD" w:rsidRDefault="0019161C" w:rsidP="009B4C88">
      <w:pPr>
        <w:pStyle w:val="af9"/>
        <w:ind w:firstLine="720"/>
        <w:jc w:val="both"/>
        <w:rPr>
          <w:rFonts w:ascii="Times New Roman" w:hAnsi="Times New Roman"/>
          <w:sz w:val="28"/>
          <w:szCs w:val="28"/>
        </w:rPr>
      </w:pPr>
      <w:r w:rsidRPr="00875AFD">
        <w:rPr>
          <w:rFonts w:ascii="Times New Roman" w:hAnsi="Times New Roman"/>
          <w:sz w:val="28"/>
          <w:szCs w:val="28"/>
        </w:rPr>
        <w:t>1.</w:t>
      </w:r>
      <w:r w:rsidR="00EF7897" w:rsidRPr="00875AFD">
        <w:rPr>
          <w:rFonts w:ascii="Times New Roman" w:hAnsi="Times New Roman"/>
          <w:sz w:val="28"/>
          <w:szCs w:val="28"/>
        </w:rPr>
        <w:t xml:space="preserve"> Утвердить отчет </w:t>
      </w:r>
      <w:r w:rsidR="00DA571E">
        <w:rPr>
          <w:rFonts w:ascii="Times New Roman" w:hAnsi="Times New Roman"/>
          <w:sz w:val="28"/>
          <w:szCs w:val="28"/>
        </w:rPr>
        <w:t>о ходе</w:t>
      </w:r>
      <w:r w:rsidR="00467696" w:rsidRPr="00875AFD">
        <w:rPr>
          <w:rFonts w:ascii="Times New Roman" w:hAnsi="Times New Roman"/>
          <w:sz w:val="28"/>
          <w:szCs w:val="28"/>
        </w:rPr>
        <w:t xml:space="preserve"> реализации </w:t>
      </w:r>
      <w:r w:rsidR="00EF7897" w:rsidRPr="00875AFD">
        <w:rPr>
          <w:rFonts w:ascii="Times New Roman" w:hAnsi="Times New Roman"/>
          <w:sz w:val="28"/>
          <w:szCs w:val="28"/>
        </w:rPr>
        <w:t>муниципальной программ</w:t>
      </w:r>
      <w:r w:rsidR="00875AFD" w:rsidRPr="00875AFD">
        <w:rPr>
          <w:rFonts w:ascii="Times New Roman" w:hAnsi="Times New Roman"/>
          <w:sz w:val="28"/>
          <w:szCs w:val="28"/>
        </w:rPr>
        <w:t>ы</w:t>
      </w:r>
      <w:r w:rsidR="00EF7897" w:rsidRPr="00875AFD">
        <w:rPr>
          <w:rFonts w:ascii="Times New Roman" w:hAnsi="Times New Roman"/>
          <w:sz w:val="28"/>
          <w:szCs w:val="28"/>
        </w:rPr>
        <w:t xml:space="preserve"> </w:t>
      </w:r>
      <w:r w:rsidR="00535B88">
        <w:rPr>
          <w:rFonts w:ascii="Times New Roman" w:hAnsi="Times New Roman"/>
          <w:sz w:val="28"/>
          <w:szCs w:val="28"/>
        </w:rPr>
        <w:t>Веселовского</w:t>
      </w:r>
      <w:r w:rsidR="005D2267" w:rsidRPr="005D2267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5D2267" w:rsidRPr="00875AFD">
        <w:rPr>
          <w:rFonts w:ascii="Times New Roman" w:hAnsi="Times New Roman"/>
          <w:sz w:val="28"/>
          <w:szCs w:val="28"/>
        </w:rPr>
        <w:t xml:space="preserve"> </w:t>
      </w:r>
      <w:r w:rsidR="00EF7897" w:rsidRPr="00875AFD">
        <w:rPr>
          <w:rFonts w:ascii="Times New Roman" w:hAnsi="Times New Roman"/>
          <w:sz w:val="28"/>
          <w:szCs w:val="28"/>
        </w:rPr>
        <w:t>«</w:t>
      </w:r>
      <w:r w:rsidR="005514B9" w:rsidRPr="005514B9">
        <w:rPr>
          <w:rFonts w:ascii="Times New Roman" w:hAnsi="Times New Roman"/>
          <w:sz w:val="28"/>
          <w:szCs w:val="28"/>
        </w:rPr>
        <w:t>Экономическое развитие и инновационная экономика</w:t>
      </w:r>
      <w:r w:rsidR="00EF7897" w:rsidRPr="005514B9">
        <w:rPr>
          <w:rFonts w:ascii="Times New Roman" w:hAnsi="Times New Roman"/>
          <w:sz w:val="28"/>
          <w:szCs w:val="28"/>
        </w:rPr>
        <w:t>», утвержденн</w:t>
      </w:r>
      <w:r w:rsidR="00875AFD" w:rsidRPr="005514B9">
        <w:rPr>
          <w:rFonts w:ascii="Times New Roman" w:hAnsi="Times New Roman"/>
          <w:sz w:val="28"/>
          <w:szCs w:val="28"/>
        </w:rPr>
        <w:t>ого</w:t>
      </w:r>
      <w:r w:rsidR="00EF7897" w:rsidRPr="005514B9">
        <w:rPr>
          <w:rFonts w:ascii="Times New Roman" w:hAnsi="Times New Roman"/>
          <w:sz w:val="28"/>
          <w:szCs w:val="28"/>
        </w:rPr>
        <w:t xml:space="preserve"> </w:t>
      </w:r>
      <w:r w:rsidR="00BB0CBA">
        <w:rPr>
          <w:rFonts w:ascii="Times New Roman" w:hAnsi="Times New Roman"/>
          <w:sz w:val="28"/>
          <w:szCs w:val="28"/>
        </w:rPr>
        <w:t>распоряж</w:t>
      </w:r>
      <w:r w:rsidR="00EF7897" w:rsidRPr="005514B9">
        <w:rPr>
          <w:rFonts w:ascii="Times New Roman" w:hAnsi="Times New Roman"/>
          <w:sz w:val="28"/>
          <w:szCs w:val="28"/>
        </w:rPr>
        <w:t>ением</w:t>
      </w:r>
      <w:r w:rsidR="00EF7897" w:rsidRPr="00875AFD">
        <w:rPr>
          <w:rFonts w:ascii="Times New Roman" w:hAnsi="Times New Roman"/>
          <w:sz w:val="28"/>
          <w:szCs w:val="28"/>
        </w:rPr>
        <w:t xml:space="preserve"> Администрации </w:t>
      </w:r>
      <w:r w:rsidR="00535B88">
        <w:rPr>
          <w:rFonts w:ascii="Times New Roman" w:hAnsi="Times New Roman"/>
          <w:sz w:val="28"/>
          <w:szCs w:val="28"/>
        </w:rPr>
        <w:t>Веселовского</w:t>
      </w:r>
      <w:r w:rsidR="00EF7897" w:rsidRPr="00875AFD">
        <w:rPr>
          <w:rFonts w:ascii="Times New Roman" w:hAnsi="Times New Roman"/>
          <w:sz w:val="28"/>
          <w:szCs w:val="28"/>
        </w:rPr>
        <w:t xml:space="preserve"> сельского поселения от </w:t>
      </w:r>
      <w:r w:rsidR="00DA571E">
        <w:rPr>
          <w:rFonts w:ascii="Times New Roman" w:hAnsi="Times New Roman"/>
          <w:sz w:val="28"/>
          <w:szCs w:val="28"/>
        </w:rPr>
        <w:t>2</w:t>
      </w:r>
      <w:r w:rsidR="00535B88">
        <w:rPr>
          <w:rFonts w:ascii="Times New Roman" w:hAnsi="Times New Roman"/>
          <w:sz w:val="28"/>
          <w:szCs w:val="28"/>
        </w:rPr>
        <w:t>6</w:t>
      </w:r>
      <w:r w:rsidR="00EF7897" w:rsidRPr="00875AFD">
        <w:rPr>
          <w:rFonts w:ascii="Times New Roman" w:hAnsi="Times New Roman"/>
          <w:sz w:val="28"/>
          <w:szCs w:val="28"/>
        </w:rPr>
        <w:t>.1</w:t>
      </w:r>
      <w:r w:rsidR="003966EB">
        <w:rPr>
          <w:rFonts w:ascii="Times New Roman" w:hAnsi="Times New Roman"/>
          <w:sz w:val="28"/>
          <w:szCs w:val="28"/>
        </w:rPr>
        <w:t>2</w:t>
      </w:r>
      <w:r w:rsidR="00EF7897" w:rsidRPr="00875AFD">
        <w:rPr>
          <w:rFonts w:ascii="Times New Roman" w:hAnsi="Times New Roman"/>
          <w:sz w:val="28"/>
          <w:szCs w:val="28"/>
        </w:rPr>
        <w:t>.20</w:t>
      </w:r>
      <w:r w:rsidR="00BB0CBA">
        <w:rPr>
          <w:rFonts w:ascii="Times New Roman" w:hAnsi="Times New Roman"/>
          <w:sz w:val="28"/>
          <w:szCs w:val="28"/>
        </w:rPr>
        <w:t>2</w:t>
      </w:r>
      <w:r w:rsidR="00DA571E">
        <w:rPr>
          <w:rFonts w:ascii="Times New Roman" w:hAnsi="Times New Roman"/>
          <w:sz w:val="28"/>
          <w:szCs w:val="28"/>
        </w:rPr>
        <w:t>4</w:t>
      </w:r>
      <w:r w:rsidR="00EF7897" w:rsidRPr="00875AFD">
        <w:rPr>
          <w:rFonts w:ascii="Times New Roman" w:hAnsi="Times New Roman"/>
          <w:sz w:val="28"/>
          <w:szCs w:val="28"/>
        </w:rPr>
        <w:t xml:space="preserve"> года № </w:t>
      </w:r>
      <w:r w:rsidR="00DA571E">
        <w:rPr>
          <w:rFonts w:ascii="Times New Roman" w:hAnsi="Times New Roman"/>
          <w:sz w:val="28"/>
          <w:szCs w:val="28"/>
        </w:rPr>
        <w:t>8</w:t>
      </w:r>
      <w:r w:rsidR="00535B88">
        <w:rPr>
          <w:rFonts w:ascii="Times New Roman" w:hAnsi="Times New Roman"/>
          <w:sz w:val="28"/>
          <w:szCs w:val="28"/>
        </w:rPr>
        <w:t>2</w:t>
      </w:r>
      <w:r w:rsidR="00EF7897" w:rsidRPr="00875AFD">
        <w:rPr>
          <w:rFonts w:ascii="Times New Roman" w:hAnsi="Times New Roman"/>
          <w:sz w:val="28"/>
          <w:szCs w:val="28"/>
        </w:rPr>
        <w:t xml:space="preserve"> </w:t>
      </w:r>
      <w:r w:rsidR="00EF7897" w:rsidRPr="00DA571E">
        <w:rPr>
          <w:rFonts w:ascii="Times New Roman" w:hAnsi="Times New Roman"/>
          <w:sz w:val="28"/>
          <w:szCs w:val="28"/>
        </w:rPr>
        <w:t>«</w:t>
      </w:r>
      <w:r w:rsidR="00DA571E" w:rsidRPr="00DA571E">
        <w:rPr>
          <w:rFonts w:ascii="Times New Roman" w:hAnsi="Times New Roman"/>
          <w:sz w:val="28"/>
          <w:szCs w:val="28"/>
        </w:rPr>
        <w:t xml:space="preserve">Об утверждении Единого аналитического плана реализации муниципальной программы </w:t>
      </w:r>
      <w:r w:rsidR="00535B88">
        <w:rPr>
          <w:rFonts w:ascii="Times New Roman" w:hAnsi="Times New Roman"/>
          <w:sz w:val="28"/>
          <w:szCs w:val="28"/>
        </w:rPr>
        <w:t>Веселовского</w:t>
      </w:r>
      <w:r w:rsidR="00DA571E" w:rsidRPr="00DA571E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875AFD" w:rsidRPr="00DA571E">
        <w:rPr>
          <w:rFonts w:ascii="Times New Roman" w:hAnsi="Times New Roman"/>
          <w:sz w:val="28"/>
          <w:szCs w:val="28"/>
        </w:rPr>
        <w:t>«</w:t>
      </w:r>
      <w:r w:rsidR="005514B9" w:rsidRPr="00DA571E">
        <w:rPr>
          <w:rFonts w:ascii="Times New Roman" w:hAnsi="Times New Roman"/>
          <w:sz w:val="28"/>
          <w:szCs w:val="28"/>
        </w:rPr>
        <w:t>Экономическое развитие и инновационная</w:t>
      </w:r>
      <w:r w:rsidR="005514B9" w:rsidRPr="005514B9">
        <w:rPr>
          <w:rFonts w:ascii="Times New Roman" w:hAnsi="Times New Roman"/>
          <w:sz w:val="28"/>
          <w:szCs w:val="28"/>
        </w:rPr>
        <w:t xml:space="preserve"> экономика</w:t>
      </w:r>
      <w:r w:rsidR="00875AFD" w:rsidRPr="00875AFD">
        <w:rPr>
          <w:rFonts w:ascii="Times New Roman" w:hAnsi="Times New Roman"/>
          <w:sz w:val="28"/>
          <w:szCs w:val="28"/>
        </w:rPr>
        <w:t>» на 20</w:t>
      </w:r>
      <w:r w:rsidR="003966EB">
        <w:rPr>
          <w:rFonts w:ascii="Times New Roman" w:hAnsi="Times New Roman"/>
          <w:sz w:val="28"/>
          <w:szCs w:val="28"/>
        </w:rPr>
        <w:t>2</w:t>
      </w:r>
      <w:r w:rsidR="00535B88">
        <w:rPr>
          <w:rFonts w:ascii="Times New Roman" w:hAnsi="Times New Roman"/>
          <w:sz w:val="28"/>
          <w:szCs w:val="28"/>
        </w:rPr>
        <w:t>5</w:t>
      </w:r>
      <w:r w:rsidR="00875AFD" w:rsidRPr="00875AFD">
        <w:rPr>
          <w:rFonts w:ascii="Times New Roman" w:hAnsi="Times New Roman"/>
          <w:sz w:val="28"/>
          <w:szCs w:val="28"/>
        </w:rPr>
        <w:t xml:space="preserve"> год</w:t>
      </w:r>
      <w:r w:rsidR="00EF7897" w:rsidRPr="00875AFD">
        <w:rPr>
          <w:rFonts w:ascii="Times New Roman" w:hAnsi="Times New Roman"/>
          <w:sz w:val="28"/>
          <w:szCs w:val="28"/>
        </w:rPr>
        <w:t xml:space="preserve">»  по результатам за </w:t>
      </w:r>
      <w:r w:rsidR="00011480">
        <w:rPr>
          <w:rFonts w:ascii="Times New Roman" w:hAnsi="Times New Roman"/>
          <w:sz w:val="28"/>
          <w:szCs w:val="28"/>
        </w:rPr>
        <w:t>9-ти  месяцев</w:t>
      </w:r>
      <w:r w:rsidR="008B0220">
        <w:rPr>
          <w:rFonts w:ascii="Times New Roman" w:hAnsi="Times New Roman"/>
          <w:sz w:val="28"/>
          <w:szCs w:val="28"/>
        </w:rPr>
        <w:t xml:space="preserve"> </w:t>
      </w:r>
      <w:r w:rsidR="0033222D">
        <w:rPr>
          <w:rFonts w:ascii="Times New Roman" w:hAnsi="Times New Roman"/>
          <w:sz w:val="28"/>
          <w:szCs w:val="28"/>
        </w:rPr>
        <w:t>20</w:t>
      </w:r>
      <w:r w:rsidR="003966EB">
        <w:rPr>
          <w:rFonts w:ascii="Times New Roman" w:hAnsi="Times New Roman"/>
          <w:sz w:val="28"/>
          <w:szCs w:val="28"/>
        </w:rPr>
        <w:t>2</w:t>
      </w:r>
      <w:r w:rsidR="00DA571E">
        <w:rPr>
          <w:rFonts w:ascii="Times New Roman" w:hAnsi="Times New Roman"/>
          <w:sz w:val="28"/>
          <w:szCs w:val="28"/>
        </w:rPr>
        <w:t>5</w:t>
      </w:r>
      <w:r w:rsidR="0033222D">
        <w:rPr>
          <w:rFonts w:ascii="Times New Roman" w:hAnsi="Times New Roman"/>
          <w:sz w:val="28"/>
          <w:szCs w:val="28"/>
        </w:rPr>
        <w:t xml:space="preserve"> год</w:t>
      </w:r>
      <w:r w:rsidR="008B0220">
        <w:rPr>
          <w:rFonts w:ascii="Times New Roman" w:hAnsi="Times New Roman"/>
          <w:sz w:val="28"/>
          <w:szCs w:val="28"/>
        </w:rPr>
        <w:t>а</w:t>
      </w:r>
      <w:r w:rsidR="00EF7897" w:rsidRPr="00875AFD">
        <w:rPr>
          <w:rFonts w:ascii="Times New Roman" w:hAnsi="Times New Roman"/>
          <w:sz w:val="28"/>
          <w:szCs w:val="28"/>
        </w:rPr>
        <w:t xml:space="preserve"> согласно приложению  к настоящему </w:t>
      </w:r>
      <w:r w:rsidR="00BB0CBA">
        <w:rPr>
          <w:rFonts w:ascii="Times New Roman" w:hAnsi="Times New Roman"/>
          <w:sz w:val="28"/>
          <w:szCs w:val="28"/>
        </w:rPr>
        <w:t>распоряж</w:t>
      </w:r>
      <w:r w:rsidR="00EF7897" w:rsidRPr="00875AFD">
        <w:rPr>
          <w:rFonts w:ascii="Times New Roman" w:hAnsi="Times New Roman"/>
          <w:sz w:val="28"/>
          <w:szCs w:val="28"/>
        </w:rPr>
        <w:t>ению.</w:t>
      </w:r>
    </w:p>
    <w:p w:rsidR="003B5925" w:rsidRPr="00121769" w:rsidRDefault="0026562E" w:rsidP="009B4C88">
      <w:pPr>
        <w:pStyle w:val="ConsPlusCel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B1C1B" w:rsidRPr="00121769">
        <w:rPr>
          <w:rFonts w:ascii="Times New Roman" w:hAnsi="Times New Roman" w:cs="Times New Roman"/>
          <w:sz w:val="28"/>
          <w:szCs w:val="28"/>
        </w:rPr>
        <w:t>.</w:t>
      </w:r>
      <w:r w:rsidR="009B4C88">
        <w:rPr>
          <w:rFonts w:ascii="Times New Roman" w:hAnsi="Times New Roman" w:cs="Times New Roman"/>
          <w:sz w:val="28"/>
          <w:szCs w:val="28"/>
        </w:rPr>
        <w:t xml:space="preserve"> </w:t>
      </w:r>
      <w:r w:rsidR="003B5925" w:rsidRPr="00121769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DB1841">
        <w:rPr>
          <w:rFonts w:ascii="Times New Roman" w:hAnsi="Times New Roman" w:cs="Times New Roman"/>
          <w:sz w:val="28"/>
          <w:szCs w:val="28"/>
        </w:rPr>
        <w:t>распоряж</w:t>
      </w:r>
      <w:r w:rsidR="003B5925" w:rsidRPr="00121769">
        <w:rPr>
          <w:rFonts w:ascii="Times New Roman" w:hAnsi="Times New Roman" w:cs="Times New Roman"/>
          <w:sz w:val="28"/>
          <w:szCs w:val="28"/>
        </w:rPr>
        <w:t>ение вступает в силу с момента его обнародования.</w:t>
      </w:r>
    </w:p>
    <w:p w:rsidR="00BE6866" w:rsidRPr="00121769" w:rsidRDefault="0026562E" w:rsidP="009B4C8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6866" w:rsidRPr="00121769">
        <w:rPr>
          <w:sz w:val="28"/>
          <w:szCs w:val="28"/>
        </w:rPr>
        <w:t xml:space="preserve">. Контроль за выполнением </w:t>
      </w:r>
      <w:r w:rsidR="00301D03">
        <w:rPr>
          <w:sz w:val="28"/>
          <w:szCs w:val="28"/>
        </w:rPr>
        <w:t>распоряж</w:t>
      </w:r>
      <w:r w:rsidR="00BE6866" w:rsidRPr="00121769">
        <w:rPr>
          <w:sz w:val="28"/>
          <w:szCs w:val="28"/>
        </w:rPr>
        <w:t>ения оставляю за собой</w:t>
      </w:r>
      <w:r w:rsidR="00952E76" w:rsidRPr="00121769">
        <w:rPr>
          <w:sz w:val="28"/>
          <w:szCs w:val="28"/>
        </w:rPr>
        <w:t>.</w:t>
      </w:r>
    </w:p>
    <w:p w:rsidR="00CA5D5E" w:rsidRDefault="00CA5D5E" w:rsidP="009050D9">
      <w:pPr>
        <w:rPr>
          <w:sz w:val="28"/>
          <w:szCs w:val="28"/>
        </w:rPr>
      </w:pPr>
    </w:p>
    <w:p w:rsidR="00440A2E" w:rsidRDefault="00440A2E" w:rsidP="00440A2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440A2E" w:rsidRPr="00EA3778" w:rsidRDefault="00535B88" w:rsidP="00440A2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440A2E" w:rsidRPr="00EA3778">
        <w:rPr>
          <w:sz w:val="28"/>
          <w:szCs w:val="28"/>
        </w:rPr>
        <w:t xml:space="preserve"> сельского поселения                                 </w:t>
      </w:r>
      <w:r>
        <w:rPr>
          <w:sz w:val="28"/>
          <w:szCs w:val="28"/>
        </w:rPr>
        <w:t>С.И.Титоренко</w:t>
      </w:r>
    </w:p>
    <w:p w:rsidR="009B4C88" w:rsidRDefault="009B4C88" w:rsidP="009B4C88"/>
    <w:p w:rsidR="009B4C88" w:rsidRPr="009B4C88" w:rsidRDefault="009B4C88" w:rsidP="009B4C88">
      <w:pPr>
        <w:rPr>
          <w:sz w:val="24"/>
          <w:szCs w:val="24"/>
        </w:rPr>
      </w:pPr>
      <w:r w:rsidRPr="009B4C88">
        <w:rPr>
          <w:sz w:val="24"/>
          <w:szCs w:val="24"/>
        </w:rPr>
        <w:t xml:space="preserve">Распоряжение вносит:    </w:t>
      </w:r>
    </w:p>
    <w:p w:rsidR="009B4C88" w:rsidRPr="009B4C88" w:rsidRDefault="009B4C88" w:rsidP="009B4C88">
      <w:pPr>
        <w:rPr>
          <w:sz w:val="24"/>
          <w:szCs w:val="24"/>
        </w:rPr>
      </w:pPr>
      <w:r w:rsidRPr="009B4C88">
        <w:rPr>
          <w:sz w:val="24"/>
          <w:szCs w:val="24"/>
        </w:rPr>
        <w:t>сектор экономики и финансов тел: 5-43-85</w:t>
      </w:r>
    </w:p>
    <w:p w:rsidR="00CA5D5E" w:rsidRDefault="00CA5D5E" w:rsidP="00796F0F">
      <w:pPr>
        <w:rPr>
          <w:sz w:val="28"/>
          <w:szCs w:val="28"/>
        </w:rPr>
      </w:pPr>
    </w:p>
    <w:p w:rsidR="009B4C88" w:rsidRDefault="009B4C88" w:rsidP="00796F0F">
      <w:pPr>
        <w:rPr>
          <w:sz w:val="24"/>
          <w:szCs w:val="24"/>
        </w:rPr>
        <w:sectPr w:rsidR="009B4C88" w:rsidSect="009B4C88">
          <w:pgSz w:w="11907" w:h="16840"/>
          <w:pgMar w:top="1134" w:right="1134" w:bottom="1134" w:left="1701" w:header="720" w:footer="720" w:gutter="0"/>
          <w:cols w:space="720"/>
        </w:sectPr>
      </w:pPr>
    </w:p>
    <w:p w:rsidR="00761556" w:rsidRPr="00875AFD" w:rsidRDefault="00761556" w:rsidP="00761556">
      <w:pPr>
        <w:pStyle w:val="3"/>
        <w:rPr>
          <w:sz w:val="24"/>
          <w:szCs w:val="24"/>
        </w:rPr>
      </w:pPr>
      <w:r w:rsidRPr="00875AFD">
        <w:rPr>
          <w:sz w:val="24"/>
          <w:szCs w:val="24"/>
        </w:rPr>
        <w:lastRenderedPageBreak/>
        <w:t xml:space="preserve">Приложение </w:t>
      </w:r>
    </w:p>
    <w:p w:rsidR="00761556" w:rsidRPr="00875AFD" w:rsidRDefault="00761556" w:rsidP="00761556">
      <w:pPr>
        <w:jc w:val="right"/>
        <w:rPr>
          <w:sz w:val="24"/>
          <w:szCs w:val="24"/>
        </w:rPr>
      </w:pPr>
      <w:r w:rsidRPr="00875AFD">
        <w:rPr>
          <w:sz w:val="24"/>
          <w:szCs w:val="24"/>
        </w:rPr>
        <w:t xml:space="preserve">к </w:t>
      </w:r>
      <w:r w:rsidR="00BB0CBA">
        <w:rPr>
          <w:sz w:val="24"/>
          <w:szCs w:val="24"/>
        </w:rPr>
        <w:t>распоряж</w:t>
      </w:r>
      <w:r w:rsidRPr="00875AFD">
        <w:rPr>
          <w:sz w:val="24"/>
          <w:szCs w:val="24"/>
        </w:rPr>
        <w:t xml:space="preserve">ению Администрации </w:t>
      </w:r>
    </w:p>
    <w:p w:rsidR="00761556" w:rsidRPr="00875AFD" w:rsidRDefault="00535B88" w:rsidP="00761556">
      <w:pPr>
        <w:jc w:val="right"/>
        <w:rPr>
          <w:sz w:val="24"/>
          <w:szCs w:val="24"/>
        </w:rPr>
      </w:pPr>
      <w:r>
        <w:rPr>
          <w:sz w:val="24"/>
          <w:szCs w:val="24"/>
        </w:rPr>
        <w:t>Веселовского</w:t>
      </w:r>
      <w:r w:rsidR="00FB247A">
        <w:rPr>
          <w:sz w:val="24"/>
          <w:szCs w:val="24"/>
        </w:rPr>
        <w:t xml:space="preserve"> сельского поселения от  </w:t>
      </w:r>
      <w:r w:rsidR="00011480">
        <w:rPr>
          <w:sz w:val="24"/>
          <w:szCs w:val="24"/>
        </w:rPr>
        <w:t>01.10</w:t>
      </w:r>
      <w:r w:rsidR="00761556" w:rsidRPr="00875AFD">
        <w:rPr>
          <w:sz w:val="24"/>
          <w:szCs w:val="24"/>
        </w:rPr>
        <w:t>.20</w:t>
      </w:r>
      <w:r w:rsidR="003966EB">
        <w:rPr>
          <w:sz w:val="24"/>
          <w:szCs w:val="24"/>
        </w:rPr>
        <w:t>2</w:t>
      </w:r>
      <w:r w:rsidR="00DA571E">
        <w:rPr>
          <w:sz w:val="24"/>
          <w:szCs w:val="24"/>
        </w:rPr>
        <w:t>5</w:t>
      </w:r>
      <w:r w:rsidR="00761556" w:rsidRPr="00875AFD">
        <w:rPr>
          <w:sz w:val="24"/>
          <w:szCs w:val="24"/>
        </w:rPr>
        <w:t xml:space="preserve">г № </w:t>
      </w:r>
      <w:r w:rsidR="009B4C88">
        <w:rPr>
          <w:sz w:val="24"/>
          <w:szCs w:val="24"/>
        </w:rPr>
        <w:t>55</w:t>
      </w:r>
    </w:p>
    <w:p w:rsidR="00DA571E" w:rsidRDefault="00DA571E" w:rsidP="00761556">
      <w:pPr>
        <w:ind w:left="125"/>
        <w:jc w:val="right"/>
        <w:rPr>
          <w:sz w:val="28"/>
          <w:szCs w:val="28"/>
        </w:rPr>
      </w:pPr>
    </w:p>
    <w:p w:rsidR="00DA571E" w:rsidRPr="009B4C88" w:rsidRDefault="00DA571E" w:rsidP="00DA571E">
      <w:pPr>
        <w:contextualSpacing/>
        <w:jc w:val="center"/>
        <w:rPr>
          <w:b/>
          <w:sz w:val="28"/>
          <w:szCs w:val="28"/>
        </w:rPr>
      </w:pPr>
      <w:r w:rsidRPr="009B4C88">
        <w:rPr>
          <w:b/>
          <w:sz w:val="28"/>
          <w:szCs w:val="28"/>
        </w:rPr>
        <w:t xml:space="preserve">ОТЧЕТ </w:t>
      </w:r>
    </w:p>
    <w:p w:rsidR="00DA571E" w:rsidRPr="009B4C88" w:rsidRDefault="00DA571E" w:rsidP="00DA571E">
      <w:pPr>
        <w:contextualSpacing/>
        <w:jc w:val="center"/>
        <w:rPr>
          <w:b/>
          <w:sz w:val="28"/>
          <w:szCs w:val="28"/>
        </w:rPr>
      </w:pPr>
      <w:r w:rsidRPr="009B4C88">
        <w:rPr>
          <w:b/>
          <w:sz w:val="28"/>
          <w:szCs w:val="28"/>
        </w:rPr>
        <w:t>О ХОДЕ РЕАЛИЗАЦИИ МУНИЦИПАЛЬНОЙ ПРОГРАММЫ</w:t>
      </w:r>
    </w:p>
    <w:p w:rsidR="00DA571E" w:rsidRPr="009B4C88" w:rsidRDefault="00DA571E" w:rsidP="00DA571E">
      <w:pPr>
        <w:contextualSpacing/>
        <w:jc w:val="center"/>
        <w:rPr>
          <w:b/>
          <w:i/>
          <w:sz w:val="28"/>
          <w:szCs w:val="28"/>
          <w:u w:val="single"/>
        </w:rPr>
      </w:pPr>
      <w:r w:rsidRPr="009B4C88">
        <w:rPr>
          <w:b/>
          <w:i/>
          <w:sz w:val="28"/>
          <w:szCs w:val="28"/>
          <w:u w:val="single"/>
        </w:rPr>
        <w:t>«</w:t>
      </w:r>
      <w:r w:rsidR="004C40C1" w:rsidRPr="009B4C88">
        <w:rPr>
          <w:b/>
          <w:i/>
          <w:sz w:val="28"/>
          <w:szCs w:val="28"/>
          <w:u w:val="single"/>
        </w:rPr>
        <w:t>Экономическое развитие и инновационная экономика</w:t>
      </w:r>
      <w:r w:rsidRPr="009B4C88">
        <w:rPr>
          <w:b/>
          <w:i/>
          <w:sz w:val="28"/>
          <w:szCs w:val="28"/>
          <w:u w:val="single"/>
        </w:rPr>
        <w:t>»</w:t>
      </w:r>
      <w:bookmarkStart w:id="0" w:name="_Ref138419841"/>
      <w:r w:rsidRPr="009B4C88">
        <w:rPr>
          <w:b/>
          <w:i/>
          <w:color w:val="FFFFFF"/>
          <w:sz w:val="28"/>
          <w:szCs w:val="28"/>
          <w:u w:val="single"/>
          <w:vertAlign w:val="superscript"/>
        </w:rPr>
        <w:footnoteReference w:id="2"/>
      </w:r>
      <w:bookmarkEnd w:id="0"/>
      <w:r w:rsidRPr="009B4C88">
        <w:rPr>
          <w:b/>
          <w:i/>
          <w:color w:val="FFFFFF"/>
          <w:sz w:val="28"/>
          <w:szCs w:val="28"/>
          <w:u w:val="single"/>
        </w:rPr>
        <w:t xml:space="preserve"> </w:t>
      </w:r>
    </w:p>
    <w:p w:rsidR="00DA571E" w:rsidRPr="009B4C88" w:rsidRDefault="00DA571E" w:rsidP="00DA571E">
      <w:pPr>
        <w:contextualSpacing/>
        <w:jc w:val="center"/>
        <w:rPr>
          <w:sz w:val="28"/>
          <w:szCs w:val="28"/>
        </w:rPr>
      </w:pPr>
      <w:r w:rsidRPr="009B4C88">
        <w:rPr>
          <w:b/>
          <w:sz w:val="28"/>
          <w:szCs w:val="28"/>
          <w:u w:val="single"/>
        </w:rPr>
        <w:t xml:space="preserve">за </w:t>
      </w:r>
      <w:r w:rsidR="00011480" w:rsidRPr="009B4C88">
        <w:rPr>
          <w:b/>
          <w:sz w:val="28"/>
          <w:szCs w:val="28"/>
          <w:u w:val="single"/>
        </w:rPr>
        <w:t>9 месяцев</w:t>
      </w:r>
      <w:r w:rsidRPr="009B4C88">
        <w:rPr>
          <w:b/>
          <w:sz w:val="28"/>
          <w:szCs w:val="28"/>
          <w:u w:val="single"/>
        </w:rPr>
        <w:t xml:space="preserve"> 2025 года</w:t>
      </w:r>
      <w:r w:rsidRPr="009B4C88">
        <w:rPr>
          <w:b/>
          <w:sz w:val="28"/>
          <w:szCs w:val="28"/>
          <w:vertAlign w:val="superscript"/>
        </w:rPr>
        <w:t xml:space="preserve"> </w:t>
      </w:r>
      <w:r w:rsidRPr="009B4C88">
        <w:rPr>
          <w:b/>
          <w:color w:val="FFFFFF"/>
          <w:sz w:val="28"/>
          <w:szCs w:val="28"/>
          <w:vertAlign w:val="superscript"/>
        </w:rPr>
        <w:footnoteReference w:id="3"/>
      </w:r>
    </w:p>
    <w:p w:rsidR="00DA571E" w:rsidRPr="009B4C88" w:rsidRDefault="00DA571E" w:rsidP="00DA571E">
      <w:pPr>
        <w:ind w:left="125"/>
        <w:jc w:val="right"/>
        <w:rPr>
          <w:sz w:val="28"/>
          <w:szCs w:val="28"/>
        </w:rPr>
      </w:pPr>
    </w:p>
    <w:p w:rsidR="00DA571E" w:rsidRPr="003C7D36" w:rsidRDefault="00DA571E" w:rsidP="00DA571E">
      <w:pPr>
        <w:ind w:right="536"/>
        <w:contextualSpacing/>
        <w:jc w:val="center"/>
        <w:rPr>
          <w:sz w:val="24"/>
          <w:szCs w:val="24"/>
        </w:rPr>
      </w:pPr>
      <w:r w:rsidRPr="009B4C88">
        <w:rPr>
          <w:sz w:val="28"/>
          <w:szCs w:val="28"/>
        </w:rPr>
        <w:t xml:space="preserve">1. Сведения о достижении показателей муниципальной программы   </w:t>
      </w:r>
      <w:r w:rsidRPr="007857C0">
        <w:rPr>
          <w:sz w:val="28"/>
          <w:szCs w:val="28"/>
        </w:rPr>
        <w:t xml:space="preserve">                                                                                </w:t>
      </w:r>
    </w:p>
    <w:tbl>
      <w:tblPr>
        <w:tblW w:w="1441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82"/>
        <w:gridCol w:w="1120"/>
        <w:gridCol w:w="1638"/>
        <w:gridCol w:w="913"/>
        <w:gridCol w:w="992"/>
        <w:gridCol w:w="851"/>
        <w:gridCol w:w="992"/>
        <w:gridCol w:w="992"/>
        <w:gridCol w:w="992"/>
        <w:gridCol w:w="1134"/>
        <w:gridCol w:w="1210"/>
        <w:gridCol w:w="1170"/>
        <w:gridCol w:w="943"/>
        <w:gridCol w:w="883"/>
      </w:tblGrid>
      <w:tr w:rsidR="00DA571E" w:rsidRPr="009B4C88" w:rsidTr="009B4C88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71E" w:rsidRPr="009B4C88" w:rsidRDefault="00DA571E" w:rsidP="00F45743">
            <w:pPr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№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71E" w:rsidRPr="009B4C88" w:rsidRDefault="00DA571E" w:rsidP="00F45743">
            <w:pPr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Статус фактического/ прогнозного значения за отчетный период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71E" w:rsidRPr="009B4C88" w:rsidRDefault="00DA571E" w:rsidP="00F45743">
            <w:pPr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71E" w:rsidRPr="009B4C88" w:rsidRDefault="00DA571E" w:rsidP="00F45743">
            <w:pPr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71E" w:rsidRPr="009B4C88" w:rsidRDefault="00DA571E" w:rsidP="00F45743">
            <w:pPr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71E" w:rsidRPr="009B4C88" w:rsidRDefault="00DA571E" w:rsidP="00F45743">
            <w:pPr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71E" w:rsidRPr="009B4C88" w:rsidRDefault="00DA571E" w:rsidP="00F45743">
            <w:pPr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71E" w:rsidRPr="009B4C88" w:rsidRDefault="00DA571E" w:rsidP="00F45743">
            <w:pPr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71E" w:rsidRPr="009B4C88" w:rsidRDefault="00DA571E" w:rsidP="00F45743">
            <w:pPr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71E" w:rsidRPr="009B4C88" w:rsidRDefault="00DA571E" w:rsidP="00F45743">
            <w:pPr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Подтверждающий документ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71E" w:rsidRPr="009B4C88" w:rsidRDefault="00DA571E" w:rsidP="00F45743">
            <w:pPr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71E" w:rsidRPr="009B4C88" w:rsidRDefault="00DA571E" w:rsidP="00F45743">
            <w:pPr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Прогнозное значение на конец текущего года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71E" w:rsidRPr="009B4C88" w:rsidRDefault="00DA571E" w:rsidP="00F45743">
            <w:pPr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Информационная система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71E" w:rsidRPr="009B4C88" w:rsidRDefault="00DA571E" w:rsidP="00F45743">
            <w:pPr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Комментарий</w:t>
            </w:r>
          </w:p>
        </w:tc>
      </w:tr>
      <w:tr w:rsidR="00DA571E" w:rsidRPr="009B4C88" w:rsidTr="009B4C88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1E" w:rsidRPr="009B4C88" w:rsidRDefault="00DA571E" w:rsidP="00F45743">
            <w:pPr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1E" w:rsidRPr="009B4C88" w:rsidRDefault="00DA571E" w:rsidP="00F45743">
            <w:pPr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1E" w:rsidRPr="009B4C88" w:rsidRDefault="00DA571E" w:rsidP="00F45743">
            <w:pPr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1E" w:rsidRPr="009B4C88" w:rsidRDefault="00DA571E" w:rsidP="00F45743">
            <w:pPr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1E" w:rsidRPr="009B4C88" w:rsidRDefault="00DA571E" w:rsidP="00F45743">
            <w:pPr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1E" w:rsidRPr="009B4C88" w:rsidRDefault="00DA571E" w:rsidP="00F45743">
            <w:pPr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1E" w:rsidRPr="009B4C88" w:rsidRDefault="00DA571E" w:rsidP="00F45743">
            <w:pPr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1E" w:rsidRPr="009B4C88" w:rsidRDefault="00DA571E" w:rsidP="00F45743">
            <w:pPr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1E" w:rsidRPr="009B4C88" w:rsidRDefault="00DA571E" w:rsidP="00F45743">
            <w:pPr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1E" w:rsidRPr="009B4C88" w:rsidRDefault="00DA571E" w:rsidP="00F45743">
            <w:pPr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10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1E" w:rsidRPr="009B4C88" w:rsidRDefault="00DA571E" w:rsidP="00F45743">
            <w:pPr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11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1E" w:rsidRPr="009B4C88" w:rsidRDefault="00DA571E" w:rsidP="00F45743">
            <w:pPr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1E" w:rsidRPr="009B4C88" w:rsidRDefault="00DA571E" w:rsidP="00F45743">
            <w:pPr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13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1E" w:rsidRPr="009B4C88" w:rsidRDefault="00DA571E" w:rsidP="00F45743">
            <w:pPr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14</w:t>
            </w:r>
          </w:p>
        </w:tc>
      </w:tr>
      <w:tr w:rsidR="00DA571E" w:rsidRPr="009B4C88" w:rsidTr="009B4C88">
        <w:tc>
          <w:tcPr>
            <w:tcW w:w="1441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1E" w:rsidRPr="009B4C88" w:rsidRDefault="00DA571E" w:rsidP="00F45743">
            <w:pPr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1. Цель муниципальной программы «</w:t>
            </w:r>
            <w:r w:rsidR="004C40C1" w:rsidRPr="009B4C88">
              <w:rPr>
                <w:sz w:val="24"/>
                <w:szCs w:val="24"/>
              </w:rPr>
              <w:t>Создание благоприятного предпринимательского климата и условий для ведения бизнеса</w:t>
            </w:r>
            <w:r w:rsidRPr="009B4C88">
              <w:rPr>
                <w:sz w:val="24"/>
                <w:szCs w:val="24"/>
              </w:rPr>
              <w:t>»</w:t>
            </w:r>
          </w:p>
        </w:tc>
      </w:tr>
      <w:tr w:rsidR="004C40C1" w:rsidRPr="009B4C88" w:rsidTr="009B4C88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9B4C88" w:rsidRDefault="004C40C1" w:rsidP="00F45743">
            <w:pPr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1.1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9B4C88" w:rsidRDefault="004C40C1" w:rsidP="00F4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9B4C88" w:rsidRDefault="004C40C1" w:rsidP="00F45743">
            <w:pPr>
              <w:widowControl w:val="0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 xml:space="preserve">Темп роста объема инвестиций в основной капитал за счет всех </w:t>
            </w:r>
            <w:r w:rsidRPr="009B4C88">
              <w:rPr>
                <w:sz w:val="24"/>
                <w:szCs w:val="24"/>
              </w:rPr>
              <w:lastRenderedPageBreak/>
              <w:t>источников финансирования к предыдущему году в сопоставимых ценах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9B4C88" w:rsidRDefault="004C40C1" w:rsidP="00F45743">
            <w:pPr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lastRenderedPageBreak/>
              <w:t>МП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9B4C88" w:rsidRDefault="004C40C1" w:rsidP="00F45743">
            <w:pPr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возрас-тания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9B4C88" w:rsidRDefault="004C40C1" w:rsidP="00F45743">
            <w:pPr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процентов</w:t>
            </w:r>
          </w:p>
          <w:p w:rsidR="004C40C1" w:rsidRPr="009B4C88" w:rsidRDefault="004C40C1" w:rsidP="00F4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9B4C88" w:rsidRDefault="004C40C1" w:rsidP="00F45743">
            <w:pPr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101,5</w:t>
            </w:r>
          </w:p>
          <w:p w:rsidR="004C40C1" w:rsidRPr="009B4C88" w:rsidRDefault="004C40C1" w:rsidP="00F4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9B4C88" w:rsidRDefault="004C40C1" w:rsidP="00F45743">
            <w:pPr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9B4C88" w:rsidRDefault="004C40C1" w:rsidP="00F45743">
            <w:pPr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9B4C88" w:rsidRDefault="004C40C1" w:rsidP="00F45743">
            <w:pPr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-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9B4C88" w:rsidRDefault="004C40C1" w:rsidP="00F45743">
            <w:pPr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101,5</w:t>
            </w:r>
          </w:p>
          <w:p w:rsidR="004C40C1" w:rsidRPr="009B4C88" w:rsidRDefault="004C40C1" w:rsidP="00F4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9B4C88" w:rsidRDefault="004C40C1" w:rsidP="00F45743">
            <w:pPr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9B4C88" w:rsidRDefault="004C40C1" w:rsidP="00F45743">
            <w:pPr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9B4C88" w:rsidRDefault="004C40C1" w:rsidP="00F45743">
            <w:pPr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-</w:t>
            </w:r>
          </w:p>
        </w:tc>
      </w:tr>
      <w:tr w:rsidR="004C40C1" w:rsidRPr="009B4C88" w:rsidTr="009B4C88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9B4C88" w:rsidRDefault="004C40C1" w:rsidP="00F45743">
            <w:pPr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lastRenderedPageBreak/>
              <w:t>1.2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9B4C88" w:rsidRDefault="004C40C1" w:rsidP="00F4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9B4C88" w:rsidRDefault="004C40C1" w:rsidP="00F45743">
            <w:pPr>
              <w:widowControl w:val="0"/>
              <w:spacing w:line="216" w:lineRule="auto"/>
              <w:rPr>
                <w:kern w:val="2"/>
                <w:sz w:val="24"/>
                <w:szCs w:val="24"/>
                <w:lang w:eastAsia="en-US"/>
              </w:rPr>
            </w:pPr>
            <w:r w:rsidRPr="009B4C88">
              <w:rPr>
                <w:sz w:val="24"/>
                <w:szCs w:val="24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(без внешних совместителей) всех предприятий и организаций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9B4C88" w:rsidRDefault="004C40C1" w:rsidP="00F45743">
            <w:pPr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МП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9B4C88" w:rsidRDefault="004C40C1" w:rsidP="00F45743">
            <w:pPr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возрас-тания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9B4C88" w:rsidRDefault="004C40C1" w:rsidP="00F45743">
            <w:pPr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процентов</w:t>
            </w:r>
          </w:p>
          <w:p w:rsidR="004C40C1" w:rsidRPr="009B4C88" w:rsidRDefault="004C40C1" w:rsidP="00F45743">
            <w:pPr>
              <w:jc w:val="center"/>
              <w:rPr>
                <w:sz w:val="24"/>
                <w:szCs w:val="24"/>
              </w:rPr>
            </w:pPr>
          </w:p>
          <w:p w:rsidR="004C40C1" w:rsidRPr="009B4C88" w:rsidRDefault="004C40C1" w:rsidP="00F4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9B4C88" w:rsidRDefault="00535B88" w:rsidP="00F45743">
            <w:pPr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18,5</w:t>
            </w:r>
          </w:p>
          <w:p w:rsidR="004C40C1" w:rsidRPr="009B4C88" w:rsidRDefault="004C40C1" w:rsidP="00F4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9B4C88" w:rsidRDefault="004C40C1" w:rsidP="00F45743">
            <w:pPr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9B4C88" w:rsidRDefault="004C40C1" w:rsidP="00F45743">
            <w:pPr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9B4C88" w:rsidRDefault="004C40C1" w:rsidP="00F45743">
            <w:pPr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-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9B4C88" w:rsidRDefault="00535B88" w:rsidP="00F45743">
            <w:pPr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18,5</w:t>
            </w:r>
          </w:p>
          <w:p w:rsidR="004C40C1" w:rsidRPr="009B4C88" w:rsidRDefault="004C40C1" w:rsidP="00F4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9B4C88" w:rsidRDefault="004C40C1" w:rsidP="00F45743">
            <w:pPr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9B4C88" w:rsidRDefault="004C40C1" w:rsidP="00F45743">
            <w:pPr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9B4C88" w:rsidRDefault="004C40C1" w:rsidP="00F45743">
            <w:pPr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-</w:t>
            </w:r>
          </w:p>
        </w:tc>
      </w:tr>
    </w:tbl>
    <w:p w:rsidR="00DA571E" w:rsidRDefault="00DA571E" w:rsidP="00DA57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571E" w:rsidRDefault="00DA571E" w:rsidP="00DA57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571E" w:rsidRDefault="00DA571E" w:rsidP="00DA57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571E" w:rsidRDefault="00DA571E" w:rsidP="00DA57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571E" w:rsidRDefault="00DA571E" w:rsidP="00DA57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571E" w:rsidRDefault="00DA571E" w:rsidP="00DA57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571E" w:rsidRDefault="00DA571E" w:rsidP="00DA57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571E" w:rsidRPr="009B4C88" w:rsidRDefault="00DA571E" w:rsidP="00DA571E">
      <w:pPr>
        <w:tabs>
          <w:tab w:val="left" w:pos="14317"/>
          <w:tab w:val="left" w:pos="14459"/>
        </w:tabs>
        <w:spacing w:line="264" w:lineRule="auto"/>
        <w:ind w:left="357" w:right="141"/>
        <w:jc w:val="center"/>
        <w:rPr>
          <w:sz w:val="28"/>
          <w:szCs w:val="28"/>
        </w:rPr>
      </w:pPr>
      <w:r w:rsidRPr="009B4C88">
        <w:rPr>
          <w:sz w:val="28"/>
          <w:szCs w:val="28"/>
        </w:rPr>
        <w:lastRenderedPageBreak/>
        <w:t>3. Сведения об исполнении бюджетных ассигнований, предусмотренных на финансовое обеспечение реализации муниципальной программы</w:t>
      </w:r>
    </w:p>
    <w:tbl>
      <w:tblPr>
        <w:tblW w:w="14265" w:type="dxa"/>
        <w:jc w:val="center"/>
        <w:tblInd w:w="6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92"/>
        <w:gridCol w:w="1388"/>
        <w:gridCol w:w="1186"/>
        <w:gridCol w:w="1096"/>
        <w:gridCol w:w="1305"/>
        <w:gridCol w:w="1242"/>
        <w:gridCol w:w="1628"/>
        <w:gridCol w:w="1628"/>
      </w:tblGrid>
      <w:tr w:rsidR="00DA571E" w:rsidRPr="009B4C88" w:rsidTr="009B4C88">
        <w:trPr>
          <w:trHeight w:val="462"/>
          <w:jc w:val="center"/>
        </w:trPr>
        <w:tc>
          <w:tcPr>
            <w:tcW w:w="4792" w:type="dxa"/>
            <w:vMerge w:val="restart"/>
            <w:vAlign w:val="center"/>
          </w:tcPr>
          <w:p w:rsidR="00DA571E" w:rsidRPr="009B4C8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Наименование муниципальной программы, структурного элемента и источника финансового обеспечения</w:t>
            </w:r>
          </w:p>
        </w:tc>
        <w:tc>
          <w:tcPr>
            <w:tcW w:w="3670" w:type="dxa"/>
            <w:gridSpan w:val="3"/>
            <w:vAlign w:val="center"/>
          </w:tcPr>
          <w:p w:rsidR="00DA571E" w:rsidRPr="009B4C8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Объем финансового обеспечения, тыс. рублей</w:t>
            </w:r>
          </w:p>
        </w:tc>
        <w:tc>
          <w:tcPr>
            <w:tcW w:w="2547" w:type="dxa"/>
            <w:gridSpan w:val="2"/>
            <w:vAlign w:val="center"/>
          </w:tcPr>
          <w:p w:rsidR="00DA571E" w:rsidRPr="009B4C8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Исполнение, тыс. рублей</w:t>
            </w:r>
          </w:p>
        </w:tc>
        <w:tc>
          <w:tcPr>
            <w:tcW w:w="1628" w:type="dxa"/>
            <w:vMerge w:val="restart"/>
            <w:vAlign w:val="center"/>
          </w:tcPr>
          <w:p w:rsidR="00DA571E" w:rsidRPr="009B4C8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Процент исполнения, (6)/(3)*100</w:t>
            </w:r>
            <w:bookmarkStart w:id="1" w:name="_Ref129269830"/>
            <w:r w:rsidRPr="009B4C88">
              <w:rPr>
                <w:sz w:val="24"/>
                <w:szCs w:val="24"/>
                <w:vertAlign w:val="superscript"/>
              </w:rPr>
              <w:footnoteReference w:id="4"/>
            </w:r>
            <w:bookmarkEnd w:id="1"/>
          </w:p>
        </w:tc>
        <w:tc>
          <w:tcPr>
            <w:tcW w:w="1628" w:type="dxa"/>
            <w:vMerge w:val="restart"/>
            <w:vAlign w:val="center"/>
          </w:tcPr>
          <w:p w:rsidR="00DA571E" w:rsidRPr="009B4C8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Комментарий</w:t>
            </w:r>
          </w:p>
          <w:p w:rsidR="00DA571E" w:rsidRPr="009B4C8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DA571E" w:rsidRPr="009B4C88" w:rsidTr="009B4C88">
        <w:trPr>
          <w:trHeight w:val="1708"/>
          <w:jc w:val="center"/>
        </w:trPr>
        <w:tc>
          <w:tcPr>
            <w:tcW w:w="4792" w:type="dxa"/>
            <w:vMerge/>
            <w:vAlign w:val="center"/>
          </w:tcPr>
          <w:p w:rsidR="00DA571E" w:rsidRPr="009B4C88" w:rsidRDefault="00DA571E" w:rsidP="00F45743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:rsidR="00DA571E" w:rsidRPr="009B4C8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Предусмотрено паспортом</w:t>
            </w:r>
          </w:p>
        </w:tc>
        <w:tc>
          <w:tcPr>
            <w:tcW w:w="1186" w:type="dxa"/>
            <w:vAlign w:val="center"/>
          </w:tcPr>
          <w:p w:rsidR="00DA571E" w:rsidRPr="009B4C8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Сводная бюджетная роспись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DA571E" w:rsidRPr="009B4C88" w:rsidRDefault="00DA571E" w:rsidP="00F45743">
            <w:pPr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Лимиты бюджетных обязательств</w:t>
            </w:r>
            <w:r w:rsidRPr="009B4C88">
              <w:rPr>
                <w:sz w:val="24"/>
                <w:szCs w:val="24"/>
                <w:vertAlign w:val="superscript"/>
              </w:rPr>
              <w:footnoteReference w:id="5"/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DA571E" w:rsidRPr="009B4C88" w:rsidRDefault="00DA571E" w:rsidP="00F45743">
            <w:pPr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Принятые бюджетные обязательства</w:t>
            </w:r>
            <w:r w:rsidRPr="009B4C88">
              <w:rPr>
                <w:sz w:val="24"/>
                <w:szCs w:val="24"/>
                <w:vertAlign w:val="superscript"/>
              </w:rPr>
              <w:footnoteReference w:id="6"/>
            </w:r>
          </w:p>
        </w:tc>
        <w:tc>
          <w:tcPr>
            <w:tcW w:w="1242" w:type="dxa"/>
            <w:vAlign w:val="center"/>
          </w:tcPr>
          <w:p w:rsidR="00DA571E" w:rsidRPr="009B4C8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Кассовое исполнение</w:t>
            </w:r>
          </w:p>
        </w:tc>
        <w:tc>
          <w:tcPr>
            <w:tcW w:w="1628" w:type="dxa"/>
            <w:vMerge/>
            <w:vAlign w:val="center"/>
          </w:tcPr>
          <w:p w:rsidR="00DA571E" w:rsidRPr="009B4C88" w:rsidRDefault="00DA571E" w:rsidP="00F45743">
            <w:pPr>
              <w:rPr>
                <w:sz w:val="24"/>
                <w:szCs w:val="24"/>
              </w:rPr>
            </w:pPr>
          </w:p>
        </w:tc>
        <w:tc>
          <w:tcPr>
            <w:tcW w:w="1628" w:type="dxa"/>
            <w:vMerge/>
            <w:vAlign w:val="center"/>
          </w:tcPr>
          <w:p w:rsidR="00DA571E" w:rsidRPr="009B4C88" w:rsidRDefault="00DA571E" w:rsidP="00F45743">
            <w:pPr>
              <w:rPr>
                <w:sz w:val="24"/>
                <w:szCs w:val="24"/>
              </w:rPr>
            </w:pPr>
          </w:p>
        </w:tc>
      </w:tr>
      <w:tr w:rsidR="00DA571E" w:rsidRPr="009B4C88" w:rsidTr="009B4C88">
        <w:trPr>
          <w:trHeight w:val="216"/>
          <w:jc w:val="center"/>
        </w:trPr>
        <w:tc>
          <w:tcPr>
            <w:tcW w:w="4792" w:type="dxa"/>
          </w:tcPr>
          <w:p w:rsidR="00DA571E" w:rsidRPr="009B4C8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1</w:t>
            </w:r>
          </w:p>
        </w:tc>
        <w:tc>
          <w:tcPr>
            <w:tcW w:w="1388" w:type="dxa"/>
          </w:tcPr>
          <w:p w:rsidR="00DA571E" w:rsidRPr="009B4C8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2</w:t>
            </w:r>
          </w:p>
        </w:tc>
        <w:tc>
          <w:tcPr>
            <w:tcW w:w="1186" w:type="dxa"/>
          </w:tcPr>
          <w:p w:rsidR="00DA571E" w:rsidRPr="009B4C8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3</w:t>
            </w:r>
          </w:p>
        </w:tc>
        <w:tc>
          <w:tcPr>
            <w:tcW w:w="1096" w:type="dxa"/>
          </w:tcPr>
          <w:p w:rsidR="00DA571E" w:rsidRPr="009B4C8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4</w:t>
            </w:r>
          </w:p>
        </w:tc>
        <w:tc>
          <w:tcPr>
            <w:tcW w:w="1305" w:type="dxa"/>
          </w:tcPr>
          <w:p w:rsidR="00DA571E" w:rsidRPr="009B4C8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5</w:t>
            </w:r>
          </w:p>
        </w:tc>
        <w:tc>
          <w:tcPr>
            <w:tcW w:w="1242" w:type="dxa"/>
          </w:tcPr>
          <w:p w:rsidR="00DA571E" w:rsidRPr="009B4C8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6</w:t>
            </w:r>
          </w:p>
        </w:tc>
        <w:tc>
          <w:tcPr>
            <w:tcW w:w="1628" w:type="dxa"/>
          </w:tcPr>
          <w:p w:rsidR="00DA571E" w:rsidRPr="009B4C8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7</w:t>
            </w:r>
          </w:p>
        </w:tc>
        <w:tc>
          <w:tcPr>
            <w:tcW w:w="1628" w:type="dxa"/>
          </w:tcPr>
          <w:p w:rsidR="00DA571E" w:rsidRPr="009B4C8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8</w:t>
            </w:r>
          </w:p>
        </w:tc>
      </w:tr>
      <w:tr w:rsidR="004C40C1" w:rsidRPr="009B4C88" w:rsidTr="009B4C88">
        <w:trPr>
          <w:jc w:val="center"/>
        </w:trPr>
        <w:tc>
          <w:tcPr>
            <w:tcW w:w="4792" w:type="dxa"/>
          </w:tcPr>
          <w:p w:rsidR="004C40C1" w:rsidRPr="009B4C88" w:rsidRDefault="004C40C1" w:rsidP="00535B88">
            <w:pPr>
              <w:widowControl w:val="0"/>
              <w:spacing w:line="216" w:lineRule="auto"/>
              <w:jc w:val="both"/>
              <w:outlineLvl w:val="2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 xml:space="preserve">Муниципальная программа </w:t>
            </w:r>
            <w:r w:rsidR="00535B88" w:rsidRPr="009B4C88">
              <w:rPr>
                <w:sz w:val="24"/>
                <w:szCs w:val="24"/>
              </w:rPr>
              <w:t>Веселовского</w:t>
            </w:r>
            <w:r w:rsidRPr="009B4C88">
              <w:rPr>
                <w:sz w:val="24"/>
                <w:szCs w:val="24"/>
              </w:rPr>
              <w:t xml:space="preserve"> сельского поселения «Экономическое развитие и инновационная экономика» (всего), в том числе:</w:t>
            </w:r>
          </w:p>
        </w:tc>
        <w:tc>
          <w:tcPr>
            <w:tcW w:w="1388" w:type="dxa"/>
          </w:tcPr>
          <w:p w:rsidR="004C40C1" w:rsidRPr="009B4C88" w:rsidRDefault="004C40C1" w:rsidP="00F45743">
            <w:pPr>
              <w:jc w:val="right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4C40C1" w:rsidRPr="009B4C88" w:rsidRDefault="004C40C1" w:rsidP="00F45743">
            <w:pPr>
              <w:jc w:val="right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4C40C1" w:rsidRPr="009B4C88" w:rsidRDefault="004C40C1" w:rsidP="00F45743">
            <w:pPr>
              <w:jc w:val="right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4C40C1" w:rsidRPr="009B4C88" w:rsidRDefault="004C40C1" w:rsidP="00F45743">
            <w:pPr>
              <w:jc w:val="right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4C40C1" w:rsidRPr="009B4C88" w:rsidRDefault="004C40C1" w:rsidP="00F45743">
            <w:pPr>
              <w:jc w:val="right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0,0</w:t>
            </w:r>
          </w:p>
        </w:tc>
        <w:tc>
          <w:tcPr>
            <w:tcW w:w="1628" w:type="dxa"/>
          </w:tcPr>
          <w:p w:rsidR="004C40C1" w:rsidRPr="009B4C88" w:rsidRDefault="004C40C1" w:rsidP="00F45743">
            <w:pPr>
              <w:jc w:val="right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0,0</w:t>
            </w:r>
          </w:p>
        </w:tc>
        <w:tc>
          <w:tcPr>
            <w:tcW w:w="1628" w:type="dxa"/>
          </w:tcPr>
          <w:p w:rsidR="004C40C1" w:rsidRPr="009B4C88" w:rsidRDefault="004C40C1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-</w:t>
            </w:r>
          </w:p>
          <w:p w:rsidR="004C40C1" w:rsidRPr="009B4C88" w:rsidRDefault="004C40C1" w:rsidP="00F45743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C40C1" w:rsidRPr="009B4C88" w:rsidTr="009B4C88">
        <w:trPr>
          <w:trHeight w:val="247"/>
          <w:jc w:val="center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9B4C88" w:rsidRDefault="004C40C1" w:rsidP="00F45743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388" w:type="dxa"/>
          </w:tcPr>
          <w:p w:rsidR="004C40C1" w:rsidRPr="009B4C88" w:rsidRDefault="004C40C1" w:rsidP="00F45743">
            <w:pPr>
              <w:jc w:val="right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4C40C1" w:rsidRPr="009B4C88" w:rsidRDefault="004C40C1" w:rsidP="00F45743">
            <w:pPr>
              <w:jc w:val="right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4C40C1" w:rsidRPr="009B4C88" w:rsidRDefault="004C40C1" w:rsidP="00F45743">
            <w:pPr>
              <w:jc w:val="right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4C40C1" w:rsidRPr="009B4C88" w:rsidRDefault="004C40C1" w:rsidP="00F45743">
            <w:pPr>
              <w:jc w:val="right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4C40C1" w:rsidRPr="009B4C88" w:rsidRDefault="004C40C1" w:rsidP="00F45743">
            <w:pPr>
              <w:jc w:val="right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0,0</w:t>
            </w:r>
          </w:p>
        </w:tc>
        <w:tc>
          <w:tcPr>
            <w:tcW w:w="1628" w:type="dxa"/>
          </w:tcPr>
          <w:p w:rsidR="004C40C1" w:rsidRPr="009B4C88" w:rsidRDefault="004C40C1" w:rsidP="00F45743">
            <w:pPr>
              <w:jc w:val="right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0,0</w:t>
            </w:r>
          </w:p>
        </w:tc>
        <w:tc>
          <w:tcPr>
            <w:tcW w:w="1628" w:type="dxa"/>
          </w:tcPr>
          <w:p w:rsidR="004C40C1" w:rsidRPr="009B4C88" w:rsidRDefault="004C40C1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-</w:t>
            </w:r>
          </w:p>
        </w:tc>
      </w:tr>
      <w:tr w:rsidR="004C40C1" w:rsidRPr="009B4C88" w:rsidTr="009B4C88">
        <w:trPr>
          <w:trHeight w:val="247"/>
          <w:jc w:val="center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9B4C88" w:rsidRDefault="004C40C1" w:rsidP="00F45743">
            <w:pPr>
              <w:widowControl w:val="0"/>
              <w:spacing w:line="216" w:lineRule="auto"/>
              <w:jc w:val="both"/>
              <w:outlineLvl w:val="2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 xml:space="preserve">Структурный элемент комплекс процессных мероприятий «Создание благоприятных условий для привлечения инвестиций в развитие субъектов малого и среднего предпринимательства в </w:t>
            </w:r>
            <w:r w:rsidR="00535B88" w:rsidRPr="009B4C88">
              <w:rPr>
                <w:sz w:val="24"/>
                <w:szCs w:val="24"/>
              </w:rPr>
              <w:t>Веселов</w:t>
            </w:r>
            <w:r w:rsidRPr="009B4C88">
              <w:rPr>
                <w:sz w:val="24"/>
                <w:szCs w:val="24"/>
              </w:rPr>
              <w:t>ском сельском поселении»</w:t>
            </w:r>
          </w:p>
          <w:p w:rsidR="004C40C1" w:rsidRPr="009B4C88" w:rsidRDefault="004C40C1" w:rsidP="00F45743">
            <w:pPr>
              <w:widowControl w:val="0"/>
              <w:spacing w:line="216" w:lineRule="auto"/>
              <w:jc w:val="both"/>
              <w:outlineLvl w:val="2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(всего), в том числе:</w:t>
            </w:r>
          </w:p>
        </w:tc>
        <w:tc>
          <w:tcPr>
            <w:tcW w:w="1388" w:type="dxa"/>
          </w:tcPr>
          <w:p w:rsidR="004C40C1" w:rsidRPr="009B4C88" w:rsidRDefault="004C40C1" w:rsidP="00F45743">
            <w:pPr>
              <w:jc w:val="right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4C40C1" w:rsidRPr="009B4C88" w:rsidRDefault="004C40C1" w:rsidP="00F45743">
            <w:pPr>
              <w:jc w:val="right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4C40C1" w:rsidRPr="009B4C88" w:rsidRDefault="004C40C1" w:rsidP="00F45743">
            <w:pPr>
              <w:jc w:val="right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4C40C1" w:rsidRPr="009B4C88" w:rsidRDefault="004C40C1" w:rsidP="00F45743">
            <w:pPr>
              <w:jc w:val="right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4C40C1" w:rsidRPr="009B4C88" w:rsidRDefault="004C40C1" w:rsidP="00F45743">
            <w:pPr>
              <w:jc w:val="right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0,0</w:t>
            </w:r>
          </w:p>
        </w:tc>
        <w:tc>
          <w:tcPr>
            <w:tcW w:w="1628" w:type="dxa"/>
          </w:tcPr>
          <w:p w:rsidR="004C40C1" w:rsidRPr="009B4C88" w:rsidRDefault="004C40C1" w:rsidP="00F45743">
            <w:pPr>
              <w:jc w:val="right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0,0</w:t>
            </w:r>
          </w:p>
        </w:tc>
        <w:tc>
          <w:tcPr>
            <w:tcW w:w="1628" w:type="dxa"/>
          </w:tcPr>
          <w:p w:rsidR="004C40C1" w:rsidRPr="009B4C88" w:rsidRDefault="004C40C1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-</w:t>
            </w:r>
          </w:p>
        </w:tc>
      </w:tr>
      <w:tr w:rsidR="004C40C1" w:rsidRPr="009B4C88" w:rsidTr="009B4C88">
        <w:trPr>
          <w:trHeight w:val="247"/>
          <w:jc w:val="center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9B4C88" w:rsidRDefault="004C40C1" w:rsidP="00F45743">
            <w:pPr>
              <w:spacing w:line="216" w:lineRule="auto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88" w:type="dxa"/>
          </w:tcPr>
          <w:p w:rsidR="004C40C1" w:rsidRPr="009B4C88" w:rsidRDefault="004C40C1" w:rsidP="00F45743">
            <w:pPr>
              <w:jc w:val="right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4C40C1" w:rsidRPr="009B4C88" w:rsidRDefault="004C40C1" w:rsidP="00F45743">
            <w:pPr>
              <w:jc w:val="right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4C40C1" w:rsidRPr="009B4C88" w:rsidRDefault="004C40C1" w:rsidP="00F45743">
            <w:pPr>
              <w:jc w:val="right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4C40C1" w:rsidRPr="009B4C88" w:rsidRDefault="004C40C1" w:rsidP="00F45743">
            <w:pPr>
              <w:jc w:val="right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4C40C1" w:rsidRPr="009B4C88" w:rsidRDefault="004C40C1" w:rsidP="00F45743">
            <w:pPr>
              <w:jc w:val="right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0,0</w:t>
            </w:r>
          </w:p>
        </w:tc>
        <w:tc>
          <w:tcPr>
            <w:tcW w:w="1628" w:type="dxa"/>
          </w:tcPr>
          <w:p w:rsidR="004C40C1" w:rsidRPr="009B4C88" w:rsidRDefault="004C40C1" w:rsidP="00F45743">
            <w:pPr>
              <w:jc w:val="right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0,0</w:t>
            </w:r>
          </w:p>
        </w:tc>
        <w:tc>
          <w:tcPr>
            <w:tcW w:w="1628" w:type="dxa"/>
          </w:tcPr>
          <w:p w:rsidR="004C40C1" w:rsidRPr="009B4C88" w:rsidRDefault="004C40C1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-</w:t>
            </w:r>
          </w:p>
        </w:tc>
      </w:tr>
    </w:tbl>
    <w:p w:rsidR="00DA571E" w:rsidRDefault="00DA571E" w:rsidP="00DA57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571E" w:rsidRDefault="00DA571E" w:rsidP="00DA57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571E" w:rsidRDefault="00DA571E" w:rsidP="00DA57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571E" w:rsidRDefault="00DA571E" w:rsidP="00DA57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571E" w:rsidRDefault="00DA571E" w:rsidP="00DA57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571E" w:rsidRPr="009B4C88" w:rsidRDefault="00DA571E" w:rsidP="00DA571E">
      <w:pPr>
        <w:contextualSpacing/>
        <w:jc w:val="center"/>
        <w:rPr>
          <w:b/>
          <w:sz w:val="28"/>
          <w:szCs w:val="28"/>
        </w:rPr>
      </w:pPr>
      <w:r w:rsidRPr="009B4C88">
        <w:rPr>
          <w:b/>
          <w:sz w:val="28"/>
          <w:szCs w:val="28"/>
        </w:rPr>
        <w:t xml:space="preserve">ОТЧЕТ </w:t>
      </w:r>
    </w:p>
    <w:p w:rsidR="00DA571E" w:rsidRPr="009B4C88" w:rsidRDefault="00DA571E" w:rsidP="00DA571E">
      <w:pPr>
        <w:contextualSpacing/>
        <w:jc w:val="center"/>
        <w:rPr>
          <w:b/>
          <w:sz w:val="28"/>
          <w:szCs w:val="28"/>
        </w:rPr>
      </w:pPr>
      <w:r w:rsidRPr="009B4C88">
        <w:rPr>
          <w:b/>
          <w:sz w:val="28"/>
          <w:szCs w:val="28"/>
        </w:rPr>
        <w:t xml:space="preserve">О ХОДЕ РЕАЛИЗАЦИИ </w:t>
      </w:r>
    </w:p>
    <w:p w:rsidR="00DA571E" w:rsidRPr="009B4C88" w:rsidRDefault="00DA571E" w:rsidP="00DA571E">
      <w:pPr>
        <w:contextualSpacing/>
        <w:jc w:val="center"/>
        <w:rPr>
          <w:b/>
          <w:sz w:val="28"/>
          <w:szCs w:val="28"/>
        </w:rPr>
      </w:pPr>
      <w:r w:rsidRPr="009B4C88">
        <w:rPr>
          <w:b/>
          <w:sz w:val="28"/>
          <w:szCs w:val="28"/>
        </w:rPr>
        <w:t>КОМПЛЕКСА ПРОЦЕССНЫХ МЕРОПРИЯТИЙ</w:t>
      </w:r>
    </w:p>
    <w:p w:rsidR="004C40C1" w:rsidRPr="009B4C88" w:rsidRDefault="00DA571E" w:rsidP="00DA571E">
      <w:pPr>
        <w:contextualSpacing/>
        <w:jc w:val="center"/>
        <w:rPr>
          <w:b/>
          <w:i/>
          <w:sz w:val="28"/>
          <w:szCs w:val="28"/>
          <w:u w:val="single"/>
        </w:rPr>
      </w:pPr>
      <w:r w:rsidRPr="009B4C88">
        <w:rPr>
          <w:b/>
          <w:i/>
          <w:sz w:val="28"/>
          <w:szCs w:val="28"/>
          <w:u w:val="single"/>
        </w:rPr>
        <w:t>«</w:t>
      </w:r>
      <w:r w:rsidR="004C40C1" w:rsidRPr="009B4C88">
        <w:rPr>
          <w:b/>
          <w:i/>
          <w:sz w:val="28"/>
          <w:szCs w:val="28"/>
          <w:u w:val="single"/>
        </w:rPr>
        <w:t xml:space="preserve">Создание благоприятных условий для привлечения инвестиций в развитие субъектов </w:t>
      </w:r>
    </w:p>
    <w:p w:rsidR="00DA571E" w:rsidRPr="009B4C88" w:rsidRDefault="004C40C1" w:rsidP="00DA571E">
      <w:pPr>
        <w:contextualSpacing/>
        <w:jc w:val="center"/>
        <w:rPr>
          <w:b/>
          <w:i/>
          <w:sz w:val="28"/>
          <w:szCs w:val="28"/>
          <w:u w:val="single"/>
        </w:rPr>
      </w:pPr>
      <w:r w:rsidRPr="009B4C88">
        <w:rPr>
          <w:b/>
          <w:i/>
          <w:sz w:val="28"/>
          <w:szCs w:val="28"/>
          <w:u w:val="single"/>
        </w:rPr>
        <w:t xml:space="preserve">малого и среднего предпринимательства в </w:t>
      </w:r>
      <w:r w:rsidR="00535B88" w:rsidRPr="009B4C88">
        <w:rPr>
          <w:b/>
          <w:i/>
          <w:sz w:val="28"/>
          <w:szCs w:val="28"/>
          <w:u w:val="single"/>
        </w:rPr>
        <w:t>Веселовском</w:t>
      </w:r>
      <w:r w:rsidRPr="009B4C88">
        <w:rPr>
          <w:b/>
          <w:i/>
          <w:sz w:val="28"/>
          <w:szCs w:val="28"/>
          <w:u w:val="single"/>
        </w:rPr>
        <w:t xml:space="preserve"> сельском поселении</w:t>
      </w:r>
      <w:r w:rsidR="00DA571E" w:rsidRPr="009B4C88">
        <w:rPr>
          <w:b/>
          <w:i/>
          <w:sz w:val="28"/>
          <w:szCs w:val="28"/>
          <w:u w:val="single"/>
        </w:rPr>
        <w:t>»</w:t>
      </w:r>
      <w:r w:rsidR="00DA571E" w:rsidRPr="009B4C88">
        <w:rPr>
          <w:b/>
          <w:i/>
          <w:color w:val="FFFFFF"/>
          <w:sz w:val="28"/>
          <w:szCs w:val="28"/>
          <w:u w:val="single"/>
          <w:vertAlign w:val="superscript"/>
        </w:rPr>
        <w:footnoteReference w:id="7"/>
      </w:r>
      <w:r w:rsidR="00DA571E" w:rsidRPr="009B4C88">
        <w:rPr>
          <w:b/>
          <w:i/>
          <w:color w:val="FFFFFF"/>
          <w:sz w:val="28"/>
          <w:szCs w:val="28"/>
          <w:u w:val="single"/>
        </w:rPr>
        <w:t xml:space="preserve"> </w:t>
      </w:r>
    </w:p>
    <w:p w:rsidR="00DA571E" w:rsidRPr="009B4C88" w:rsidRDefault="00DA571E" w:rsidP="00DA571E">
      <w:pPr>
        <w:contextualSpacing/>
        <w:jc w:val="center"/>
        <w:rPr>
          <w:sz w:val="28"/>
          <w:szCs w:val="28"/>
        </w:rPr>
      </w:pPr>
      <w:r w:rsidRPr="009B4C88">
        <w:rPr>
          <w:b/>
          <w:sz w:val="28"/>
          <w:szCs w:val="28"/>
          <w:u w:val="single"/>
        </w:rPr>
        <w:t xml:space="preserve">за </w:t>
      </w:r>
      <w:r w:rsidR="00011480" w:rsidRPr="009B4C88">
        <w:rPr>
          <w:b/>
          <w:sz w:val="28"/>
          <w:szCs w:val="28"/>
          <w:u w:val="single"/>
        </w:rPr>
        <w:t>9 месяцев</w:t>
      </w:r>
      <w:r w:rsidRPr="009B4C88">
        <w:rPr>
          <w:b/>
          <w:sz w:val="28"/>
          <w:szCs w:val="28"/>
          <w:u w:val="single"/>
        </w:rPr>
        <w:t xml:space="preserve"> 2025 года</w:t>
      </w:r>
      <w:r w:rsidRPr="009B4C88">
        <w:rPr>
          <w:b/>
          <w:sz w:val="28"/>
          <w:szCs w:val="28"/>
          <w:vertAlign w:val="superscript"/>
        </w:rPr>
        <w:t xml:space="preserve"> </w:t>
      </w:r>
      <w:r w:rsidRPr="009B4C88">
        <w:rPr>
          <w:b/>
          <w:color w:val="FFFFFF"/>
          <w:sz w:val="28"/>
          <w:szCs w:val="28"/>
          <w:vertAlign w:val="superscript"/>
        </w:rPr>
        <w:footnoteReference w:id="8"/>
      </w:r>
    </w:p>
    <w:p w:rsidR="00DA571E" w:rsidRPr="009B4C88" w:rsidRDefault="00DA571E" w:rsidP="00DA571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A571E" w:rsidRPr="009B4C88" w:rsidRDefault="00DA571E" w:rsidP="00DA571E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9B4C88">
        <w:rPr>
          <w:rFonts w:ascii="Times New Roman" w:hAnsi="Times New Roman"/>
          <w:sz w:val="28"/>
          <w:szCs w:val="28"/>
        </w:rPr>
        <w:t>1.Сведения о достижении показателей комплекса процессных мероприятий</w:t>
      </w:r>
    </w:p>
    <w:p w:rsidR="009B4C88" w:rsidRPr="00CD0F2F" w:rsidRDefault="009B4C88" w:rsidP="00DA57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514" w:type="dxa"/>
        <w:jc w:val="center"/>
        <w:tblInd w:w="4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511"/>
        <w:gridCol w:w="1634"/>
        <w:gridCol w:w="927"/>
        <w:gridCol w:w="1046"/>
        <w:gridCol w:w="986"/>
        <w:gridCol w:w="1199"/>
        <w:gridCol w:w="1046"/>
        <w:gridCol w:w="1032"/>
        <w:gridCol w:w="824"/>
        <w:gridCol w:w="992"/>
        <w:gridCol w:w="902"/>
        <w:gridCol w:w="856"/>
        <w:gridCol w:w="992"/>
      </w:tblGrid>
      <w:tr w:rsidR="00DA571E" w:rsidRPr="009B4C88" w:rsidTr="009B4C88">
        <w:trPr>
          <w:trHeight w:val="2024"/>
          <w:jc w:val="center"/>
        </w:trPr>
        <w:tc>
          <w:tcPr>
            <w:tcW w:w="567" w:type="dxa"/>
            <w:vAlign w:val="center"/>
          </w:tcPr>
          <w:p w:rsidR="00DA571E" w:rsidRPr="009B4C88" w:rsidRDefault="00DA571E" w:rsidP="00F45743">
            <w:pPr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№ п/п</w:t>
            </w:r>
          </w:p>
        </w:tc>
        <w:tc>
          <w:tcPr>
            <w:tcW w:w="1511" w:type="dxa"/>
            <w:vAlign w:val="center"/>
          </w:tcPr>
          <w:p w:rsidR="00DA571E" w:rsidRPr="009B4C88" w:rsidRDefault="00DA571E" w:rsidP="00F45743">
            <w:pPr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 xml:space="preserve">Статус фактического/ прогнозного значения за </w:t>
            </w:r>
          </w:p>
          <w:p w:rsidR="00DA571E" w:rsidRPr="009B4C88" w:rsidRDefault="00DA571E" w:rsidP="00F45743">
            <w:pPr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отчетный период</w:t>
            </w:r>
          </w:p>
        </w:tc>
        <w:tc>
          <w:tcPr>
            <w:tcW w:w="1634" w:type="dxa"/>
            <w:vAlign w:val="center"/>
          </w:tcPr>
          <w:p w:rsidR="00DA571E" w:rsidRPr="009B4C88" w:rsidRDefault="00DA571E" w:rsidP="00F45743">
            <w:pPr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927" w:type="dxa"/>
            <w:vAlign w:val="center"/>
          </w:tcPr>
          <w:p w:rsidR="00DA571E" w:rsidRPr="009B4C88" w:rsidRDefault="00DA571E" w:rsidP="00F45743">
            <w:pPr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Уровень показател</w:t>
            </w:r>
            <w:bookmarkStart w:id="2" w:name="_Ref129366428"/>
            <w:r w:rsidRPr="009B4C88">
              <w:rPr>
                <w:sz w:val="24"/>
                <w:szCs w:val="24"/>
              </w:rPr>
              <w:t>я</w:t>
            </w:r>
            <w:bookmarkEnd w:id="2"/>
          </w:p>
        </w:tc>
        <w:tc>
          <w:tcPr>
            <w:tcW w:w="1046" w:type="dxa"/>
            <w:vAlign w:val="center"/>
          </w:tcPr>
          <w:p w:rsidR="00DA571E" w:rsidRPr="009B4C88" w:rsidRDefault="00DA571E" w:rsidP="00F45743">
            <w:pPr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Признак возрастания/ убыва</w:t>
            </w:r>
          </w:p>
          <w:p w:rsidR="00DA571E" w:rsidRPr="009B4C88" w:rsidRDefault="00DA571E" w:rsidP="00F45743">
            <w:pPr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ния</w:t>
            </w:r>
          </w:p>
        </w:tc>
        <w:tc>
          <w:tcPr>
            <w:tcW w:w="986" w:type="dxa"/>
            <w:vAlign w:val="center"/>
          </w:tcPr>
          <w:p w:rsidR="00DA571E" w:rsidRPr="009B4C88" w:rsidRDefault="00DA571E" w:rsidP="00F45743">
            <w:pPr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199" w:type="dxa"/>
            <w:vAlign w:val="center"/>
          </w:tcPr>
          <w:p w:rsidR="00DA571E" w:rsidRPr="009B4C88" w:rsidRDefault="00DA571E" w:rsidP="00F45743">
            <w:pPr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1046" w:type="dxa"/>
            <w:vAlign w:val="center"/>
          </w:tcPr>
          <w:p w:rsidR="00DA571E" w:rsidRPr="009B4C88" w:rsidRDefault="00DA571E" w:rsidP="00F45743">
            <w:pPr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1032" w:type="dxa"/>
            <w:vAlign w:val="center"/>
          </w:tcPr>
          <w:p w:rsidR="00DA571E" w:rsidRPr="009B4C88" w:rsidRDefault="00DA571E" w:rsidP="00F45743">
            <w:pPr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824" w:type="dxa"/>
            <w:vAlign w:val="center"/>
          </w:tcPr>
          <w:p w:rsidR="00DA571E" w:rsidRPr="009B4C88" w:rsidRDefault="00DA571E" w:rsidP="00F45743">
            <w:pPr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Подтверждающий документ</w:t>
            </w:r>
          </w:p>
        </w:tc>
        <w:tc>
          <w:tcPr>
            <w:tcW w:w="992" w:type="dxa"/>
            <w:vAlign w:val="center"/>
          </w:tcPr>
          <w:p w:rsidR="00DA571E" w:rsidRPr="009B4C88" w:rsidRDefault="00DA571E" w:rsidP="00F45743">
            <w:pPr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902" w:type="dxa"/>
            <w:vAlign w:val="center"/>
          </w:tcPr>
          <w:p w:rsidR="00DA571E" w:rsidRPr="009B4C88" w:rsidRDefault="00DA571E" w:rsidP="00F45743">
            <w:pPr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Информационная система</w:t>
            </w:r>
          </w:p>
        </w:tc>
        <w:tc>
          <w:tcPr>
            <w:tcW w:w="856" w:type="dxa"/>
            <w:vAlign w:val="center"/>
          </w:tcPr>
          <w:p w:rsidR="00DA571E" w:rsidRPr="009B4C88" w:rsidRDefault="00DA571E" w:rsidP="00F45743">
            <w:pPr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Прогнозное значение на конец текущего года</w:t>
            </w:r>
          </w:p>
        </w:tc>
        <w:tc>
          <w:tcPr>
            <w:tcW w:w="992" w:type="dxa"/>
            <w:vAlign w:val="center"/>
          </w:tcPr>
          <w:p w:rsidR="00DA571E" w:rsidRPr="009B4C88" w:rsidRDefault="00DA571E" w:rsidP="00F45743">
            <w:pPr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Комментарий</w:t>
            </w:r>
          </w:p>
        </w:tc>
      </w:tr>
      <w:tr w:rsidR="00DA571E" w:rsidRPr="009B4C88" w:rsidTr="009B4C88">
        <w:trPr>
          <w:jc w:val="center"/>
        </w:trPr>
        <w:tc>
          <w:tcPr>
            <w:tcW w:w="567" w:type="dxa"/>
          </w:tcPr>
          <w:p w:rsidR="00DA571E" w:rsidRPr="009B4C88" w:rsidRDefault="00DA571E" w:rsidP="00F45743">
            <w:pPr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1</w:t>
            </w:r>
          </w:p>
        </w:tc>
        <w:tc>
          <w:tcPr>
            <w:tcW w:w="1511" w:type="dxa"/>
          </w:tcPr>
          <w:p w:rsidR="00DA571E" w:rsidRPr="009B4C88" w:rsidRDefault="00DA571E" w:rsidP="00F45743">
            <w:pPr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2</w:t>
            </w:r>
          </w:p>
        </w:tc>
        <w:tc>
          <w:tcPr>
            <w:tcW w:w="1634" w:type="dxa"/>
          </w:tcPr>
          <w:p w:rsidR="00DA571E" w:rsidRPr="009B4C88" w:rsidRDefault="00DA571E" w:rsidP="00F45743">
            <w:pPr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3</w:t>
            </w:r>
          </w:p>
        </w:tc>
        <w:tc>
          <w:tcPr>
            <w:tcW w:w="927" w:type="dxa"/>
          </w:tcPr>
          <w:p w:rsidR="00DA571E" w:rsidRPr="009B4C88" w:rsidRDefault="00DA571E" w:rsidP="00F45743">
            <w:pPr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4</w:t>
            </w:r>
          </w:p>
        </w:tc>
        <w:tc>
          <w:tcPr>
            <w:tcW w:w="1046" w:type="dxa"/>
          </w:tcPr>
          <w:p w:rsidR="00DA571E" w:rsidRPr="009B4C88" w:rsidRDefault="00DA571E" w:rsidP="00F45743">
            <w:pPr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5</w:t>
            </w:r>
          </w:p>
        </w:tc>
        <w:tc>
          <w:tcPr>
            <w:tcW w:w="986" w:type="dxa"/>
          </w:tcPr>
          <w:p w:rsidR="00DA571E" w:rsidRPr="009B4C88" w:rsidRDefault="00DA571E" w:rsidP="00F45743">
            <w:pPr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6</w:t>
            </w:r>
          </w:p>
        </w:tc>
        <w:tc>
          <w:tcPr>
            <w:tcW w:w="1199" w:type="dxa"/>
          </w:tcPr>
          <w:p w:rsidR="00DA571E" w:rsidRPr="009B4C88" w:rsidRDefault="00DA571E" w:rsidP="00F45743">
            <w:pPr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7</w:t>
            </w:r>
          </w:p>
        </w:tc>
        <w:tc>
          <w:tcPr>
            <w:tcW w:w="1046" w:type="dxa"/>
          </w:tcPr>
          <w:p w:rsidR="00DA571E" w:rsidRPr="009B4C88" w:rsidRDefault="00DA571E" w:rsidP="00F45743">
            <w:pPr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8</w:t>
            </w:r>
          </w:p>
        </w:tc>
        <w:tc>
          <w:tcPr>
            <w:tcW w:w="1032" w:type="dxa"/>
          </w:tcPr>
          <w:p w:rsidR="00DA571E" w:rsidRPr="009B4C88" w:rsidRDefault="00DA571E" w:rsidP="00F45743">
            <w:pPr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9</w:t>
            </w:r>
          </w:p>
        </w:tc>
        <w:tc>
          <w:tcPr>
            <w:tcW w:w="824" w:type="dxa"/>
          </w:tcPr>
          <w:p w:rsidR="00DA571E" w:rsidRPr="009B4C88" w:rsidRDefault="00DA571E" w:rsidP="00F45743">
            <w:pPr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DA571E" w:rsidRPr="009B4C88" w:rsidRDefault="00DA571E" w:rsidP="00F45743">
            <w:pPr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11</w:t>
            </w:r>
          </w:p>
        </w:tc>
        <w:tc>
          <w:tcPr>
            <w:tcW w:w="902" w:type="dxa"/>
          </w:tcPr>
          <w:p w:rsidR="00DA571E" w:rsidRPr="009B4C88" w:rsidRDefault="00DA571E" w:rsidP="00F45743">
            <w:pPr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12</w:t>
            </w:r>
          </w:p>
        </w:tc>
        <w:tc>
          <w:tcPr>
            <w:tcW w:w="856" w:type="dxa"/>
          </w:tcPr>
          <w:p w:rsidR="00DA571E" w:rsidRPr="009B4C88" w:rsidRDefault="00DA571E" w:rsidP="00F45743">
            <w:pPr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DA571E" w:rsidRPr="009B4C88" w:rsidRDefault="00DA571E" w:rsidP="00F45743">
            <w:pPr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14</w:t>
            </w:r>
          </w:p>
        </w:tc>
      </w:tr>
      <w:tr w:rsidR="00DA571E" w:rsidRPr="009B4C88" w:rsidTr="009B4C88">
        <w:trPr>
          <w:jc w:val="center"/>
        </w:trPr>
        <w:tc>
          <w:tcPr>
            <w:tcW w:w="14514" w:type="dxa"/>
            <w:gridSpan w:val="14"/>
          </w:tcPr>
          <w:p w:rsidR="00DA571E" w:rsidRPr="009B4C88" w:rsidRDefault="00DA571E" w:rsidP="00F45743">
            <w:pPr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1. Задача комплекса процессных мероприятий «</w:t>
            </w:r>
            <w:r w:rsidR="004C40C1" w:rsidRPr="009B4C88">
              <w:rPr>
                <w:sz w:val="24"/>
                <w:szCs w:val="24"/>
              </w:rPr>
              <w:t>Разработаны и реализованы меры по улучшению условий ведения предпринимательской деятельности</w:t>
            </w:r>
            <w:r w:rsidRPr="009B4C88">
              <w:rPr>
                <w:sz w:val="24"/>
                <w:szCs w:val="24"/>
              </w:rPr>
              <w:t>»</w:t>
            </w:r>
          </w:p>
        </w:tc>
      </w:tr>
      <w:tr w:rsidR="00DA571E" w:rsidRPr="009B4C88" w:rsidTr="009B4C88">
        <w:trPr>
          <w:trHeight w:val="268"/>
          <w:jc w:val="center"/>
        </w:trPr>
        <w:tc>
          <w:tcPr>
            <w:tcW w:w="567" w:type="dxa"/>
          </w:tcPr>
          <w:p w:rsidR="00DA571E" w:rsidRPr="009B4C88" w:rsidRDefault="00DA571E" w:rsidP="00F45743">
            <w:pPr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1.1</w:t>
            </w:r>
          </w:p>
        </w:tc>
        <w:tc>
          <w:tcPr>
            <w:tcW w:w="1511" w:type="dxa"/>
          </w:tcPr>
          <w:p w:rsidR="00DA571E" w:rsidRPr="009B4C88" w:rsidRDefault="00DA571E" w:rsidP="00F4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</w:tcPr>
          <w:p w:rsidR="00DA571E" w:rsidRPr="009B4C88" w:rsidRDefault="004C40C1" w:rsidP="00535B88">
            <w:pPr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 xml:space="preserve">Темп роста оборота малых и средних предприятий </w:t>
            </w:r>
            <w:r w:rsidR="00535B88" w:rsidRPr="009B4C88">
              <w:rPr>
                <w:sz w:val="24"/>
                <w:szCs w:val="24"/>
              </w:rPr>
              <w:lastRenderedPageBreak/>
              <w:t>Веселовского</w:t>
            </w:r>
            <w:r w:rsidRPr="009B4C88"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927" w:type="dxa"/>
          </w:tcPr>
          <w:p w:rsidR="00DA571E" w:rsidRPr="009B4C88" w:rsidRDefault="00DA571E" w:rsidP="00F45743">
            <w:pPr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lastRenderedPageBreak/>
              <w:t>КПМ</w:t>
            </w:r>
          </w:p>
        </w:tc>
        <w:tc>
          <w:tcPr>
            <w:tcW w:w="1046" w:type="dxa"/>
          </w:tcPr>
          <w:p w:rsidR="00DA571E" w:rsidRPr="009B4C88" w:rsidRDefault="00DA571E" w:rsidP="00F45743">
            <w:pPr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возрастания</w:t>
            </w:r>
          </w:p>
        </w:tc>
        <w:tc>
          <w:tcPr>
            <w:tcW w:w="986" w:type="dxa"/>
          </w:tcPr>
          <w:p w:rsidR="00DA571E" w:rsidRPr="009B4C88" w:rsidRDefault="004C40C1" w:rsidP="00F45743">
            <w:pPr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процент</w:t>
            </w:r>
          </w:p>
        </w:tc>
        <w:tc>
          <w:tcPr>
            <w:tcW w:w="1199" w:type="dxa"/>
          </w:tcPr>
          <w:p w:rsidR="00DA571E" w:rsidRPr="009B4C88" w:rsidRDefault="00DA571E" w:rsidP="00F45743">
            <w:pPr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-</w:t>
            </w:r>
          </w:p>
        </w:tc>
        <w:tc>
          <w:tcPr>
            <w:tcW w:w="1046" w:type="dxa"/>
          </w:tcPr>
          <w:p w:rsidR="00DA571E" w:rsidRPr="009B4C88" w:rsidRDefault="00DA571E" w:rsidP="00F45743">
            <w:pPr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-</w:t>
            </w:r>
          </w:p>
        </w:tc>
        <w:tc>
          <w:tcPr>
            <w:tcW w:w="1032" w:type="dxa"/>
          </w:tcPr>
          <w:p w:rsidR="00DA571E" w:rsidRPr="009B4C88" w:rsidRDefault="00DA571E" w:rsidP="00F45743">
            <w:pPr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-</w:t>
            </w:r>
          </w:p>
        </w:tc>
        <w:tc>
          <w:tcPr>
            <w:tcW w:w="824" w:type="dxa"/>
          </w:tcPr>
          <w:p w:rsidR="00DA571E" w:rsidRPr="009B4C88" w:rsidRDefault="00DA571E" w:rsidP="00F45743">
            <w:pPr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A571E" w:rsidRPr="009B4C88" w:rsidRDefault="004C40C1" w:rsidP="00F45743">
            <w:pPr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10</w:t>
            </w:r>
            <w:r w:rsidR="00DA571E" w:rsidRPr="009B4C88">
              <w:rPr>
                <w:sz w:val="24"/>
                <w:szCs w:val="24"/>
              </w:rPr>
              <w:t>3</w:t>
            </w:r>
            <w:r w:rsidRPr="009B4C88">
              <w:rPr>
                <w:sz w:val="24"/>
                <w:szCs w:val="24"/>
              </w:rPr>
              <w:t>,1</w:t>
            </w:r>
          </w:p>
          <w:p w:rsidR="004C40C1" w:rsidRPr="009B4C88" w:rsidRDefault="004C40C1" w:rsidP="00F4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2" w:type="dxa"/>
          </w:tcPr>
          <w:p w:rsidR="00DA571E" w:rsidRPr="009B4C88" w:rsidRDefault="00DA571E" w:rsidP="00F45743">
            <w:pPr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-</w:t>
            </w:r>
          </w:p>
        </w:tc>
        <w:tc>
          <w:tcPr>
            <w:tcW w:w="856" w:type="dxa"/>
          </w:tcPr>
          <w:p w:rsidR="00DA571E" w:rsidRPr="009B4C88" w:rsidRDefault="00DA571E" w:rsidP="00F45743">
            <w:pPr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A571E" w:rsidRPr="009B4C88" w:rsidRDefault="00DA571E" w:rsidP="00F45743">
            <w:pPr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-</w:t>
            </w:r>
          </w:p>
        </w:tc>
      </w:tr>
      <w:tr w:rsidR="00DA571E" w:rsidRPr="009B4C88" w:rsidTr="009B4C88">
        <w:trPr>
          <w:trHeight w:val="268"/>
          <w:jc w:val="center"/>
        </w:trPr>
        <w:tc>
          <w:tcPr>
            <w:tcW w:w="14514" w:type="dxa"/>
            <w:gridSpan w:val="14"/>
          </w:tcPr>
          <w:p w:rsidR="00DA571E" w:rsidRPr="009B4C88" w:rsidRDefault="00DA571E" w:rsidP="00F45743">
            <w:pPr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lastRenderedPageBreak/>
              <w:t>2. Задача комплекса процессных мероприятий «</w:t>
            </w:r>
            <w:r w:rsidR="004C40C1" w:rsidRPr="009B4C88">
              <w:rPr>
                <w:sz w:val="24"/>
                <w:szCs w:val="24"/>
              </w:rPr>
              <w:t>Усовершенствована информационно-консультационная поддержка субъектов МСП</w:t>
            </w:r>
            <w:r w:rsidRPr="009B4C88">
              <w:rPr>
                <w:sz w:val="24"/>
                <w:szCs w:val="24"/>
              </w:rPr>
              <w:t>»</w:t>
            </w:r>
          </w:p>
        </w:tc>
      </w:tr>
      <w:tr w:rsidR="00DA571E" w:rsidRPr="009B4C88" w:rsidTr="009B4C88">
        <w:trPr>
          <w:trHeight w:val="268"/>
          <w:jc w:val="center"/>
        </w:trPr>
        <w:tc>
          <w:tcPr>
            <w:tcW w:w="567" w:type="dxa"/>
          </w:tcPr>
          <w:p w:rsidR="00DA571E" w:rsidRPr="009B4C88" w:rsidRDefault="00DA571E" w:rsidP="00F45743">
            <w:pPr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2.1</w:t>
            </w:r>
          </w:p>
        </w:tc>
        <w:tc>
          <w:tcPr>
            <w:tcW w:w="1511" w:type="dxa"/>
          </w:tcPr>
          <w:p w:rsidR="00DA571E" w:rsidRPr="009B4C88" w:rsidRDefault="00DA571E" w:rsidP="00F4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</w:tcPr>
          <w:p w:rsidR="00DA571E" w:rsidRPr="009B4C88" w:rsidRDefault="004C40C1" w:rsidP="00535B88">
            <w:pPr>
              <w:jc w:val="center"/>
              <w:rPr>
                <w:kern w:val="2"/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Количество субъектов ма</w:t>
            </w:r>
            <w:r w:rsidRPr="009B4C88">
              <w:rPr>
                <w:sz w:val="24"/>
                <w:szCs w:val="24"/>
              </w:rPr>
              <w:softHyphen/>
              <w:t>лого и среднего предприни</w:t>
            </w:r>
            <w:r w:rsidRPr="009B4C88">
              <w:rPr>
                <w:sz w:val="24"/>
                <w:szCs w:val="24"/>
              </w:rPr>
              <w:softHyphen/>
              <w:t xml:space="preserve">мательства в расчете на 1 тыс. человек населения </w:t>
            </w:r>
            <w:r w:rsidR="00535B88" w:rsidRPr="009B4C88">
              <w:rPr>
                <w:sz w:val="24"/>
                <w:szCs w:val="24"/>
              </w:rPr>
              <w:t>Веселовского</w:t>
            </w:r>
            <w:r w:rsidRPr="009B4C88"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927" w:type="dxa"/>
          </w:tcPr>
          <w:p w:rsidR="00DA571E" w:rsidRPr="009B4C88" w:rsidRDefault="00DA571E" w:rsidP="00F45743">
            <w:pPr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КПМ</w:t>
            </w:r>
          </w:p>
        </w:tc>
        <w:tc>
          <w:tcPr>
            <w:tcW w:w="1046" w:type="dxa"/>
          </w:tcPr>
          <w:p w:rsidR="00DA571E" w:rsidRPr="009B4C88" w:rsidRDefault="00DA571E" w:rsidP="00F45743">
            <w:pPr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возрастания</w:t>
            </w:r>
          </w:p>
        </w:tc>
        <w:tc>
          <w:tcPr>
            <w:tcW w:w="986" w:type="dxa"/>
          </w:tcPr>
          <w:p w:rsidR="00DA571E" w:rsidRPr="009B4C88" w:rsidRDefault="00DA571E" w:rsidP="00F45743">
            <w:pPr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процентов</w:t>
            </w:r>
          </w:p>
        </w:tc>
        <w:tc>
          <w:tcPr>
            <w:tcW w:w="1199" w:type="dxa"/>
          </w:tcPr>
          <w:p w:rsidR="00DA571E" w:rsidRPr="009B4C88" w:rsidRDefault="00DA571E" w:rsidP="00F45743">
            <w:pPr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-</w:t>
            </w:r>
          </w:p>
        </w:tc>
        <w:tc>
          <w:tcPr>
            <w:tcW w:w="1046" w:type="dxa"/>
          </w:tcPr>
          <w:p w:rsidR="00DA571E" w:rsidRPr="009B4C88" w:rsidRDefault="00DA571E" w:rsidP="00F45743">
            <w:pPr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-</w:t>
            </w:r>
          </w:p>
        </w:tc>
        <w:tc>
          <w:tcPr>
            <w:tcW w:w="1032" w:type="dxa"/>
          </w:tcPr>
          <w:p w:rsidR="00DA571E" w:rsidRPr="009B4C88" w:rsidRDefault="00DA571E" w:rsidP="00F45743">
            <w:pPr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-</w:t>
            </w:r>
          </w:p>
        </w:tc>
        <w:tc>
          <w:tcPr>
            <w:tcW w:w="824" w:type="dxa"/>
          </w:tcPr>
          <w:p w:rsidR="00DA571E" w:rsidRPr="009B4C88" w:rsidRDefault="00DA571E" w:rsidP="00F45743">
            <w:pPr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A571E" w:rsidRPr="009B4C88" w:rsidRDefault="004C40C1" w:rsidP="00F45743">
            <w:pPr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0,01</w:t>
            </w:r>
          </w:p>
        </w:tc>
        <w:tc>
          <w:tcPr>
            <w:tcW w:w="902" w:type="dxa"/>
          </w:tcPr>
          <w:p w:rsidR="00DA571E" w:rsidRPr="009B4C88" w:rsidRDefault="00DA571E" w:rsidP="00F45743">
            <w:pPr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-</w:t>
            </w:r>
          </w:p>
        </w:tc>
        <w:tc>
          <w:tcPr>
            <w:tcW w:w="856" w:type="dxa"/>
          </w:tcPr>
          <w:p w:rsidR="00DA571E" w:rsidRPr="009B4C88" w:rsidRDefault="00DA571E" w:rsidP="00F45743">
            <w:pPr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A571E" w:rsidRPr="009B4C88" w:rsidRDefault="00DA571E" w:rsidP="00F45743">
            <w:pPr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-</w:t>
            </w:r>
          </w:p>
        </w:tc>
      </w:tr>
    </w:tbl>
    <w:p w:rsidR="00DA571E" w:rsidRDefault="00DA571E" w:rsidP="00DA57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571E" w:rsidRDefault="00DA571E" w:rsidP="00DA571E">
      <w:pPr>
        <w:spacing w:after="160" w:line="264" w:lineRule="auto"/>
        <w:ind w:left="360"/>
        <w:jc w:val="center"/>
        <w:rPr>
          <w:sz w:val="24"/>
          <w:szCs w:val="24"/>
        </w:rPr>
      </w:pPr>
    </w:p>
    <w:p w:rsidR="00A55C39" w:rsidRDefault="00A55C39" w:rsidP="00DA571E">
      <w:pPr>
        <w:spacing w:after="160" w:line="264" w:lineRule="auto"/>
        <w:ind w:left="360"/>
        <w:jc w:val="center"/>
        <w:rPr>
          <w:sz w:val="24"/>
          <w:szCs w:val="24"/>
        </w:rPr>
      </w:pPr>
    </w:p>
    <w:p w:rsidR="00A55C39" w:rsidRDefault="00A55C39" w:rsidP="00DA571E">
      <w:pPr>
        <w:spacing w:after="160" w:line="264" w:lineRule="auto"/>
        <w:ind w:left="360"/>
        <w:jc w:val="center"/>
        <w:rPr>
          <w:sz w:val="24"/>
          <w:szCs w:val="24"/>
        </w:rPr>
      </w:pPr>
    </w:p>
    <w:p w:rsidR="00A55C39" w:rsidRDefault="00A55C39" w:rsidP="00DA571E">
      <w:pPr>
        <w:spacing w:after="160" w:line="264" w:lineRule="auto"/>
        <w:ind w:left="360"/>
        <w:jc w:val="center"/>
        <w:rPr>
          <w:sz w:val="24"/>
          <w:szCs w:val="24"/>
        </w:rPr>
      </w:pPr>
    </w:p>
    <w:p w:rsidR="00A55C39" w:rsidRDefault="00A55C39" w:rsidP="00DA571E">
      <w:pPr>
        <w:spacing w:after="160" w:line="264" w:lineRule="auto"/>
        <w:ind w:left="360"/>
        <w:jc w:val="center"/>
        <w:rPr>
          <w:sz w:val="24"/>
          <w:szCs w:val="24"/>
        </w:rPr>
      </w:pPr>
    </w:p>
    <w:p w:rsidR="00A55C39" w:rsidRDefault="00A55C39" w:rsidP="00DA571E">
      <w:pPr>
        <w:spacing w:after="160" w:line="264" w:lineRule="auto"/>
        <w:ind w:left="360"/>
        <w:jc w:val="center"/>
        <w:rPr>
          <w:sz w:val="24"/>
          <w:szCs w:val="24"/>
        </w:rPr>
      </w:pPr>
    </w:p>
    <w:p w:rsidR="00A55C39" w:rsidRDefault="00A55C39" w:rsidP="00DA571E">
      <w:pPr>
        <w:spacing w:after="160" w:line="264" w:lineRule="auto"/>
        <w:ind w:left="360"/>
        <w:jc w:val="center"/>
        <w:rPr>
          <w:sz w:val="24"/>
          <w:szCs w:val="24"/>
        </w:rPr>
      </w:pPr>
    </w:p>
    <w:p w:rsidR="00A55C39" w:rsidRDefault="00A55C39" w:rsidP="00DA571E">
      <w:pPr>
        <w:spacing w:after="160" w:line="264" w:lineRule="auto"/>
        <w:ind w:left="360"/>
        <w:jc w:val="center"/>
        <w:rPr>
          <w:sz w:val="24"/>
          <w:szCs w:val="24"/>
        </w:rPr>
      </w:pPr>
    </w:p>
    <w:p w:rsidR="00A55C39" w:rsidRDefault="00A55C39" w:rsidP="00DA571E">
      <w:pPr>
        <w:spacing w:after="160" w:line="264" w:lineRule="auto"/>
        <w:ind w:left="360"/>
        <w:jc w:val="center"/>
        <w:rPr>
          <w:sz w:val="24"/>
          <w:szCs w:val="24"/>
        </w:rPr>
      </w:pPr>
    </w:p>
    <w:p w:rsidR="00DA571E" w:rsidRPr="009B4C88" w:rsidRDefault="00DA571E" w:rsidP="00DA571E">
      <w:pPr>
        <w:spacing w:after="160" w:line="264" w:lineRule="auto"/>
        <w:ind w:left="360"/>
        <w:jc w:val="center"/>
        <w:rPr>
          <w:sz w:val="28"/>
          <w:szCs w:val="28"/>
        </w:rPr>
      </w:pPr>
      <w:r w:rsidRPr="009B4C88">
        <w:rPr>
          <w:sz w:val="28"/>
          <w:szCs w:val="28"/>
        </w:rPr>
        <w:lastRenderedPageBreak/>
        <w:t>3.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W w:w="145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2126"/>
        <w:gridCol w:w="801"/>
        <w:gridCol w:w="1067"/>
        <w:gridCol w:w="602"/>
        <w:gridCol w:w="851"/>
        <w:gridCol w:w="931"/>
        <w:gridCol w:w="931"/>
        <w:gridCol w:w="851"/>
        <w:gridCol w:w="992"/>
        <w:gridCol w:w="992"/>
        <w:gridCol w:w="912"/>
        <w:gridCol w:w="1215"/>
        <w:gridCol w:w="851"/>
        <w:gridCol w:w="850"/>
      </w:tblGrid>
      <w:tr w:rsidR="00DA571E" w:rsidRPr="009B4C88" w:rsidTr="009B4C88">
        <w:trPr>
          <w:trHeight w:val="986"/>
        </w:trPr>
        <w:tc>
          <w:tcPr>
            <w:tcW w:w="568" w:type="dxa"/>
            <w:vAlign w:val="center"/>
          </w:tcPr>
          <w:p w:rsidR="00DA571E" w:rsidRPr="009B4C8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№ п/п</w:t>
            </w:r>
          </w:p>
        </w:tc>
        <w:tc>
          <w:tcPr>
            <w:tcW w:w="2126" w:type="dxa"/>
            <w:vAlign w:val="center"/>
          </w:tcPr>
          <w:p w:rsidR="00DA571E" w:rsidRPr="009B4C8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Наименование мероприятия (результата) / контрольной точки</w:t>
            </w:r>
          </w:p>
        </w:tc>
        <w:tc>
          <w:tcPr>
            <w:tcW w:w="801" w:type="dxa"/>
            <w:vAlign w:val="center"/>
          </w:tcPr>
          <w:p w:rsidR="00DA571E" w:rsidRPr="009B4C88" w:rsidRDefault="00DA571E" w:rsidP="00F45743">
            <w:pPr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 xml:space="preserve">Единица измерения </w:t>
            </w:r>
            <w:r w:rsidRPr="009B4C88">
              <w:rPr>
                <w:sz w:val="24"/>
                <w:szCs w:val="24"/>
              </w:rPr>
              <w:br/>
              <w:t>(по ОКЕИ)</w:t>
            </w:r>
          </w:p>
        </w:tc>
        <w:tc>
          <w:tcPr>
            <w:tcW w:w="1067" w:type="dxa"/>
            <w:vAlign w:val="center"/>
          </w:tcPr>
          <w:p w:rsidR="00DA571E" w:rsidRPr="009B4C88" w:rsidRDefault="00DA571E" w:rsidP="00F45743">
            <w:pPr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Уровень соответствия</w:t>
            </w:r>
          </w:p>
          <w:p w:rsidR="00DA571E" w:rsidRPr="009B4C88" w:rsidRDefault="00DA571E" w:rsidP="00F45743">
            <w:pPr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декомпозированного мероприятия</w:t>
            </w:r>
          </w:p>
          <w:p w:rsidR="00DA571E" w:rsidRPr="009B4C8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(результата)</w:t>
            </w:r>
          </w:p>
        </w:tc>
        <w:tc>
          <w:tcPr>
            <w:tcW w:w="602" w:type="dxa"/>
            <w:vAlign w:val="center"/>
          </w:tcPr>
          <w:p w:rsidR="00DA571E" w:rsidRPr="009B4C8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851" w:type="dxa"/>
            <w:vAlign w:val="center"/>
          </w:tcPr>
          <w:p w:rsidR="00DA571E" w:rsidRPr="009B4C8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931" w:type="dxa"/>
            <w:vAlign w:val="center"/>
          </w:tcPr>
          <w:p w:rsidR="00DA571E" w:rsidRPr="009B4C8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931" w:type="dxa"/>
            <w:vAlign w:val="center"/>
          </w:tcPr>
          <w:p w:rsidR="00DA571E" w:rsidRPr="009B4C8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851" w:type="dxa"/>
            <w:vAlign w:val="center"/>
          </w:tcPr>
          <w:p w:rsidR="00DA571E" w:rsidRPr="009B4C8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992" w:type="dxa"/>
            <w:vAlign w:val="center"/>
          </w:tcPr>
          <w:p w:rsidR="00DA571E" w:rsidRPr="009B4C8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Плановая дата наступления контрольной точки</w:t>
            </w:r>
          </w:p>
        </w:tc>
        <w:tc>
          <w:tcPr>
            <w:tcW w:w="992" w:type="dxa"/>
            <w:vAlign w:val="center"/>
          </w:tcPr>
          <w:p w:rsidR="00DA571E" w:rsidRPr="009B4C8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Фактическая дата наступления контрольной точки</w:t>
            </w:r>
          </w:p>
        </w:tc>
        <w:tc>
          <w:tcPr>
            <w:tcW w:w="912" w:type="dxa"/>
            <w:vAlign w:val="center"/>
          </w:tcPr>
          <w:p w:rsidR="00DA571E" w:rsidRPr="009B4C8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Прогнозная дата наступления контрольной точки</w:t>
            </w:r>
          </w:p>
        </w:tc>
        <w:tc>
          <w:tcPr>
            <w:tcW w:w="1215" w:type="dxa"/>
            <w:vAlign w:val="center"/>
          </w:tcPr>
          <w:p w:rsidR="00DA571E" w:rsidRPr="009B4C8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Ответственный исполнитель (Фамилия И.О., должность)</w:t>
            </w:r>
          </w:p>
        </w:tc>
        <w:tc>
          <w:tcPr>
            <w:tcW w:w="851" w:type="dxa"/>
            <w:vAlign w:val="center"/>
          </w:tcPr>
          <w:p w:rsidR="00DA571E" w:rsidRPr="009B4C8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Подтверж-дающий документ</w:t>
            </w:r>
          </w:p>
        </w:tc>
        <w:tc>
          <w:tcPr>
            <w:tcW w:w="850" w:type="dxa"/>
            <w:vAlign w:val="center"/>
          </w:tcPr>
          <w:p w:rsidR="00DA571E" w:rsidRPr="009B4C88" w:rsidRDefault="00DA571E" w:rsidP="00F45743">
            <w:pPr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Комментарий</w:t>
            </w:r>
          </w:p>
        </w:tc>
      </w:tr>
      <w:tr w:rsidR="00DA571E" w:rsidRPr="009B4C88" w:rsidTr="009B4C88">
        <w:trPr>
          <w:trHeight w:val="181"/>
        </w:trPr>
        <w:tc>
          <w:tcPr>
            <w:tcW w:w="568" w:type="dxa"/>
          </w:tcPr>
          <w:p w:rsidR="00DA571E" w:rsidRPr="009B4C8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DA571E" w:rsidRPr="009B4C8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2</w:t>
            </w:r>
          </w:p>
        </w:tc>
        <w:tc>
          <w:tcPr>
            <w:tcW w:w="801" w:type="dxa"/>
          </w:tcPr>
          <w:p w:rsidR="00DA571E" w:rsidRPr="009B4C8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3</w:t>
            </w:r>
          </w:p>
        </w:tc>
        <w:tc>
          <w:tcPr>
            <w:tcW w:w="1067" w:type="dxa"/>
          </w:tcPr>
          <w:p w:rsidR="00DA571E" w:rsidRPr="009B4C8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4</w:t>
            </w:r>
          </w:p>
        </w:tc>
        <w:tc>
          <w:tcPr>
            <w:tcW w:w="602" w:type="dxa"/>
          </w:tcPr>
          <w:p w:rsidR="00DA571E" w:rsidRPr="009B4C8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DA571E" w:rsidRPr="009B4C8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6</w:t>
            </w:r>
          </w:p>
        </w:tc>
        <w:tc>
          <w:tcPr>
            <w:tcW w:w="931" w:type="dxa"/>
          </w:tcPr>
          <w:p w:rsidR="00DA571E" w:rsidRPr="009B4C8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7</w:t>
            </w:r>
          </w:p>
        </w:tc>
        <w:tc>
          <w:tcPr>
            <w:tcW w:w="931" w:type="dxa"/>
          </w:tcPr>
          <w:p w:rsidR="00DA571E" w:rsidRPr="009B4C8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DA571E" w:rsidRPr="009B4C8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DA571E" w:rsidRPr="009B4C8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DA571E" w:rsidRPr="009B4C8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11</w:t>
            </w:r>
          </w:p>
        </w:tc>
        <w:tc>
          <w:tcPr>
            <w:tcW w:w="912" w:type="dxa"/>
          </w:tcPr>
          <w:p w:rsidR="00DA571E" w:rsidRPr="009B4C8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12</w:t>
            </w:r>
          </w:p>
        </w:tc>
        <w:tc>
          <w:tcPr>
            <w:tcW w:w="1215" w:type="dxa"/>
          </w:tcPr>
          <w:p w:rsidR="00DA571E" w:rsidRPr="009B4C8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DA571E" w:rsidRPr="009B4C8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DA571E" w:rsidRPr="009B4C88" w:rsidRDefault="00DA571E" w:rsidP="00F45743">
            <w:pPr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15</w:t>
            </w:r>
          </w:p>
        </w:tc>
      </w:tr>
      <w:tr w:rsidR="00DA571E" w:rsidRPr="009B4C88" w:rsidTr="009B4C88">
        <w:trPr>
          <w:trHeight w:val="181"/>
        </w:trPr>
        <w:tc>
          <w:tcPr>
            <w:tcW w:w="14540" w:type="dxa"/>
            <w:gridSpan w:val="15"/>
          </w:tcPr>
          <w:p w:rsidR="00A55C39" w:rsidRPr="009B4C88" w:rsidRDefault="00DA571E" w:rsidP="00F45743">
            <w:pPr>
              <w:ind w:left="720"/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Задача комплекса процессных мероприятий «</w:t>
            </w:r>
            <w:r w:rsidR="00A55C39" w:rsidRPr="009B4C88">
              <w:rPr>
                <w:sz w:val="24"/>
                <w:szCs w:val="24"/>
              </w:rPr>
              <w:t xml:space="preserve">Разработаны и реализованы меры по улучшению условий </w:t>
            </w:r>
          </w:p>
          <w:p w:rsidR="00DA571E" w:rsidRPr="009B4C88" w:rsidRDefault="00A55C39" w:rsidP="00F45743">
            <w:pPr>
              <w:ind w:left="720"/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ведения предпринимательской деятельности</w:t>
            </w:r>
            <w:r w:rsidR="00DA571E" w:rsidRPr="009B4C88">
              <w:rPr>
                <w:sz w:val="24"/>
                <w:szCs w:val="24"/>
              </w:rPr>
              <w:t>»</w:t>
            </w:r>
          </w:p>
        </w:tc>
      </w:tr>
      <w:tr w:rsidR="00DA571E" w:rsidRPr="009B4C88" w:rsidTr="009B4C88">
        <w:trPr>
          <w:trHeight w:val="181"/>
        </w:trPr>
        <w:tc>
          <w:tcPr>
            <w:tcW w:w="568" w:type="dxa"/>
          </w:tcPr>
          <w:p w:rsidR="00DA571E" w:rsidRPr="009B4C8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1.1</w:t>
            </w:r>
          </w:p>
        </w:tc>
        <w:tc>
          <w:tcPr>
            <w:tcW w:w="2126" w:type="dxa"/>
          </w:tcPr>
          <w:p w:rsidR="00DA571E" w:rsidRPr="009B4C88" w:rsidRDefault="00DA571E" w:rsidP="00F4574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Мероприятие (результат) 1.1.</w:t>
            </w:r>
          </w:p>
          <w:p w:rsidR="00DA571E" w:rsidRPr="009B4C88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Создана благоприятная для инвестиций админи</w:t>
            </w:r>
            <w:r w:rsidRPr="009B4C88">
              <w:rPr>
                <w:sz w:val="24"/>
                <w:szCs w:val="24"/>
              </w:rPr>
              <w:softHyphen/>
              <w:t>стративная среда на терри</w:t>
            </w:r>
            <w:r w:rsidRPr="009B4C88">
              <w:rPr>
                <w:sz w:val="24"/>
                <w:szCs w:val="24"/>
              </w:rPr>
              <w:softHyphen/>
              <w:t xml:space="preserve">тории </w:t>
            </w:r>
            <w:r w:rsidR="00535B88" w:rsidRPr="009B4C88">
              <w:rPr>
                <w:sz w:val="24"/>
                <w:szCs w:val="24"/>
              </w:rPr>
              <w:t>Веселовском</w:t>
            </w:r>
            <w:r w:rsidRPr="009B4C88">
              <w:rPr>
                <w:sz w:val="24"/>
                <w:szCs w:val="24"/>
              </w:rPr>
              <w:t xml:space="preserve"> сельском поселении</w:t>
            </w:r>
          </w:p>
        </w:tc>
        <w:tc>
          <w:tcPr>
            <w:tcW w:w="801" w:type="dxa"/>
          </w:tcPr>
          <w:p w:rsidR="00DA571E" w:rsidRPr="009B4C88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единиц</w:t>
            </w:r>
          </w:p>
        </w:tc>
        <w:tc>
          <w:tcPr>
            <w:tcW w:w="1067" w:type="dxa"/>
          </w:tcPr>
          <w:p w:rsidR="00DA571E" w:rsidRPr="009B4C8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-</w:t>
            </w:r>
          </w:p>
        </w:tc>
        <w:tc>
          <w:tcPr>
            <w:tcW w:w="602" w:type="dxa"/>
          </w:tcPr>
          <w:p w:rsidR="00DA571E" w:rsidRPr="009B4C88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A571E" w:rsidRPr="009B4C88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2</w:t>
            </w:r>
          </w:p>
        </w:tc>
        <w:tc>
          <w:tcPr>
            <w:tcW w:w="931" w:type="dxa"/>
          </w:tcPr>
          <w:p w:rsidR="00DA571E" w:rsidRPr="009B4C8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-</w:t>
            </w:r>
          </w:p>
        </w:tc>
        <w:tc>
          <w:tcPr>
            <w:tcW w:w="931" w:type="dxa"/>
          </w:tcPr>
          <w:p w:rsidR="00DA571E" w:rsidRPr="009B4C8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A571E" w:rsidRPr="009B4C88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A571E" w:rsidRPr="009B4C8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A571E" w:rsidRPr="009B4C8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DA571E" w:rsidRPr="009B4C8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-</w:t>
            </w:r>
          </w:p>
        </w:tc>
        <w:tc>
          <w:tcPr>
            <w:tcW w:w="1215" w:type="dxa"/>
          </w:tcPr>
          <w:p w:rsidR="00DA571E" w:rsidRPr="009B4C88" w:rsidRDefault="00DA571E" w:rsidP="0015566C">
            <w:pPr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 xml:space="preserve">Ведущий специалист по правовой и кадровой работе </w:t>
            </w:r>
            <w:r w:rsidR="0015566C" w:rsidRPr="009B4C88">
              <w:rPr>
                <w:sz w:val="24"/>
                <w:szCs w:val="24"/>
              </w:rPr>
              <w:t>Тиняева Е.Н</w:t>
            </w:r>
          </w:p>
        </w:tc>
        <w:tc>
          <w:tcPr>
            <w:tcW w:w="851" w:type="dxa"/>
          </w:tcPr>
          <w:p w:rsidR="00DA571E" w:rsidRPr="009B4C8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A571E" w:rsidRPr="009B4C88" w:rsidRDefault="00DA571E" w:rsidP="00F45743">
            <w:pPr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-</w:t>
            </w:r>
          </w:p>
        </w:tc>
      </w:tr>
      <w:tr w:rsidR="00A55C39" w:rsidRPr="009B4C88" w:rsidTr="009B4C88">
        <w:trPr>
          <w:trHeight w:val="181"/>
        </w:trPr>
        <w:tc>
          <w:tcPr>
            <w:tcW w:w="568" w:type="dxa"/>
          </w:tcPr>
          <w:p w:rsidR="00A55C39" w:rsidRPr="009B4C88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A55C39" w:rsidRPr="009B4C88" w:rsidRDefault="00A55C39" w:rsidP="00F4574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Контрольная точка 1.1</w:t>
            </w:r>
            <w:r w:rsidR="007166B6" w:rsidRPr="009B4C88">
              <w:rPr>
                <w:sz w:val="24"/>
                <w:szCs w:val="24"/>
              </w:rPr>
              <w:t>.1</w:t>
            </w:r>
          </w:p>
          <w:p w:rsidR="00A55C39" w:rsidRPr="009B4C88" w:rsidRDefault="00A55C39" w:rsidP="00F4574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 xml:space="preserve">«Сформирован и утвержден план </w:t>
            </w:r>
            <w:r w:rsidRPr="009B4C88">
              <w:rPr>
                <w:sz w:val="24"/>
                <w:szCs w:val="24"/>
              </w:rPr>
              <w:lastRenderedPageBreak/>
              <w:t>проведения бесед и семинаров»</w:t>
            </w:r>
          </w:p>
        </w:tc>
        <w:tc>
          <w:tcPr>
            <w:tcW w:w="801" w:type="dxa"/>
          </w:tcPr>
          <w:p w:rsidR="00A55C39" w:rsidRPr="009B4C88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067" w:type="dxa"/>
          </w:tcPr>
          <w:p w:rsidR="00A55C39" w:rsidRPr="009B4C88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-</w:t>
            </w:r>
          </w:p>
        </w:tc>
        <w:tc>
          <w:tcPr>
            <w:tcW w:w="602" w:type="dxa"/>
          </w:tcPr>
          <w:p w:rsidR="00A55C39" w:rsidRPr="009B4C88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55C39" w:rsidRPr="009B4C88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-</w:t>
            </w:r>
          </w:p>
        </w:tc>
        <w:tc>
          <w:tcPr>
            <w:tcW w:w="931" w:type="dxa"/>
          </w:tcPr>
          <w:p w:rsidR="00A55C39" w:rsidRPr="009B4C88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-</w:t>
            </w:r>
          </w:p>
        </w:tc>
        <w:tc>
          <w:tcPr>
            <w:tcW w:w="931" w:type="dxa"/>
          </w:tcPr>
          <w:p w:rsidR="00A55C39" w:rsidRPr="009B4C88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55C39" w:rsidRPr="009B4C88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55C39" w:rsidRPr="009B4C88" w:rsidRDefault="00A55C39" w:rsidP="00A55C39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1 марта  2025 г.</w:t>
            </w:r>
          </w:p>
          <w:p w:rsidR="00A55C39" w:rsidRPr="009B4C88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55C39" w:rsidRPr="009B4C88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28 февраля 2025 г.</w:t>
            </w:r>
          </w:p>
        </w:tc>
        <w:tc>
          <w:tcPr>
            <w:tcW w:w="912" w:type="dxa"/>
          </w:tcPr>
          <w:p w:rsidR="00A55C39" w:rsidRPr="009B4C88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-</w:t>
            </w:r>
          </w:p>
        </w:tc>
        <w:tc>
          <w:tcPr>
            <w:tcW w:w="1215" w:type="dxa"/>
          </w:tcPr>
          <w:p w:rsidR="00A55C39" w:rsidRPr="009B4C88" w:rsidRDefault="00A55C39" w:rsidP="0015566C">
            <w:pPr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 xml:space="preserve">Ведущий специалист по правовой </w:t>
            </w:r>
            <w:r w:rsidRPr="009B4C88">
              <w:rPr>
                <w:sz w:val="24"/>
                <w:szCs w:val="24"/>
              </w:rPr>
              <w:lastRenderedPageBreak/>
              <w:t xml:space="preserve">и кадровой работе </w:t>
            </w:r>
            <w:r w:rsidR="0015566C" w:rsidRPr="009B4C88">
              <w:rPr>
                <w:sz w:val="24"/>
                <w:szCs w:val="24"/>
              </w:rPr>
              <w:t>Тиняева Е.Н</w:t>
            </w:r>
          </w:p>
        </w:tc>
        <w:tc>
          <w:tcPr>
            <w:tcW w:w="851" w:type="dxa"/>
          </w:tcPr>
          <w:p w:rsidR="00A55C39" w:rsidRPr="009B4C88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850" w:type="dxa"/>
          </w:tcPr>
          <w:p w:rsidR="00A55C39" w:rsidRPr="009B4C88" w:rsidRDefault="00A55C39" w:rsidP="00F45743">
            <w:pPr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-</w:t>
            </w:r>
          </w:p>
        </w:tc>
      </w:tr>
      <w:tr w:rsidR="00A55C39" w:rsidRPr="009B4C88" w:rsidTr="009B4C88">
        <w:trPr>
          <w:trHeight w:val="181"/>
        </w:trPr>
        <w:tc>
          <w:tcPr>
            <w:tcW w:w="568" w:type="dxa"/>
          </w:tcPr>
          <w:p w:rsidR="00A55C39" w:rsidRPr="009B4C88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A55C39" w:rsidRPr="009B4C88" w:rsidRDefault="00A55C39" w:rsidP="00F45743">
            <w:pPr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Контрольная точка 1.</w:t>
            </w:r>
            <w:r w:rsidR="007166B6" w:rsidRPr="009B4C88">
              <w:rPr>
                <w:sz w:val="24"/>
                <w:szCs w:val="24"/>
              </w:rPr>
              <w:t>1.</w:t>
            </w:r>
            <w:r w:rsidRPr="009B4C88">
              <w:rPr>
                <w:sz w:val="24"/>
                <w:szCs w:val="24"/>
              </w:rPr>
              <w:t>2</w:t>
            </w:r>
          </w:p>
          <w:p w:rsidR="00A55C39" w:rsidRPr="009B4C88" w:rsidRDefault="00A55C39" w:rsidP="00F45743">
            <w:pPr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«Проведены беседы и семинары»</w:t>
            </w:r>
          </w:p>
        </w:tc>
        <w:tc>
          <w:tcPr>
            <w:tcW w:w="801" w:type="dxa"/>
          </w:tcPr>
          <w:p w:rsidR="00A55C39" w:rsidRPr="009B4C88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A55C39" w:rsidRPr="009B4C88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-</w:t>
            </w:r>
          </w:p>
        </w:tc>
        <w:tc>
          <w:tcPr>
            <w:tcW w:w="602" w:type="dxa"/>
          </w:tcPr>
          <w:p w:rsidR="00A55C39" w:rsidRPr="009B4C88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55C39" w:rsidRPr="009B4C88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-</w:t>
            </w:r>
          </w:p>
        </w:tc>
        <w:tc>
          <w:tcPr>
            <w:tcW w:w="931" w:type="dxa"/>
          </w:tcPr>
          <w:p w:rsidR="00A55C39" w:rsidRPr="009B4C88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-</w:t>
            </w:r>
          </w:p>
        </w:tc>
        <w:tc>
          <w:tcPr>
            <w:tcW w:w="931" w:type="dxa"/>
          </w:tcPr>
          <w:p w:rsidR="00A55C39" w:rsidRPr="009B4C88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55C39" w:rsidRPr="009B4C88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55C39" w:rsidRPr="009B4C88" w:rsidRDefault="00A55C39" w:rsidP="00F45743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30 декабря  2025 г.</w:t>
            </w:r>
          </w:p>
          <w:p w:rsidR="00A55C39" w:rsidRPr="009B4C88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55C39" w:rsidRPr="009B4C88" w:rsidRDefault="00A55C39" w:rsidP="00A55C39">
            <w:pPr>
              <w:contextualSpacing/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- .</w:t>
            </w:r>
          </w:p>
        </w:tc>
        <w:tc>
          <w:tcPr>
            <w:tcW w:w="912" w:type="dxa"/>
          </w:tcPr>
          <w:p w:rsidR="00A55C39" w:rsidRPr="009B4C88" w:rsidRDefault="00A55C39" w:rsidP="00A55C39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30 декабря  2025 г.</w:t>
            </w:r>
          </w:p>
          <w:p w:rsidR="00A55C39" w:rsidRPr="009B4C88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</w:tcPr>
          <w:p w:rsidR="00A55C39" w:rsidRPr="009B4C88" w:rsidRDefault="00A55C39" w:rsidP="0015566C">
            <w:pPr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 xml:space="preserve">Ведущий специалист по правовой и кадровой работе </w:t>
            </w:r>
            <w:r w:rsidR="0015566C" w:rsidRPr="009B4C88">
              <w:rPr>
                <w:sz w:val="24"/>
                <w:szCs w:val="24"/>
              </w:rPr>
              <w:t>Тиняева Е.Н</w:t>
            </w:r>
          </w:p>
        </w:tc>
        <w:tc>
          <w:tcPr>
            <w:tcW w:w="851" w:type="dxa"/>
          </w:tcPr>
          <w:p w:rsidR="00A55C39" w:rsidRPr="009B4C88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55C39" w:rsidRPr="009B4C88" w:rsidRDefault="00A55C39" w:rsidP="00F45743">
            <w:pPr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-</w:t>
            </w:r>
          </w:p>
        </w:tc>
      </w:tr>
      <w:tr w:rsidR="00DA571E" w:rsidRPr="009B4C88" w:rsidTr="009B4C88">
        <w:trPr>
          <w:trHeight w:val="181"/>
        </w:trPr>
        <w:tc>
          <w:tcPr>
            <w:tcW w:w="14540" w:type="dxa"/>
            <w:gridSpan w:val="15"/>
          </w:tcPr>
          <w:p w:rsidR="00DA571E" w:rsidRPr="009B4C88" w:rsidRDefault="00DA571E" w:rsidP="00F45743">
            <w:pPr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2. Задача комплекса процессных мероприятий «</w:t>
            </w:r>
            <w:r w:rsidR="00A55C39" w:rsidRPr="009B4C88">
              <w:rPr>
                <w:sz w:val="24"/>
                <w:szCs w:val="24"/>
              </w:rPr>
              <w:t>Усовершенствована информационно-консультационная поддержка субъектов МСП</w:t>
            </w:r>
            <w:r w:rsidRPr="009B4C88">
              <w:rPr>
                <w:sz w:val="24"/>
                <w:szCs w:val="24"/>
              </w:rPr>
              <w:t>»</w:t>
            </w:r>
          </w:p>
        </w:tc>
      </w:tr>
      <w:tr w:rsidR="00A55C39" w:rsidRPr="009B4C88" w:rsidTr="009B4C88">
        <w:trPr>
          <w:trHeight w:val="181"/>
        </w:trPr>
        <w:tc>
          <w:tcPr>
            <w:tcW w:w="568" w:type="dxa"/>
          </w:tcPr>
          <w:p w:rsidR="00A55C39" w:rsidRPr="009B4C88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2.1</w:t>
            </w:r>
          </w:p>
        </w:tc>
        <w:tc>
          <w:tcPr>
            <w:tcW w:w="2126" w:type="dxa"/>
          </w:tcPr>
          <w:p w:rsidR="00A55C39" w:rsidRPr="009B4C88" w:rsidRDefault="00A55C39" w:rsidP="00F45743">
            <w:pPr>
              <w:pStyle w:val="Standard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 xml:space="preserve">Мероприятие (результат) 2.1. </w:t>
            </w:r>
          </w:p>
          <w:p w:rsidR="00A55C39" w:rsidRPr="009B4C88" w:rsidRDefault="00A55C39" w:rsidP="00F45743">
            <w:pPr>
              <w:pStyle w:val="Standard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Организована консультационная и ин</w:t>
            </w:r>
            <w:r w:rsidRPr="009B4C88">
              <w:rPr>
                <w:sz w:val="24"/>
                <w:szCs w:val="24"/>
              </w:rPr>
              <w:softHyphen/>
              <w:t>формационная поддержка субъектов малого и сред</w:t>
            </w:r>
            <w:r w:rsidRPr="009B4C88">
              <w:rPr>
                <w:sz w:val="24"/>
                <w:szCs w:val="24"/>
              </w:rPr>
              <w:softHyphen/>
              <w:t>него предпринимательства</w:t>
            </w:r>
          </w:p>
        </w:tc>
        <w:tc>
          <w:tcPr>
            <w:tcW w:w="801" w:type="dxa"/>
          </w:tcPr>
          <w:p w:rsidR="00A55C39" w:rsidRPr="009B4C88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процентов</w:t>
            </w:r>
          </w:p>
        </w:tc>
        <w:tc>
          <w:tcPr>
            <w:tcW w:w="1067" w:type="dxa"/>
          </w:tcPr>
          <w:p w:rsidR="00A55C39" w:rsidRPr="009B4C88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-</w:t>
            </w:r>
          </w:p>
        </w:tc>
        <w:tc>
          <w:tcPr>
            <w:tcW w:w="602" w:type="dxa"/>
          </w:tcPr>
          <w:p w:rsidR="00A55C39" w:rsidRPr="009B4C88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55C39" w:rsidRPr="009B4C88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2</w:t>
            </w:r>
          </w:p>
        </w:tc>
        <w:tc>
          <w:tcPr>
            <w:tcW w:w="931" w:type="dxa"/>
          </w:tcPr>
          <w:p w:rsidR="00A55C39" w:rsidRPr="009B4C88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-</w:t>
            </w:r>
          </w:p>
        </w:tc>
        <w:tc>
          <w:tcPr>
            <w:tcW w:w="931" w:type="dxa"/>
          </w:tcPr>
          <w:p w:rsidR="00A55C39" w:rsidRPr="009B4C88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55C39" w:rsidRPr="009B4C88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55C39" w:rsidRPr="009B4C88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55C39" w:rsidRPr="009B4C88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A55C39" w:rsidRPr="009B4C88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-</w:t>
            </w:r>
          </w:p>
        </w:tc>
        <w:tc>
          <w:tcPr>
            <w:tcW w:w="1215" w:type="dxa"/>
          </w:tcPr>
          <w:p w:rsidR="00A55C39" w:rsidRPr="009B4C88" w:rsidRDefault="00A55C39" w:rsidP="0015566C">
            <w:pPr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 xml:space="preserve">Ведущий специалист по правовой и кадровой работе </w:t>
            </w:r>
            <w:r w:rsidR="0015566C" w:rsidRPr="009B4C88">
              <w:rPr>
                <w:sz w:val="24"/>
                <w:szCs w:val="24"/>
              </w:rPr>
              <w:t>Тиняева Е.Н</w:t>
            </w:r>
          </w:p>
        </w:tc>
        <w:tc>
          <w:tcPr>
            <w:tcW w:w="851" w:type="dxa"/>
          </w:tcPr>
          <w:p w:rsidR="00A55C39" w:rsidRPr="009B4C88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55C39" w:rsidRPr="009B4C88" w:rsidRDefault="00A55C39" w:rsidP="00F45743">
            <w:pPr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-</w:t>
            </w:r>
          </w:p>
        </w:tc>
      </w:tr>
      <w:tr w:rsidR="00A55C39" w:rsidRPr="009B4C88" w:rsidTr="009B4C88">
        <w:trPr>
          <w:trHeight w:val="181"/>
        </w:trPr>
        <w:tc>
          <w:tcPr>
            <w:tcW w:w="568" w:type="dxa"/>
          </w:tcPr>
          <w:p w:rsidR="00A55C39" w:rsidRPr="009B4C88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2.2</w:t>
            </w:r>
          </w:p>
        </w:tc>
        <w:tc>
          <w:tcPr>
            <w:tcW w:w="2126" w:type="dxa"/>
          </w:tcPr>
          <w:p w:rsidR="00A55C39" w:rsidRPr="009B4C88" w:rsidRDefault="00A55C39" w:rsidP="00F45743">
            <w:pPr>
              <w:widowControl w:val="0"/>
              <w:tabs>
                <w:tab w:val="left" w:pos="11057"/>
              </w:tabs>
              <w:spacing w:line="216" w:lineRule="auto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Контрольная то</w:t>
            </w:r>
            <w:r w:rsidRPr="009B4C88">
              <w:rPr>
                <w:rStyle w:val="19"/>
                <w:sz w:val="24"/>
                <w:szCs w:val="24"/>
              </w:rPr>
              <w:t>чка 2.1.</w:t>
            </w:r>
            <w:r w:rsidR="007166B6" w:rsidRPr="009B4C88">
              <w:rPr>
                <w:rStyle w:val="19"/>
                <w:sz w:val="24"/>
                <w:szCs w:val="24"/>
              </w:rPr>
              <w:t>1</w:t>
            </w:r>
            <w:r w:rsidRPr="009B4C88">
              <w:rPr>
                <w:rStyle w:val="19"/>
                <w:sz w:val="24"/>
                <w:szCs w:val="24"/>
              </w:rPr>
              <w:t xml:space="preserve"> «Проведены беседы по вопросам </w:t>
            </w:r>
            <w:r w:rsidRPr="009B4C88">
              <w:rPr>
                <w:sz w:val="24"/>
                <w:szCs w:val="24"/>
              </w:rPr>
              <w:t xml:space="preserve">вовлечение молодежи в </w:t>
            </w:r>
            <w:r w:rsidRPr="009B4C88">
              <w:rPr>
                <w:sz w:val="24"/>
                <w:szCs w:val="24"/>
              </w:rPr>
              <w:lastRenderedPageBreak/>
              <w:t>предприниматель</w:t>
            </w:r>
            <w:r w:rsidRPr="009B4C88">
              <w:rPr>
                <w:sz w:val="24"/>
                <w:szCs w:val="24"/>
              </w:rPr>
              <w:softHyphen/>
              <w:t>скую деятельность»</w:t>
            </w:r>
          </w:p>
        </w:tc>
        <w:tc>
          <w:tcPr>
            <w:tcW w:w="801" w:type="dxa"/>
          </w:tcPr>
          <w:p w:rsidR="00A55C39" w:rsidRPr="009B4C88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067" w:type="dxa"/>
          </w:tcPr>
          <w:p w:rsidR="00A55C39" w:rsidRPr="009B4C88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-</w:t>
            </w:r>
          </w:p>
        </w:tc>
        <w:tc>
          <w:tcPr>
            <w:tcW w:w="602" w:type="dxa"/>
          </w:tcPr>
          <w:p w:rsidR="00A55C39" w:rsidRPr="009B4C88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55C39" w:rsidRPr="009B4C88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-</w:t>
            </w:r>
          </w:p>
        </w:tc>
        <w:tc>
          <w:tcPr>
            <w:tcW w:w="931" w:type="dxa"/>
          </w:tcPr>
          <w:p w:rsidR="00A55C39" w:rsidRPr="009B4C88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-</w:t>
            </w:r>
          </w:p>
        </w:tc>
        <w:tc>
          <w:tcPr>
            <w:tcW w:w="931" w:type="dxa"/>
          </w:tcPr>
          <w:p w:rsidR="00A55C39" w:rsidRPr="009B4C88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55C39" w:rsidRPr="009B4C88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F6686" w:rsidRPr="009B4C88" w:rsidRDefault="005F6686" w:rsidP="005F6686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26 июня 2025 г.</w:t>
            </w:r>
          </w:p>
          <w:p w:rsidR="00A55C39" w:rsidRPr="009B4C88" w:rsidRDefault="00A55C39" w:rsidP="00F45743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  <w:p w:rsidR="00A55C39" w:rsidRPr="009B4C88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6686" w:rsidRPr="009B4C88" w:rsidRDefault="005F6686" w:rsidP="005F6686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26 июня 2025 г.</w:t>
            </w:r>
          </w:p>
          <w:p w:rsidR="00A55C39" w:rsidRPr="009B4C88" w:rsidRDefault="00A55C39" w:rsidP="00A55C39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dxa"/>
          </w:tcPr>
          <w:p w:rsidR="00A55C39" w:rsidRPr="009B4C88" w:rsidRDefault="00A55C39" w:rsidP="005F668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</w:tcPr>
          <w:p w:rsidR="00A55C39" w:rsidRPr="009B4C88" w:rsidRDefault="00A55C39" w:rsidP="00F45743">
            <w:pPr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 xml:space="preserve">Ведущий специалист по правовой и кадровой </w:t>
            </w:r>
            <w:r w:rsidRPr="009B4C88">
              <w:rPr>
                <w:sz w:val="24"/>
                <w:szCs w:val="24"/>
              </w:rPr>
              <w:lastRenderedPageBreak/>
              <w:t xml:space="preserve">работе </w:t>
            </w:r>
            <w:r w:rsidR="0015566C" w:rsidRPr="009B4C88">
              <w:rPr>
                <w:sz w:val="24"/>
                <w:szCs w:val="24"/>
              </w:rPr>
              <w:t>Тиняева Е.Н</w:t>
            </w:r>
          </w:p>
        </w:tc>
        <w:tc>
          <w:tcPr>
            <w:tcW w:w="851" w:type="dxa"/>
          </w:tcPr>
          <w:p w:rsidR="00A55C39" w:rsidRPr="009B4C88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850" w:type="dxa"/>
          </w:tcPr>
          <w:p w:rsidR="00A55C39" w:rsidRPr="009B4C88" w:rsidRDefault="00A55C39" w:rsidP="00F45743">
            <w:pPr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-</w:t>
            </w:r>
          </w:p>
        </w:tc>
      </w:tr>
      <w:tr w:rsidR="00A55C39" w:rsidRPr="009B4C88" w:rsidTr="009B4C88">
        <w:trPr>
          <w:trHeight w:val="181"/>
        </w:trPr>
        <w:tc>
          <w:tcPr>
            <w:tcW w:w="568" w:type="dxa"/>
          </w:tcPr>
          <w:p w:rsidR="00A55C39" w:rsidRPr="009B4C88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lastRenderedPageBreak/>
              <w:t>2.3</w:t>
            </w:r>
          </w:p>
        </w:tc>
        <w:tc>
          <w:tcPr>
            <w:tcW w:w="2126" w:type="dxa"/>
          </w:tcPr>
          <w:p w:rsidR="00A55C39" w:rsidRPr="009B4C88" w:rsidRDefault="00A55C39" w:rsidP="00F45743">
            <w:pPr>
              <w:jc w:val="both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Контрольная то</w:t>
            </w:r>
            <w:r w:rsidRPr="009B4C88">
              <w:rPr>
                <w:rStyle w:val="19"/>
                <w:sz w:val="24"/>
                <w:szCs w:val="24"/>
              </w:rPr>
              <w:t>чка 2.</w:t>
            </w:r>
            <w:r w:rsidR="007166B6" w:rsidRPr="009B4C88">
              <w:rPr>
                <w:rStyle w:val="19"/>
                <w:sz w:val="24"/>
                <w:szCs w:val="24"/>
              </w:rPr>
              <w:t>1.</w:t>
            </w:r>
            <w:r w:rsidRPr="009B4C88">
              <w:rPr>
                <w:rStyle w:val="19"/>
                <w:sz w:val="24"/>
                <w:szCs w:val="24"/>
              </w:rPr>
              <w:t>2 «Размещена в</w:t>
            </w:r>
            <w:r w:rsidRPr="009B4C88">
              <w:rPr>
                <w:sz w:val="24"/>
                <w:szCs w:val="24"/>
              </w:rPr>
              <w:t xml:space="preserve"> сети «Интернет» на сайте Администрации </w:t>
            </w:r>
            <w:r w:rsidR="00535B88" w:rsidRPr="009B4C88">
              <w:rPr>
                <w:sz w:val="24"/>
                <w:szCs w:val="24"/>
              </w:rPr>
              <w:t>ВЕСЕЛОВСКОГО</w:t>
            </w:r>
            <w:r w:rsidRPr="009B4C88">
              <w:rPr>
                <w:sz w:val="24"/>
                <w:szCs w:val="24"/>
              </w:rPr>
              <w:t xml:space="preserve"> сельского поселения в разделе «Предпринимателям» актуальная информация, методические рекомендации для </w:t>
            </w:r>
            <w:r w:rsidRPr="009B4C88">
              <w:rPr>
                <w:rFonts w:eastAsia="Calibri"/>
                <w:sz w:val="24"/>
                <w:szCs w:val="24"/>
                <w:lang w:eastAsia="en-US"/>
              </w:rPr>
              <w:t>повышения уровня знаний молодых людей о ведении собственного дела, повышение грамотности в вопросах ведения бизнеса»</w:t>
            </w:r>
            <w:r w:rsidRPr="009B4C88">
              <w:rPr>
                <w:sz w:val="24"/>
                <w:szCs w:val="24"/>
              </w:rPr>
              <w:t>.</w:t>
            </w:r>
          </w:p>
          <w:p w:rsidR="00A55C39" w:rsidRPr="009B4C88" w:rsidRDefault="00A55C39" w:rsidP="00F45743">
            <w:pPr>
              <w:widowControl w:val="0"/>
              <w:tabs>
                <w:tab w:val="left" w:pos="11057"/>
              </w:tabs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:rsidR="00A55C39" w:rsidRPr="009B4C88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A55C39" w:rsidRPr="009B4C88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-</w:t>
            </w:r>
          </w:p>
        </w:tc>
        <w:tc>
          <w:tcPr>
            <w:tcW w:w="602" w:type="dxa"/>
          </w:tcPr>
          <w:p w:rsidR="00A55C39" w:rsidRPr="009B4C88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55C39" w:rsidRPr="009B4C88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-</w:t>
            </w:r>
          </w:p>
        </w:tc>
        <w:tc>
          <w:tcPr>
            <w:tcW w:w="931" w:type="dxa"/>
          </w:tcPr>
          <w:p w:rsidR="00A55C39" w:rsidRPr="009B4C88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-</w:t>
            </w:r>
          </w:p>
        </w:tc>
        <w:tc>
          <w:tcPr>
            <w:tcW w:w="931" w:type="dxa"/>
          </w:tcPr>
          <w:p w:rsidR="00A55C39" w:rsidRPr="009B4C88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55C39" w:rsidRPr="009B4C88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55C39" w:rsidRPr="009B4C88" w:rsidRDefault="005F6686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15 августа 2025г.</w:t>
            </w:r>
          </w:p>
        </w:tc>
        <w:tc>
          <w:tcPr>
            <w:tcW w:w="992" w:type="dxa"/>
          </w:tcPr>
          <w:p w:rsidR="00A55C39" w:rsidRPr="009B4C88" w:rsidRDefault="00A55C39" w:rsidP="00A55C39">
            <w:pPr>
              <w:contextualSpacing/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 xml:space="preserve">- </w:t>
            </w:r>
          </w:p>
        </w:tc>
        <w:tc>
          <w:tcPr>
            <w:tcW w:w="912" w:type="dxa"/>
          </w:tcPr>
          <w:p w:rsidR="00A55C39" w:rsidRPr="009B4C88" w:rsidRDefault="005F6686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15 августа 2025г.</w:t>
            </w:r>
          </w:p>
        </w:tc>
        <w:tc>
          <w:tcPr>
            <w:tcW w:w="1215" w:type="dxa"/>
          </w:tcPr>
          <w:p w:rsidR="00A55C39" w:rsidRPr="009B4C88" w:rsidRDefault="00A55C39" w:rsidP="00F45743">
            <w:pPr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 xml:space="preserve">Ведущий специалист по правовой и кадровой работе </w:t>
            </w:r>
            <w:r w:rsidR="0015566C" w:rsidRPr="009B4C88">
              <w:rPr>
                <w:sz w:val="24"/>
                <w:szCs w:val="24"/>
              </w:rPr>
              <w:t>Тиняева Е.Н</w:t>
            </w:r>
          </w:p>
        </w:tc>
        <w:tc>
          <w:tcPr>
            <w:tcW w:w="851" w:type="dxa"/>
          </w:tcPr>
          <w:p w:rsidR="00A55C39" w:rsidRPr="009B4C88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55C39" w:rsidRPr="009B4C88" w:rsidRDefault="00A55C39" w:rsidP="00F45743">
            <w:pPr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-</w:t>
            </w:r>
          </w:p>
        </w:tc>
      </w:tr>
    </w:tbl>
    <w:p w:rsidR="00DA571E" w:rsidRDefault="00DA571E" w:rsidP="00DA57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571E" w:rsidRDefault="00DA571E" w:rsidP="00DA57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571E" w:rsidRDefault="00DA571E" w:rsidP="00DA57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571E" w:rsidRDefault="00DA571E" w:rsidP="00DA57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571E" w:rsidRPr="009B4C88" w:rsidRDefault="00DA571E" w:rsidP="00DA571E">
      <w:pPr>
        <w:spacing w:after="160" w:line="264" w:lineRule="auto"/>
        <w:jc w:val="center"/>
        <w:rPr>
          <w:sz w:val="28"/>
          <w:szCs w:val="28"/>
        </w:rPr>
      </w:pPr>
      <w:r w:rsidRPr="009B4C88">
        <w:rPr>
          <w:sz w:val="28"/>
          <w:szCs w:val="28"/>
        </w:rPr>
        <w:lastRenderedPageBreak/>
        <w:t>4. Сведения об исполнении бюджетных ассигнований, предусмотренных на финансовое обеспечение реализации комплекса процессных мероприятий</w:t>
      </w:r>
    </w:p>
    <w:tbl>
      <w:tblPr>
        <w:tblW w:w="143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547"/>
        <w:gridCol w:w="1283"/>
        <w:gridCol w:w="981"/>
        <w:gridCol w:w="1096"/>
        <w:gridCol w:w="1167"/>
        <w:gridCol w:w="1088"/>
        <w:gridCol w:w="1173"/>
        <w:gridCol w:w="994"/>
      </w:tblGrid>
      <w:tr w:rsidR="00DA571E" w:rsidRPr="009B4C88" w:rsidTr="009B4C88">
        <w:trPr>
          <w:trHeight w:val="411"/>
          <w:jc w:val="center"/>
        </w:trPr>
        <w:tc>
          <w:tcPr>
            <w:tcW w:w="6547" w:type="dxa"/>
            <w:vMerge w:val="restart"/>
            <w:vAlign w:val="center"/>
          </w:tcPr>
          <w:p w:rsidR="00DA571E" w:rsidRPr="009B4C8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3360" w:type="dxa"/>
            <w:gridSpan w:val="3"/>
            <w:vAlign w:val="center"/>
          </w:tcPr>
          <w:p w:rsidR="00DA571E" w:rsidRPr="009B4C8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 xml:space="preserve">Объем финансового обеспечения, </w:t>
            </w:r>
            <w:r w:rsidRPr="009B4C88">
              <w:rPr>
                <w:sz w:val="24"/>
                <w:szCs w:val="24"/>
              </w:rPr>
              <w:br/>
              <w:t>тыс. рублей</w:t>
            </w:r>
          </w:p>
        </w:tc>
        <w:tc>
          <w:tcPr>
            <w:tcW w:w="2255" w:type="dxa"/>
            <w:gridSpan w:val="2"/>
            <w:vAlign w:val="center"/>
          </w:tcPr>
          <w:p w:rsidR="00DA571E" w:rsidRPr="009B4C8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 xml:space="preserve">Исполнение, </w:t>
            </w:r>
            <w:r w:rsidRPr="009B4C88">
              <w:rPr>
                <w:sz w:val="24"/>
                <w:szCs w:val="24"/>
              </w:rPr>
              <w:br/>
              <w:t>тыс. рублей</w:t>
            </w:r>
          </w:p>
        </w:tc>
        <w:tc>
          <w:tcPr>
            <w:tcW w:w="1173" w:type="dxa"/>
            <w:vMerge w:val="restart"/>
            <w:vAlign w:val="center"/>
          </w:tcPr>
          <w:p w:rsidR="00DA571E" w:rsidRPr="009B4C8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Процент исполнения, (6)/(3)*100</w:t>
            </w:r>
            <w:bookmarkStart w:id="3" w:name="_Ref129274543"/>
            <w:r w:rsidRPr="009B4C88">
              <w:rPr>
                <w:sz w:val="24"/>
                <w:szCs w:val="24"/>
                <w:vertAlign w:val="superscript"/>
              </w:rPr>
              <w:footnoteReference w:id="9"/>
            </w:r>
            <w:bookmarkEnd w:id="3"/>
          </w:p>
        </w:tc>
        <w:tc>
          <w:tcPr>
            <w:tcW w:w="994" w:type="dxa"/>
            <w:vMerge w:val="restart"/>
            <w:vAlign w:val="center"/>
          </w:tcPr>
          <w:p w:rsidR="00DA571E" w:rsidRPr="009B4C8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Комментарий</w:t>
            </w:r>
          </w:p>
        </w:tc>
      </w:tr>
      <w:tr w:rsidR="00DA571E" w:rsidRPr="009B4C88" w:rsidTr="009B4C88">
        <w:trPr>
          <w:trHeight w:val="603"/>
          <w:jc w:val="center"/>
        </w:trPr>
        <w:tc>
          <w:tcPr>
            <w:tcW w:w="6547" w:type="dxa"/>
            <w:vMerge/>
            <w:vAlign w:val="center"/>
          </w:tcPr>
          <w:p w:rsidR="00DA571E" w:rsidRPr="009B4C88" w:rsidRDefault="00DA571E" w:rsidP="00F45743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DA571E" w:rsidRPr="009B4C8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Предусмотрено паспортом</w:t>
            </w:r>
          </w:p>
        </w:tc>
        <w:tc>
          <w:tcPr>
            <w:tcW w:w="981" w:type="dxa"/>
            <w:vAlign w:val="center"/>
          </w:tcPr>
          <w:p w:rsidR="00DA571E" w:rsidRPr="009B4C8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Сводная бюджетная роспись</w:t>
            </w:r>
          </w:p>
        </w:tc>
        <w:tc>
          <w:tcPr>
            <w:tcW w:w="1096" w:type="dxa"/>
            <w:vAlign w:val="center"/>
          </w:tcPr>
          <w:p w:rsidR="00DA571E" w:rsidRPr="009B4C88" w:rsidRDefault="00DA571E" w:rsidP="00F45743">
            <w:pPr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Лимиты бюджетных обязательств</w:t>
            </w:r>
            <w:r w:rsidRPr="009B4C88">
              <w:rPr>
                <w:sz w:val="24"/>
                <w:szCs w:val="24"/>
              </w:rPr>
              <w:footnoteReference w:id="10"/>
            </w:r>
          </w:p>
        </w:tc>
        <w:tc>
          <w:tcPr>
            <w:tcW w:w="1167" w:type="dxa"/>
            <w:vAlign w:val="center"/>
          </w:tcPr>
          <w:p w:rsidR="00DA571E" w:rsidRPr="009B4C88" w:rsidRDefault="00DA571E" w:rsidP="00F45743">
            <w:pPr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Принятые бюджетные обязательства</w:t>
            </w:r>
            <w:r w:rsidRPr="009B4C88">
              <w:rPr>
                <w:sz w:val="24"/>
                <w:szCs w:val="24"/>
              </w:rPr>
              <w:footnoteReference w:id="11"/>
            </w:r>
          </w:p>
        </w:tc>
        <w:tc>
          <w:tcPr>
            <w:tcW w:w="1088" w:type="dxa"/>
            <w:vAlign w:val="center"/>
          </w:tcPr>
          <w:p w:rsidR="00DA571E" w:rsidRPr="009B4C8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Кассовое исполнение</w:t>
            </w:r>
          </w:p>
        </w:tc>
        <w:tc>
          <w:tcPr>
            <w:tcW w:w="1173" w:type="dxa"/>
            <w:vMerge/>
            <w:vAlign w:val="center"/>
          </w:tcPr>
          <w:p w:rsidR="00DA571E" w:rsidRPr="009B4C88" w:rsidRDefault="00DA571E" w:rsidP="00F45743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vMerge/>
            <w:vAlign w:val="center"/>
          </w:tcPr>
          <w:p w:rsidR="00DA571E" w:rsidRPr="009B4C88" w:rsidRDefault="00DA571E" w:rsidP="00F45743">
            <w:pPr>
              <w:rPr>
                <w:sz w:val="24"/>
                <w:szCs w:val="24"/>
              </w:rPr>
            </w:pPr>
          </w:p>
        </w:tc>
      </w:tr>
      <w:tr w:rsidR="00DA571E" w:rsidRPr="009B4C88" w:rsidTr="009B4C88">
        <w:trPr>
          <w:trHeight w:val="218"/>
          <w:jc w:val="center"/>
        </w:trPr>
        <w:tc>
          <w:tcPr>
            <w:tcW w:w="6547" w:type="dxa"/>
            <w:vAlign w:val="center"/>
          </w:tcPr>
          <w:p w:rsidR="00DA571E" w:rsidRPr="009B4C8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1</w:t>
            </w:r>
          </w:p>
        </w:tc>
        <w:tc>
          <w:tcPr>
            <w:tcW w:w="1283" w:type="dxa"/>
            <w:vAlign w:val="center"/>
          </w:tcPr>
          <w:p w:rsidR="00DA571E" w:rsidRPr="009B4C8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2</w:t>
            </w:r>
          </w:p>
        </w:tc>
        <w:tc>
          <w:tcPr>
            <w:tcW w:w="981" w:type="dxa"/>
            <w:vAlign w:val="center"/>
          </w:tcPr>
          <w:p w:rsidR="00DA571E" w:rsidRPr="009B4C8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3</w:t>
            </w:r>
          </w:p>
        </w:tc>
        <w:tc>
          <w:tcPr>
            <w:tcW w:w="1096" w:type="dxa"/>
            <w:vAlign w:val="center"/>
          </w:tcPr>
          <w:p w:rsidR="00DA571E" w:rsidRPr="009B4C8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4</w:t>
            </w:r>
          </w:p>
        </w:tc>
        <w:tc>
          <w:tcPr>
            <w:tcW w:w="1167" w:type="dxa"/>
            <w:vAlign w:val="center"/>
          </w:tcPr>
          <w:p w:rsidR="00DA571E" w:rsidRPr="009B4C8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5</w:t>
            </w:r>
          </w:p>
        </w:tc>
        <w:tc>
          <w:tcPr>
            <w:tcW w:w="1088" w:type="dxa"/>
            <w:vAlign w:val="center"/>
          </w:tcPr>
          <w:p w:rsidR="00DA571E" w:rsidRPr="009B4C8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6</w:t>
            </w:r>
          </w:p>
        </w:tc>
        <w:tc>
          <w:tcPr>
            <w:tcW w:w="1173" w:type="dxa"/>
            <w:vAlign w:val="center"/>
          </w:tcPr>
          <w:p w:rsidR="00DA571E" w:rsidRPr="009B4C8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7</w:t>
            </w:r>
          </w:p>
        </w:tc>
        <w:tc>
          <w:tcPr>
            <w:tcW w:w="994" w:type="dxa"/>
            <w:vAlign w:val="center"/>
          </w:tcPr>
          <w:p w:rsidR="00DA571E" w:rsidRPr="009B4C8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8</w:t>
            </w:r>
          </w:p>
        </w:tc>
      </w:tr>
      <w:tr w:rsidR="005F6686" w:rsidRPr="009B4C88" w:rsidTr="009B4C88">
        <w:trPr>
          <w:trHeight w:val="262"/>
          <w:jc w:val="center"/>
        </w:trPr>
        <w:tc>
          <w:tcPr>
            <w:tcW w:w="6547" w:type="dxa"/>
          </w:tcPr>
          <w:p w:rsidR="005F6686" w:rsidRPr="009B4C88" w:rsidRDefault="005F6686" w:rsidP="00F45743">
            <w:pPr>
              <w:widowControl w:val="0"/>
              <w:outlineLvl w:val="2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 xml:space="preserve">Комплекс процессных мероприятий </w:t>
            </w:r>
          </w:p>
          <w:p w:rsidR="005F6686" w:rsidRPr="009B4C88" w:rsidRDefault="005F6686" w:rsidP="00F45743">
            <w:pPr>
              <w:widowControl w:val="0"/>
              <w:outlineLvl w:val="2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 xml:space="preserve">«Создание благоприятных условий для привлечения инвестиций в и развитие субъектов малого и среднего предпринимательства в </w:t>
            </w:r>
            <w:r w:rsidR="00535B88" w:rsidRPr="009B4C88">
              <w:rPr>
                <w:sz w:val="24"/>
                <w:szCs w:val="24"/>
              </w:rPr>
              <w:t>Веселовском</w:t>
            </w:r>
            <w:r w:rsidRPr="009B4C88">
              <w:rPr>
                <w:sz w:val="24"/>
                <w:szCs w:val="24"/>
              </w:rPr>
              <w:t xml:space="preserve"> сельском поселении» (всего), в том числе:</w:t>
            </w:r>
          </w:p>
        </w:tc>
        <w:tc>
          <w:tcPr>
            <w:tcW w:w="1283" w:type="dxa"/>
            <w:vAlign w:val="bottom"/>
          </w:tcPr>
          <w:p w:rsidR="005F6686" w:rsidRPr="009B4C88" w:rsidRDefault="005F6686" w:rsidP="00F45743">
            <w:pPr>
              <w:jc w:val="right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vAlign w:val="bottom"/>
          </w:tcPr>
          <w:p w:rsidR="005F6686" w:rsidRPr="009B4C88" w:rsidRDefault="005F6686" w:rsidP="00F45743">
            <w:pPr>
              <w:jc w:val="right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  <w:vAlign w:val="bottom"/>
          </w:tcPr>
          <w:p w:rsidR="005F6686" w:rsidRPr="009B4C88" w:rsidRDefault="005F6686" w:rsidP="00F45743">
            <w:pPr>
              <w:jc w:val="right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vAlign w:val="bottom"/>
          </w:tcPr>
          <w:p w:rsidR="005F6686" w:rsidRPr="009B4C88" w:rsidRDefault="005F6686" w:rsidP="00F45743">
            <w:pPr>
              <w:jc w:val="right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  <w:vAlign w:val="bottom"/>
          </w:tcPr>
          <w:p w:rsidR="005F6686" w:rsidRPr="009B4C88" w:rsidRDefault="005F6686" w:rsidP="00F45743">
            <w:pPr>
              <w:jc w:val="right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0,0</w:t>
            </w:r>
          </w:p>
        </w:tc>
        <w:tc>
          <w:tcPr>
            <w:tcW w:w="1173" w:type="dxa"/>
            <w:vAlign w:val="bottom"/>
          </w:tcPr>
          <w:p w:rsidR="005F6686" w:rsidRPr="009B4C88" w:rsidRDefault="005F6686" w:rsidP="00F45743">
            <w:pPr>
              <w:jc w:val="right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bottom"/>
          </w:tcPr>
          <w:p w:rsidR="005F6686" w:rsidRPr="009B4C88" w:rsidRDefault="005F6686" w:rsidP="00F45743">
            <w:pPr>
              <w:contextualSpacing/>
              <w:jc w:val="right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-</w:t>
            </w:r>
          </w:p>
        </w:tc>
      </w:tr>
      <w:tr w:rsidR="005F6686" w:rsidRPr="009B4C88" w:rsidTr="009B4C88">
        <w:trPr>
          <w:trHeight w:val="262"/>
          <w:jc w:val="center"/>
        </w:trPr>
        <w:tc>
          <w:tcPr>
            <w:tcW w:w="6547" w:type="dxa"/>
          </w:tcPr>
          <w:p w:rsidR="005F6686" w:rsidRPr="009B4C88" w:rsidRDefault="005F6686" w:rsidP="00F45743">
            <w:pPr>
              <w:widowControl w:val="0"/>
              <w:outlineLvl w:val="2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83" w:type="dxa"/>
            <w:vAlign w:val="bottom"/>
          </w:tcPr>
          <w:p w:rsidR="005F6686" w:rsidRPr="009B4C88" w:rsidRDefault="005F6686" w:rsidP="00F45743">
            <w:pPr>
              <w:jc w:val="right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vAlign w:val="bottom"/>
          </w:tcPr>
          <w:p w:rsidR="005F6686" w:rsidRPr="009B4C88" w:rsidRDefault="005F6686" w:rsidP="00F45743">
            <w:pPr>
              <w:jc w:val="right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  <w:vAlign w:val="bottom"/>
          </w:tcPr>
          <w:p w:rsidR="005F6686" w:rsidRPr="009B4C88" w:rsidRDefault="005F6686" w:rsidP="00F45743">
            <w:pPr>
              <w:jc w:val="right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vAlign w:val="bottom"/>
          </w:tcPr>
          <w:p w:rsidR="005F6686" w:rsidRPr="009B4C88" w:rsidRDefault="005F6686" w:rsidP="00F45743">
            <w:pPr>
              <w:jc w:val="right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  <w:vAlign w:val="bottom"/>
          </w:tcPr>
          <w:p w:rsidR="005F6686" w:rsidRPr="009B4C88" w:rsidRDefault="005F6686" w:rsidP="00F45743">
            <w:pPr>
              <w:jc w:val="right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0,0</w:t>
            </w:r>
          </w:p>
        </w:tc>
        <w:tc>
          <w:tcPr>
            <w:tcW w:w="1173" w:type="dxa"/>
            <w:vAlign w:val="bottom"/>
          </w:tcPr>
          <w:p w:rsidR="005F6686" w:rsidRPr="009B4C88" w:rsidRDefault="005F6686" w:rsidP="00F45743">
            <w:pPr>
              <w:jc w:val="right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bottom"/>
          </w:tcPr>
          <w:p w:rsidR="005F6686" w:rsidRPr="009B4C88" w:rsidRDefault="005F6686" w:rsidP="00F45743">
            <w:pPr>
              <w:jc w:val="right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-</w:t>
            </w:r>
          </w:p>
        </w:tc>
      </w:tr>
      <w:tr w:rsidR="005F6686" w:rsidRPr="009B4C88" w:rsidTr="009B4C88">
        <w:trPr>
          <w:trHeight w:val="262"/>
          <w:jc w:val="center"/>
        </w:trPr>
        <w:tc>
          <w:tcPr>
            <w:tcW w:w="6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686" w:rsidRPr="009B4C88" w:rsidRDefault="005F6686" w:rsidP="00F45743">
            <w:pPr>
              <w:widowControl w:val="0"/>
              <w:outlineLvl w:val="2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Мероприятие (результат) 1.1</w:t>
            </w:r>
          </w:p>
          <w:p w:rsidR="005F6686" w:rsidRPr="009B4C88" w:rsidRDefault="005F6686" w:rsidP="009B4C88">
            <w:pPr>
              <w:widowControl w:val="0"/>
              <w:outlineLvl w:val="2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«Создана благоприятная для инвестиций админи</w:t>
            </w:r>
            <w:r w:rsidRPr="009B4C88">
              <w:rPr>
                <w:sz w:val="24"/>
                <w:szCs w:val="24"/>
              </w:rPr>
              <w:softHyphen/>
              <w:t>стративная среда на терри</w:t>
            </w:r>
            <w:r w:rsidRPr="009B4C88">
              <w:rPr>
                <w:sz w:val="24"/>
                <w:szCs w:val="24"/>
              </w:rPr>
              <w:softHyphen/>
              <w:t xml:space="preserve">тории </w:t>
            </w:r>
            <w:r w:rsidR="00535B88" w:rsidRPr="009B4C88">
              <w:rPr>
                <w:sz w:val="24"/>
                <w:szCs w:val="24"/>
              </w:rPr>
              <w:t>Веселовском</w:t>
            </w:r>
            <w:r w:rsidRPr="009B4C88">
              <w:rPr>
                <w:sz w:val="24"/>
                <w:szCs w:val="24"/>
              </w:rPr>
              <w:t xml:space="preserve"> сельском поселении» (всего), в том числе:</w:t>
            </w:r>
          </w:p>
        </w:tc>
        <w:tc>
          <w:tcPr>
            <w:tcW w:w="1283" w:type="dxa"/>
            <w:vAlign w:val="bottom"/>
          </w:tcPr>
          <w:p w:rsidR="005F6686" w:rsidRPr="009B4C88" w:rsidRDefault="005F6686" w:rsidP="00F45743">
            <w:pPr>
              <w:jc w:val="right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vAlign w:val="bottom"/>
          </w:tcPr>
          <w:p w:rsidR="005F6686" w:rsidRPr="009B4C88" w:rsidRDefault="005F6686" w:rsidP="00F45743">
            <w:pPr>
              <w:jc w:val="right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  <w:vAlign w:val="bottom"/>
          </w:tcPr>
          <w:p w:rsidR="005F6686" w:rsidRPr="009B4C88" w:rsidRDefault="005F6686" w:rsidP="00F45743">
            <w:pPr>
              <w:jc w:val="right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vAlign w:val="bottom"/>
          </w:tcPr>
          <w:p w:rsidR="005F6686" w:rsidRPr="009B4C88" w:rsidRDefault="005F6686" w:rsidP="00F45743">
            <w:pPr>
              <w:jc w:val="right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  <w:vAlign w:val="bottom"/>
          </w:tcPr>
          <w:p w:rsidR="005F6686" w:rsidRPr="009B4C88" w:rsidRDefault="005F6686" w:rsidP="00F45743">
            <w:pPr>
              <w:jc w:val="right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0,0</w:t>
            </w:r>
          </w:p>
        </w:tc>
        <w:tc>
          <w:tcPr>
            <w:tcW w:w="1173" w:type="dxa"/>
            <w:vAlign w:val="bottom"/>
          </w:tcPr>
          <w:p w:rsidR="005F6686" w:rsidRPr="009B4C88" w:rsidRDefault="005F6686" w:rsidP="00F45743">
            <w:pPr>
              <w:jc w:val="right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bottom"/>
          </w:tcPr>
          <w:p w:rsidR="005F6686" w:rsidRPr="009B4C88" w:rsidRDefault="005F6686" w:rsidP="00F45743">
            <w:pPr>
              <w:jc w:val="right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-</w:t>
            </w:r>
          </w:p>
        </w:tc>
      </w:tr>
      <w:tr w:rsidR="005F6686" w:rsidRPr="009B4C88" w:rsidTr="009B4C88">
        <w:trPr>
          <w:trHeight w:val="262"/>
          <w:jc w:val="center"/>
        </w:trPr>
        <w:tc>
          <w:tcPr>
            <w:tcW w:w="6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686" w:rsidRPr="009B4C88" w:rsidRDefault="005F6686" w:rsidP="00F45743">
            <w:pPr>
              <w:widowControl w:val="0"/>
              <w:outlineLvl w:val="2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83" w:type="dxa"/>
            <w:vAlign w:val="bottom"/>
          </w:tcPr>
          <w:p w:rsidR="005F6686" w:rsidRPr="009B4C88" w:rsidRDefault="005F6686" w:rsidP="00F457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81" w:type="dxa"/>
            <w:vAlign w:val="bottom"/>
          </w:tcPr>
          <w:p w:rsidR="005F6686" w:rsidRPr="009B4C88" w:rsidRDefault="005F6686" w:rsidP="00F457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96" w:type="dxa"/>
            <w:vAlign w:val="bottom"/>
          </w:tcPr>
          <w:p w:rsidR="005F6686" w:rsidRPr="009B4C88" w:rsidRDefault="005F6686" w:rsidP="00F457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67" w:type="dxa"/>
            <w:vAlign w:val="bottom"/>
          </w:tcPr>
          <w:p w:rsidR="005F6686" w:rsidRPr="009B4C88" w:rsidRDefault="005F6686" w:rsidP="00F457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88" w:type="dxa"/>
            <w:vAlign w:val="bottom"/>
          </w:tcPr>
          <w:p w:rsidR="005F6686" w:rsidRPr="009B4C88" w:rsidRDefault="005F6686" w:rsidP="00F457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73" w:type="dxa"/>
            <w:vAlign w:val="bottom"/>
          </w:tcPr>
          <w:p w:rsidR="005F6686" w:rsidRPr="009B4C88" w:rsidRDefault="005F6686" w:rsidP="00F457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4" w:type="dxa"/>
            <w:vAlign w:val="bottom"/>
          </w:tcPr>
          <w:p w:rsidR="005F6686" w:rsidRPr="009B4C88" w:rsidRDefault="005F6686" w:rsidP="00F45743">
            <w:pPr>
              <w:jc w:val="right"/>
              <w:rPr>
                <w:sz w:val="24"/>
                <w:szCs w:val="24"/>
              </w:rPr>
            </w:pPr>
          </w:p>
        </w:tc>
      </w:tr>
      <w:tr w:rsidR="005F6686" w:rsidRPr="009B4C88" w:rsidTr="009B4C88">
        <w:trPr>
          <w:trHeight w:val="262"/>
          <w:jc w:val="center"/>
        </w:trPr>
        <w:tc>
          <w:tcPr>
            <w:tcW w:w="6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686" w:rsidRPr="009B4C88" w:rsidRDefault="005F6686" w:rsidP="005F6686">
            <w:pPr>
              <w:widowControl w:val="0"/>
              <w:outlineLvl w:val="2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Мероприятие (результат) 2.1</w:t>
            </w:r>
          </w:p>
          <w:p w:rsidR="005F6686" w:rsidRPr="009B4C88" w:rsidRDefault="005F6686" w:rsidP="005F6686">
            <w:pPr>
              <w:widowControl w:val="0"/>
              <w:outlineLvl w:val="2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«Организована консультационная и ин</w:t>
            </w:r>
            <w:r w:rsidRPr="009B4C88">
              <w:rPr>
                <w:sz w:val="24"/>
                <w:szCs w:val="24"/>
              </w:rPr>
              <w:softHyphen/>
              <w:t>формационная поддержка субъектов малого и сред</w:t>
            </w:r>
            <w:r w:rsidRPr="009B4C88">
              <w:rPr>
                <w:sz w:val="24"/>
                <w:szCs w:val="24"/>
              </w:rPr>
              <w:softHyphen/>
              <w:t xml:space="preserve">него предпринимательства» (всего), </w:t>
            </w:r>
          </w:p>
          <w:p w:rsidR="005F6686" w:rsidRPr="009B4C88" w:rsidRDefault="005F6686" w:rsidP="005F6686">
            <w:pPr>
              <w:widowControl w:val="0"/>
              <w:outlineLvl w:val="2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в том числе:</w:t>
            </w:r>
          </w:p>
        </w:tc>
        <w:tc>
          <w:tcPr>
            <w:tcW w:w="1283" w:type="dxa"/>
            <w:vAlign w:val="bottom"/>
          </w:tcPr>
          <w:p w:rsidR="005F6686" w:rsidRPr="009B4C88" w:rsidRDefault="005F6686" w:rsidP="00F45743">
            <w:pPr>
              <w:jc w:val="right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vAlign w:val="bottom"/>
          </w:tcPr>
          <w:p w:rsidR="005F6686" w:rsidRPr="009B4C88" w:rsidRDefault="005F6686" w:rsidP="00F45743">
            <w:pPr>
              <w:jc w:val="right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  <w:vAlign w:val="bottom"/>
          </w:tcPr>
          <w:p w:rsidR="005F6686" w:rsidRPr="009B4C88" w:rsidRDefault="005F6686" w:rsidP="00F45743">
            <w:pPr>
              <w:jc w:val="right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vAlign w:val="bottom"/>
          </w:tcPr>
          <w:p w:rsidR="005F6686" w:rsidRPr="009B4C88" w:rsidRDefault="005F6686" w:rsidP="00F45743">
            <w:pPr>
              <w:jc w:val="right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  <w:vAlign w:val="bottom"/>
          </w:tcPr>
          <w:p w:rsidR="005F6686" w:rsidRPr="009B4C88" w:rsidRDefault="005F6686" w:rsidP="00F45743">
            <w:pPr>
              <w:jc w:val="right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0,0</w:t>
            </w:r>
          </w:p>
        </w:tc>
        <w:tc>
          <w:tcPr>
            <w:tcW w:w="1173" w:type="dxa"/>
            <w:vAlign w:val="bottom"/>
          </w:tcPr>
          <w:p w:rsidR="005F6686" w:rsidRPr="009B4C88" w:rsidRDefault="005F6686" w:rsidP="00F45743">
            <w:pPr>
              <w:jc w:val="right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bottom"/>
          </w:tcPr>
          <w:p w:rsidR="005F6686" w:rsidRPr="009B4C88" w:rsidRDefault="005F6686" w:rsidP="00F45743">
            <w:pPr>
              <w:jc w:val="right"/>
              <w:rPr>
                <w:sz w:val="24"/>
                <w:szCs w:val="24"/>
              </w:rPr>
            </w:pPr>
            <w:r w:rsidRPr="009B4C88">
              <w:rPr>
                <w:sz w:val="24"/>
                <w:szCs w:val="24"/>
              </w:rPr>
              <w:t>-</w:t>
            </w:r>
          </w:p>
        </w:tc>
      </w:tr>
    </w:tbl>
    <w:p w:rsidR="009B4C88" w:rsidRDefault="009B4C88" w:rsidP="005514B9">
      <w:pPr>
        <w:widowControl w:val="0"/>
        <w:autoSpaceDE w:val="0"/>
        <w:autoSpaceDN w:val="0"/>
        <w:adjustRightInd w:val="0"/>
        <w:ind w:firstLine="540"/>
        <w:jc w:val="both"/>
        <w:sectPr w:rsidR="009B4C88" w:rsidSect="009B4C88">
          <w:pgSz w:w="16840" w:h="11907" w:orient="landscape"/>
          <w:pgMar w:top="1701" w:right="1134" w:bottom="1134" w:left="1134" w:header="720" w:footer="720" w:gutter="0"/>
          <w:cols w:space="720"/>
        </w:sectPr>
      </w:pPr>
    </w:p>
    <w:p w:rsidR="005F6686" w:rsidRPr="00121769" w:rsidRDefault="005F6686" w:rsidP="005F6686">
      <w:pPr>
        <w:ind w:right="-1"/>
        <w:contextualSpacing/>
        <w:jc w:val="center"/>
        <w:rPr>
          <w:b/>
          <w:sz w:val="28"/>
          <w:szCs w:val="28"/>
        </w:rPr>
      </w:pPr>
      <w:r w:rsidRPr="00121769">
        <w:rPr>
          <w:b/>
          <w:sz w:val="28"/>
          <w:szCs w:val="28"/>
        </w:rPr>
        <w:lastRenderedPageBreak/>
        <w:t>Пояснительная информация</w:t>
      </w:r>
    </w:p>
    <w:p w:rsidR="005F6686" w:rsidRDefault="005F6686" w:rsidP="005F6686">
      <w:pPr>
        <w:ind w:right="-1"/>
        <w:contextualSpacing/>
        <w:jc w:val="center"/>
        <w:rPr>
          <w:sz w:val="28"/>
          <w:szCs w:val="28"/>
        </w:rPr>
      </w:pPr>
      <w:r w:rsidRPr="00DD3F84">
        <w:rPr>
          <w:sz w:val="28"/>
          <w:szCs w:val="28"/>
        </w:rPr>
        <w:t xml:space="preserve">к отчету о ходе реализации </w:t>
      </w:r>
      <w:r>
        <w:rPr>
          <w:sz w:val="28"/>
          <w:szCs w:val="28"/>
        </w:rPr>
        <w:t>муниципаль</w:t>
      </w:r>
      <w:r w:rsidRPr="00121769">
        <w:rPr>
          <w:sz w:val="28"/>
          <w:szCs w:val="28"/>
        </w:rPr>
        <w:t xml:space="preserve">ной программы </w:t>
      </w:r>
    </w:p>
    <w:p w:rsidR="005F6686" w:rsidRPr="00121769" w:rsidRDefault="00535B88" w:rsidP="005F6686">
      <w:pPr>
        <w:ind w:right="-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5F6686">
        <w:rPr>
          <w:sz w:val="28"/>
          <w:szCs w:val="28"/>
        </w:rPr>
        <w:t xml:space="preserve"> сельского поселения</w:t>
      </w:r>
      <w:r w:rsidR="005F6686" w:rsidRPr="00121769">
        <w:rPr>
          <w:sz w:val="28"/>
          <w:szCs w:val="28"/>
        </w:rPr>
        <w:t xml:space="preserve"> «</w:t>
      </w:r>
      <w:r w:rsidR="005F6686" w:rsidRPr="005514B9">
        <w:rPr>
          <w:sz w:val="28"/>
          <w:szCs w:val="28"/>
        </w:rPr>
        <w:t>Экономическое развитие и инновационная экономика</w:t>
      </w:r>
      <w:r w:rsidR="005F6686" w:rsidRPr="00121769">
        <w:rPr>
          <w:sz w:val="28"/>
          <w:szCs w:val="28"/>
        </w:rPr>
        <w:t>» на 20</w:t>
      </w:r>
      <w:r w:rsidR="005F6686">
        <w:rPr>
          <w:sz w:val="28"/>
          <w:szCs w:val="28"/>
        </w:rPr>
        <w:t>25</w:t>
      </w:r>
      <w:r w:rsidR="005F6686" w:rsidRPr="00121769">
        <w:rPr>
          <w:sz w:val="28"/>
          <w:szCs w:val="28"/>
        </w:rPr>
        <w:t xml:space="preserve"> год </w:t>
      </w:r>
    </w:p>
    <w:p w:rsidR="005F6686" w:rsidRDefault="005F6686" w:rsidP="005F6686">
      <w:pPr>
        <w:pStyle w:val="ConsPlusCell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7B3">
        <w:rPr>
          <w:rFonts w:ascii="Times New Roman" w:hAnsi="Times New Roman" w:cs="Times New Roman"/>
          <w:b/>
          <w:sz w:val="28"/>
          <w:szCs w:val="28"/>
        </w:rPr>
        <w:t xml:space="preserve">по итогам </w:t>
      </w:r>
      <w:r w:rsidR="00011480">
        <w:rPr>
          <w:rFonts w:ascii="Times New Roman" w:hAnsi="Times New Roman" w:cs="Times New Roman"/>
          <w:b/>
          <w:sz w:val="28"/>
          <w:szCs w:val="28"/>
        </w:rPr>
        <w:t>9-ти месяцев</w:t>
      </w:r>
      <w:r w:rsidRPr="002E37B3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2E37B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F6686" w:rsidRPr="00D376C9" w:rsidRDefault="005F6686" w:rsidP="005F6686">
      <w:pPr>
        <w:pStyle w:val="ConsPlusCell"/>
        <w:ind w:right="-1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5F6686" w:rsidRPr="001040AD" w:rsidRDefault="005F6686" w:rsidP="005F6686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040AD">
        <w:rPr>
          <w:sz w:val="28"/>
          <w:szCs w:val="28"/>
        </w:rPr>
        <w:t xml:space="preserve">Муниципальная программа </w:t>
      </w:r>
      <w:r w:rsidR="00535B88">
        <w:rPr>
          <w:sz w:val="28"/>
          <w:szCs w:val="28"/>
        </w:rPr>
        <w:t>В</w:t>
      </w:r>
      <w:r w:rsidR="0015566C">
        <w:rPr>
          <w:sz w:val="28"/>
          <w:szCs w:val="28"/>
        </w:rPr>
        <w:t>еселовского</w:t>
      </w:r>
      <w:r w:rsidRPr="001040AD">
        <w:rPr>
          <w:sz w:val="28"/>
          <w:szCs w:val="28"/>
        </w:rPr>
        <w:t xml:space="preserve"> сельского поселения «</w:t>
      </w:r>
      <w:r w:rsidRPr="005514B9">
        <w:rPr>
          <w:sz w:val="28"/>
          <w:szCs w:val="28"/>
        </w:rPr>
        <w:t>Экономическое развитие и инновационная экономика</w:t>
      </w:r>
      <w:r w:rsidRPr="001040AD">
        <w:rPr>
          <w:sz w:val="28"/>
          <w:szCs w:val="28"/>
        </w:rPr>
        <w:t xml:space="preserve">» утверждена постановлением Администрации </w:t>
      </w:r>
      <w:r w:rsidR="00535B88">
        <w:rPr>
          <w:sz w:val="28"/>
          <w:szCs w:val="28"/>
        </w:rPr>
        <w:t>В</w:t>
      </w:r>
      <w:r w:rsidR="0015566C">
        <w:rPr>
          <w:sz w:val="28"/>
          <w:szCs w:val="28"/>
        </w:rPr>
        <w:t>еселовского</w:t>
      </w:r>
      <w:r w:rsidRPr="001040AD">
        <w:rPr>
          <w:sz w:val="28"/>
          <w:szCs w:val="28"/>
        </w:rPr>
        <w:t xml:space="preserve"> сельского поселения от </w:t>
      </w:r>
      <w:r>
        <w:rPr>
          <w:sz w:val="28"/>
          <w:szCs w:val="28"/>
        </w:rPr>
        <w:t>2</w:t>
      </w:r>
      <w:r w:rsidR="0015566C">
        <w:rPr>
          <w:sz w:val="28"/>
          <w:szCs w:val="28"/>
        </w:rPr>
        <w:t>2</w:t>
      </w:r>
      <w:r w:rsidRPr="001040AD">
        <w:rPr>
          <w:sz w:val="28"/>
          <w:szCs w:val="28"/>
        </w:rPr>
        <w:t>.10.201</w:t>
      </w:r>
      <w:r>
        <w:rPr>
          <w:sz w:val="28"/>
          <w:szCs w:val="28"/>
        </w:rPr>
        <w:t>8</w:t>
      </w:r>
      <w:r w:rsidRPr="001040AD">
        <w:rPr>
          <w:sz w:val="28"/>
          <w:szCs w:val="28"/>
        </w:rPr>
        <w:t xml:space="preserve"> № 1</w:t>
      </w:r>
      <w:r w:rsidR="0015566C">
        <w:rPr>
          <w:sz w:val="28"/>
          <w:szCs w:val="28"/>
        </w:rPr>
        <w:t>7</w:t>
      </w:r>
      <w:r>
        <w:rPr>
          <w:sz w:val="28"/>
          <w:szCs w:val="28"/>
        </w:rPr>
        <w:t>4</w:t>
      </w:r>
      <w:r w:rsidRPr="001040AD">
        <w:rPr>
          <w:sz w:val="28"/>
          <w:szCs w:val="28"/>
        </w:rPr>
        <w:t xml:space="preserve"> (далее – муниципальная программа).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180"/>
      </w:tblGrid>
      <w:tr w:rsidR="005F6686" w:rsidRPr="00B52CAC" w:rsidTr="00FE610B">
        <w:trPr>
          <w:trHeight w:val="1321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6686" w:rsidRPr="00C4679C" w:rsidRDefault="005F6686" w:rsidP="00011480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</w:t>
            </w:r>
            <w:r w:rsidRPr="00B52CAC">
              <w:rPr>
                <w:sz w:val="28"/>
              </w:rPr>
              <w:t xml:space="preserve">На реализацию </w:t>
            </w:r>
            <w:r>
              <w:rPr>
                <w:sz w:val="28"/>
              </w:rPr>
              <w:t>муниципаль</w:t>
            </w:r>
            <w:r w:rsidRPr="00B52CAC">
              <w:rPr>
                <w:sz w:val="28"/>
              </w:rPr>
              <w:t>ной программ</w:t>
            </w:r>
            <w:r>
              <w:rPr>
                <w:sz w:val="28"/>
              </w:rPr>
              <w:t xml:space="preserve">ы </w:t>
            </w:r>
            <w:r w:rsidRPr="00B52CAC">
              <w:rPr>
                <w:sz w:val="28"/>
              </w:rPr>
              <w:t>в 20</w:t>
            </w:r>
            <w:r>
              <w:rPr>
                <w:sz w:val="28"/>
              </w:rPr>
              <w:t>25</w:t>
            </w:r>
            <w:r w:rsidRPr="00B52CAC">
              <w:rPr>
                <w:sz w:val="28"/>
              </w:rPr>
              <w:t xml:space="preserve"> году предусмотрено </w:t>
            </w:r>
            <w:r>
              <w:rPr>
                <w:sz w:val="28"/>
              </w:rPr>
              <w:t>0,0</w:t>
            </w:r>
            <w:r w:rsidRPr="00B52CAC">
              <w:rPr>
                <w:sz w:val="28"/>
              </w:rPr>
              <w:t xml:space="preserve"> тыс. рублей, сводной бюджетной росписью – </w:t>
            </w:r>
            <w:r>
              <w:rPr>
                <w:sz w:val="28"/>
              </w:rPr>
              <w:t>0,0</w:t>
            </w:r>
            <w:r w:rsidRPr="00B52CAC">
              <w:rPr>
                <w:sz w:val="28"/>
              </w:rPr>
              <w:t xml:space="preserve"> тыс. рублей. Фактическое освоение средств по итогам </w:t>
            </w:r>
            <w:r w:rsidR="00011480">
              <w:rPr>
                <w:sz w:val="28"/>
              </w:rPr>
              <w:t>9-ти месяцев</w:t>
            </w:r>
            <w:r w:rsidRPr="00B52CAC">
              <w:rPr>
                <w:sz w:val="28"/>
              </w:rPr>
              <w:t xml:space="preserve"> 20</w:t>
            </w:r>
            <w:r>
              <w:rPr>
                <w:sz w:val="28"/>
              </w:rPr>
              <w:t xml:space="preserve">25 </w:t>
            </w:r>
            <w:r w:rsidRPr="00B52CAC">
              <w:rPr>
                <w:sz w:val="28"/>
              </w:rPr>
              <w:t xml:space="preserve"> года составило </w:t>
            </w:r>
            <w:r>
              <w:rPr>
                <w:sz w:val="28"/>
              </w:rPr>
              <w:t>0,0</w:t>
            </w:r>
            <w:r w:rsidRPr="00B52CAC">
              <w:rPr>
                <w:sz w:val="28"/>
              </w:rPr>
              <w:t xml:space="preserve"> тыс. рублей или </w:t>
            </w:r>
            <w:r>
              <w:rPr>
                <w:sz w:val="28"/>
              </w:rPr>
              <w:t>0,0</w:t>
            </w:r>
            <w:r w:rsidRPr="00B52CAC">
              <w:rPr>
                <w:sz w:val="28"/>
              </w:rPr>
              <w:t xml:space="preserve"> процентов</w:t>
            </w:r>
            <w:r>
              <w:rPr>
                <w:sz w:val="28"/>
              </w:rPr>
              <w:t>.</w:t>
            </w:r>
            <w:r w:rsidRPr="00B52CAC">
              <w:rPr>
                <w:sz w:val="28"/>
              </w:rPr>
              <w:t xml:space="preserve"> </w:t>
            </w:r>
          </w:p>
        </w:tc>
      </w:tr>
    </w:tbl>
    <w:p w:rsidR="005F6686" w:rsidRPr="00B52CAC" w:rsidRDefault="005F6686" w:rsidP="005F6686">
      <w:pPr>
        <w:contextualSpacing/>
        <w:jc w:val="both"/>
        <w:rPr>
          <w:sz w:val="28"/>
        </w:rPr>
      </w:pPr>
      <w:r>
        <w:rPr>
          <w:sz w:val="28"/>
        </w:rPr>
        <w:t xml:space="preserve">        Муниципальная</w:t>
      </w:r>
      <w:r w:rsidRPr="00B52CAC">
        <w:rPr>
          <w:sz w:val="28"/>
        </w:rPr>
        <w:t xml:space="preserve"> программа </w:t>
      </w:r>
      <w:r w:rsidR="00535B88">
        <w:rPr>
          <w:sz w:val="28"/>
        </w:rPr>
        <w:t>В</w:t>
      </w:r>
      <w:r w:rsidR="0015566C">
        <w:rPr>
          <w:sz w:val="28"/>
        </w:rPr>
        <w:t>еселовского</w:t>
      </w:r>
      <w:r>
        <w:rPr>
          <w:sz w:val="28"/>
        </w:rPr>
        <w:t xml:space="preserve"> сельского поселения</w:t>
      </w:r>
      <w:r w:rsidRPr="00B52CAC">
        <w:rPr>
          <w:sz w:val="28"/>
        </w:rPr>
        <w:t xml:space="preserve"> «</w:t>
      </w:r>
      <w:r w:rsidRPr="005514B9">
        <w:rPr>
          <w:sz w:val="28"/>
          <w:szCs w:val="28"/>
        </w:rPr>
        <w:t>Экономическое развитие и инновационная экономика</w:t>
      </w:r>
      <w:r w:rsidRPr="00B52CAC">
        <w:rPr>
          <w:sz w:val="28"/>
        </w:rPr>
        <w:t>» включает в себя следующие структурные элементы:</w:t>
      </w:r>
    </w:p>
    <w:p w:rsidR="005F6686" w:rsidRPr="005F6686" w:rsidRDefault="005F6686" w:rsidP="005F6686">
      <w:pPr>
        <w:ind w:firstLine="709"/>
        <w:jc w:val="both"/>
        <w:rPr>
          <w:sz w:val="28"/>
          <w:szCs w:val="28"/>
        </w:rPr>
      </w:pPr>
      <w:r w:rsidRPr="00B52CAC">
        <w:rPr>
          <w:sz w:val="28"/>
        </w:rPr>
        <w:t xml:space="preserve">Комплекс процессных </w:t>
      </w:r>
      <w:r w:rsidRPr="005F6686">
        <w:rPr>
          <w:sz w:val="28"/>
          <w:szCs w:val="28"/>
        </w:rPr>
        <w:t xml:space="preserve">мероприятий – «Создание благоприятных условий для привлечения инвестиций в и развитие субъектов малого и среднего предпринимательства в </w:t>
      </w:r>
      <w:r w:rsidR="00535B88">
        <w:rPr>
          <w:sz w:val="28"/>
          <w:szCs w:val="28"/>
        </w:rPr>
        <w:t>Веселовском</w:t>
      </w:r>
      <w:r w:rsidRPr="005F6686">
        <w:rPr>
          <w:sz w:val="28"/>
          <w:szCs w:val="28"/>
        </w:rPr>
        <w:t xml:space="preserve"> сельском поселении»</w:t>
      </w:r>
      <w:r>
        <w:rPr>
          <w:sz w:val="28"/>
          <w:szCs w:val="28"/>
        </w:rPr>
        <w:t>.</w:t>
      </w:r>
      <w:r w:rsidRPr="005F6686">
        <w:rPr>
          <w:sz w:val="28"/>
          <w:szCs w:val="28"/>
        </w:rPr>
        <w:t xml:space="preserve"> </w:t>
      </w:r>
    </w:p>
    <w:p w:rsidR="005F6686" w:rsidRPr="00C13968" w:rsidRDefault="005F6686" w:rsidP="005F6686">
      <w:pPr>
        <w:ind w:firstLine="709"/>
        <w:jc w:val="both"/>
        <w:rPr>
          <w:sz w:val="28"/>
          <w:szCs w:val="28"/>
        </w:rPr>
      </w:pPr>
      <w:r w:rsidRPr="00B52CAC">
        <w:rPr>
          <w:sz w:val="28"/>
        </w:rPr>
        <w:t xml:space="preserve">В рамках </w:t>
      </w:r>
      <w:r>
        <w:rPr>
          <w:sz w:val="28"/>
        </w:rPr>
        <w:t>муниципальной</w:t>
      </w:r>
      <w:r w:rsidRPr="00B52CAC">
        <w:rPr>
          <w:sz w:val="28"/>
        </w:rPr>
        <w:t xml:space="preserve"> программы </w:t>
      </w:r>
      <w:r w:rsidR="00535B88">
        <w:rPr>
          <w:sz w:val="28"/>
        </w:rPr>
        <w:t>В</w:t>
      </w:r>
      <w:r w:rsidR="0015566C">
        <w:rPr>
          <w:sz w:val="28"/>
        </w:rPr>
        <w:t>еселовского</w:t>
      </w:r>
      <w:r>
        <w:rPr>
          <w:sz w:val="28"/>
        </w:rPr>
        <w:t xml:space="preserve"> сельского поселения</w:t>
      </w:r>
      <w:r w:rsidRPr="00B52CAC">
        <w:rPr>
          <w:sz w:val="28"/>
        </w:rPr>
        <w:t xml:space="preserve">  «</w:t>
      </w:r>
      <w:r w:rsidRPr="005514B9">
        <w:rPr>
          <w:sz w:val="28"/>
          <w:szCs w:val="28"/>
        </w:rPr>
        <w:t>Экономическое развитие и инновационная экономика</w:t>
      </w:r>
      <w:r>
        <w:rPr>
          <w:sz w:val="28"/>
        </w:rPr>
        <w:t xml:space="preserve">» </w:t>
      </w:r>
      <w:r w:rsidRPr="00B52CAC">
        <w:rPr>
          <w:sz w:val="28"/>
        </w:rPr>
        <w:t>в 20</w:t>
      </w:r>
      <w:r>
        <w:rPr>
          <w:sz w:val="28"/>
        </w:rPr>
        <w:t>25</w:t>
      </w:r>
      <w:r w:rsidRPr="00B52CAC">
        <w:rPr>
          <w:sz w:val="28"/>
        </w:rPr>
        <w:t xml:space="preserve"> году предусмотрено достижение </w:t>
      </w:r>
      <w:r>
        <w:rPr>
          <w:sz w:val="28"/>
        </w:rPr>
        <w:t>2</w:t>
      </w:r>
      <w:r w:rsidRPr="00B52CAC">
        <w:rPr>
          <w:sz w:val="28"/>
        </w:rPr>
        <w:t xml:space="preserve"> показателей </w:t>
      </w:r>
      <w:r>
        <w:rPr>
          <w:sz w:val="28"/>
        </w:rPr>
        <w:t>муниципальной</w:t>
      </w:r>
      <w:r w:rsidRPr="00B52CAC">
        <w:rPr>
          <w:sz w:val="28"/>
        </w:rPr>
        <w:t xml:space="preserve"> программы</w:t>
      </w:r>
      <w:r w:rsidRPr="00DB05E3">
        <w:rPr>
          <w:sz w:val="28"/>
          <w:szCs w:val="28"/>
        </w:rPr>
        <w:t>, достижение которых планируется до конца текущего года.</w:t>
      </w:r>
      <w:r w:rsidRPr="00B52CAC">
        <w:rPr>
          <w:sz w:val="28"/>
        </w:rPr>
        <w:t xml:space="preserve"> </w:t>
      </w:r>
    </w:p>
    <w:p w:rsidR="005F6686" w:rsidRDefault="005F6686" w:rsidP="005F6686">
      <w:pPr>
        <w:jc w:val="both"/>
        <w:rPr>
          <w:sz w:val="28"/>
        </w:rPr>
      </w:pPr>
      <w:r w:rsidRPr="00B52CAC">
        <w:rPr>
          <w:sz w:val="28"/>
        </w:rPr>
        <w:tab/>
        <w:t xml:space="preserve">На реализацию комплекса процессных </w:t>
      </w:r>
      <w:r w:rsidRPr="005F6686">
        <w:rPr>
          <w:sz w:val="28"/>
          <w:szCs w:val="28"/>
        </w:rPr>
        <w:t xml:space="preserve">мероприятий «Создание благоприятных условий для привлечения инвестиций в и развитие субъектов малого и среднего предпринимательства в </w:t>
      </w:r>
      <w:r w:rsidR="00535B88">
        <w:rPr>
          <w:sz w:val="28"/>
          <w:szCs w:val="28"/>
        </w:rPr>
        <w:t>Веселовском</w:t>
      </w:r>
      <w:r w:rsidRPr="005F6686">
        <w:rPr>
          <w:sz w:val="28"/>
          <w:szCs w:val="28"/>
        </w:rPr>
        <w:t xml:space="preserve"> сельском поселении» в 2025 году муниципальной программой предусмотрено 0,0 тыс. рублей</w:t>
      </w:r>
      <w:r w:rsidRPr="00B52CAC">
        <w:rPr>
          <w:sz w:val="28"/>
        </w:rPr>
        <w:t xml:space="preserve">, сводной бюджетной росписью – </w:t>
      </w:r>
      <w:r>
        <w:rPr>
          <w:sz w:val="28"/>
        </w:rPr>
        <w:t>0,0</w:t>
      </w:r>
      <w:r w:rsidRPr="00B52CAC">
        <w:rPr>
          <w:sz w:val="28"/>
        </w:rPr>
        <w:t xml:space="preserve"> тыс. рублей. Фактическое освоение средств по итогам </w:t>
      </w:r>
      <w:r w:rsidR="00011480">
        <w:rPr>
          <w:sz w:val="28"/>
        </w:rPr>
        <w:t>9-ти месяцев</w:t>
      </w:r>
      <w:r w:rsidRPr="00B52CAC">
        <w:rPr>
          <w:sz w:val="28"/>
        </w:rPr>
        <w:t xml:space="preserve"> 20</w:t>
      </w:r>
      <w:r>
        <w:rPr>
          <w:sz w:val="28"/>
        </w:rPr>
        <w:t>25</w:t>
      </w:r>
      <w:r w:rsidRPr="00B52CAC">
        <w:rPr>
          <w:sz w:val="28"/>
        </w:rPr>
        <w:t xml:space="preserve"> года составило </w:t>
      </w:r>
      <w:r>
        <w:rPr>
          <w:sz w:val="28"/>
        </w:rPr>
        <w:t>0,0</w:t>
      </w:r>
      <w:r w:rsidRPr="00B52CAC">
        <w:rPr>
          <w:sz w:val="28"/>
        </w:rPr>
        <w:t xml:space="preserve"> тыс. рублей или </w:t>
      </w:r>
      <w:r>
        <w:rPr>
          <w:sz w:val="28"/>
        </w:rPr>
        <w:t>0,0</w:t>
      </w:r>
      <w:r w:rsidRPr="00B52CAC">
        <w:rPr>
          <w:sz w:val="28"/>
        </w:rPr>
        <w:t xml:space="preserve"> процентов.</w:t>
      </w:r>
    </w:p>
    <w:p w:rsidR="005F6686" w:rsidRDefault="005F6686" w:rsidP="005F6686">
      <w:pPr>
        <w:ind w:firstLine="709"/>
        <w:jc w:val="both"/>
        <w:rPr>
          <w:sz w:val="28"/>
          <w:szCs w:val="28"/>
        </w:rPr>
      </w:pPr>
      <w:r w:rsidRPr="00DB05E3">
        <w:rPr>
          <w:sz w:val="28"/>
          <w:szCs w:val="28"/>
        </w:rPr>
        <w:t>В рамках комплекса процессных мероприятий «</w:t>
      </w:r>
      <w:r w:rsidRPr="005F6686">
        <w:rPr>
          <w:sz w:val="28"/>
          <w:szCs w:val="28"/>
        </w:rPr>
        <w:t xml:space="preserve">Создание благоприятных условий для привлечения инвестиций в и развитие субъектов малого и среднего предпринимательства в </w:t>
      </w:r>
      <w:r w:rsidR="00535B88">
        <w:rPr>
          <w:sz w:val="28"/>
          <w:szCs w:val="28"/>
        </w:rPr>
        <w:t>Веселовском</w:t>
      </w:r>
      <w:r w:rsidRPr="005F6686">
        <w:rPr>
          <w:sz w:val="28"/>
          <w:szCs w:val="28"/>
        </w:rPr>
        <w:t xml:space="preserve"> сельском поселении</w:t>
      </w:r>
      <w:r w:rsidRPr="00DB05E3">
        <w:rPr>
          <w:sz w:val="28"/>
          <w:szCs w:val="28"/>
        </w:rPr>
        <w:t xml:space="preserve">» в 2025 году предусмотрено </w:t>
      </w:r>
      <w:r>
        <w:rPr>
          <w:sz w:val="28"/>
          <w:szCs w:val="28"/>
        </w:rPr>
        <w:t>2</w:t>
      </w:r>
      <w:r w:rsidRPr="00DB05E3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я</w:t>
      </w:r>
      <w:r w:rsidRPr="00DB05E3">
        <w:rPr>
          <w:sz w:val="28"/>
          <w:szCs w:val="28"/>
        </w:rPr>
        <w:t xml:space="preserve"> (результат</w:t>
      </w:r>
      <w:r>
        <w:rPr>
          <w:sz w:val="28"/>
          <w:szCs w:val="28"/>
        </w:rPr>
        <w:t>а</w:t>
      </w:r>
      <w:r w:rsidRPr="00DB05E3">
        <w:rPr>
          <w:sz w:val="28"/>
          <w:szCs w:val="28"/>
        </w:rPr>
        <w:t xml:space="preserve">). Выполнение данных мероприятий планируется до конца текущего года. </w:t>
      </w:r>
    </w:p>
    <w:p w:rsidR="007166B6" w:rsidRDefault="005F6686" w:rsidP="005F6686">
      <w:pPr>
        <w:ind w:firstLine="709"/>
        <w:jc w:val="both"/>
        <w:rPr>
          <w:sz w:val="28"/>
          <w:szCs w:val="28"/>
        </w:rPr>
      </w:pPr>
      <w:r w:rsidRPr="00DB05E3">
        <w:rPr>
          <w:sz w:val="28"/>
          <w:szCs w:val="28"/>
        </w:rPr>
        <w:t>Достижение задач комплекса процессных мероприятий «</w:t>
      </w:r>
      <w:r w:rsidRPr="002F19D2">
        <w:rPr>
          <w:sz w:val="28"/>
          <w:szCs w:val="28"/>
        </w:rPr>
        <w:t xml:space="preserve">Профилактика экстремизма и терроризма в </w:t>
      </w:r>
      <w:r w:rsidR="00535B88">
        <w:rPr>
          <w:sz w:val="28"/>
          <w:szCs w:val="28"/>
        </w:rPr>
        <w:t>Веселовском</w:t>
      </w:r>
      <w:r w:rsidRPr="002F19D2">
        <w:rPr>
          <w:sz w:val="28"/>
          <w:szCs w:val="28"/>
        </w:rPr>
        <w:t xml:space="preserve"> сельском поселении</w:t>
      </w:r>
      <w:r w:rsidRPr="00DB05E3">
        <w:rPr>
          <w:sz w:val="28"/>
          <w:szCs w:val="28"/>
        </w:rPr>
        <w:t xml:space="preserve">» оценивается на основании </w:t>
      </w:r>
      <w:r>
        <w:rPr>
          <w:sz w:val="28"/>
          <w:szCs w:val="28"/>
        </w:rPr>
        <w:t>4</w:t>
      </w:r>
      <w:r w:rsidRPr="00DB05E3">
        <w:rPr>
          <w:sz w:val="28"/>
          <w:szCs w:val="28"/>
        </w:rPr>
        <w:t xml:space="preserve"> контрольных точек</w:t>
      </w:r>
      <w:r w:rsidR="007166B6">
        <w:rPr>
          <w:sz w:val="28"/>
          <w:szCs w:val="28"/>
        </w:rPr>
        <w:t>.</w:t>
      </w:r>
    </w:p>
    <w:p w:rsidR="007166B6" w:rsidRDefault="007166B6" w:rsidP="005F6686">
      <w:pPr>
        <w:ind w:firstLine="709"/>
        <w:jc w:val="both"/>
        <w:rPr>
          <w:sz w:val="28"/>
          <w:szCs w:val="28"/>
        </w:rPr>
      </w:pPr>
      <w:r w:rsidRPr="00DB05E3">
        <w:rPr>
          <w:sz w:val="28"/>
          <w:szCs w:val="28"/>
        </w:rPr>
        <w:t xml:space="preserve">По итогам </w:t>
      </w:r>
      <w:r w:rsidR="00011480">
        <w:rPr>
          <w:sz w:val="28"/>
          <w:szCs w:val="28"/>
        </w:rPr>
        <w:t>9-ти месяцев</w:t>
      </w:r>
      <w:r w:rsidRPr="00DB05E3">
        <w:rPr>
          <w:sz w:val="28"/>
          <w:szCs w:val="28"/>
        </w:rPr>
        <w:t xml:space="preserve"> 2025 года достигнуты </w:t>
      </w:r>
      <w:r>
        <w:rPr>
          <w:sz w:val="28"/>
          <w:szCs w:val="28"/>
        </w:rPr>
        <w:t>2</w:t>
      </w:r>
      <w:r w:rsidRPr="00DB05E3">
        <w:rPr>
          <w:sz w:val="28"/>
          <w:szCs w:val="28"/>
        </w:rPr>
        <w:t xml:space="preserve"> контрольн</w:t>
      </w:r>
      <w:r>
        <w:rPr>
          <w:sz w:val="28"/>
          <w:szCs w:val="28"/>
        </w:rPr>
        <w:t>ые</w:t>
      </w:r>
      <w:r w:rsidRPr="00DB05E3">
        <w:rPr>
          <w:sz w:val="28"/>
          <w:szCs w:val="28"/>
        </w:rPr>
        <w:t xml:space="preserve"> точк</w:t>
      </w:r>
      <w:r>
        <w:rPr>
          <w:sz w:val="28"/>
          <w:szCs w:val="28"/>
        </w:rPr>
        <w:t>и</w:t>
      </w:r>
      <w:r w:rsidRPr="00DB05E3">
        <w:rPr>
          <w:sz w:val="28"/>
          <w:szCs w:val="28"/>
        </w:rPr>
        <w:t xml:space="preserve">, из них: в установленный срок – </w:t>
      </w:r>
      <w:r>
        <w:rPr>
          <w:sz w:val="28"/>
          <w:szCs w:val="28"/>
        </w:rPr>
        <w:t>2.</w:t>
      </w:r>
    </w:p>
    <w:p w:rsidR="007166B6" w:rsidRDefault="007166B6" w:rsidP="005F6686">
      <w:pPr>
        <w:ind w:firstLine="709"/>
        <w:jc w:val="both"/>
        <w:rPr>
          <w:spacing w:val="-6"/>
          <w:sz w:val="28"/>
          <w:szCs w:val="28"/>
        </w:rPr>
      </w:pPr>
      <w:r w:rsidRPr="0015566C">
        <w:rPr>
          <w:sz w:val="28"/>
          <w:szCs w:val="28"/>
        </w:rPr>
        <w:t>Сформирован и утвержден план проведения бесед и семинаров с субъектами МСП и всеми желающими со</w:t>
      </w:r>
      <w:r w:rsidRPr="0015566C">
        <w:rPr>
          <w:sz w:val="28"/>
          <w:szCs w:val="28"/>
        </w:rPr>
        <w:softHyphen/>
        <w:t>здать собственное дело</w:t>
      </w:r>
      <w:r w:rsidR="006C37B2">
        <w:rPr>
          <w:i/>
          <w:sz w:val="28"/>
          <w:szCs w:val="28"/>
        </w:rPr>
        <w:t xml:space="preserve"> </w:t>
      </w:r>
      <w:r w:rsidRPr="00DB05E3">
        <w:rPr>
          <w:spacing w:val="-6"/>
          <w:sz w:val="28"/>
          <w:szCs w:val="28"/>
        </w:rPr>
        <w:t>(контрольная точка 1.1.</w:t>
      </w:r>
      <w:r>
        <w:rPr>
          <w:spacing w:val="-6"/>
          <w:sz w:val="28"/>
          <w:szCs w:val="28"/>
        </w:rPr>
        <w:t>1</w:t>
      </w:r>
      <w:r w:rsidRPr="00DB05E3">
        <w:rPr>
          <w:spacing w:val="-6"/>
          <w:sz w:val="28"/>
          <w:szCs w:val="28"/>
        </w:rPr>
        <w:t>)</w:t>
      </w:r>
      <w:r>
        <w:rPr>
          <w:spacing w:val="-6"/>
          <w:sz w:val="28"/>
          <w:szCs w:val="28"/>
        </w:rPr>
        <w:t>;</w:t>
      </w:r>
    </w:p>
    <w:p w:rsidR="006C37B2" w:rsidRDefault="007166B6" w:rsidP="006C37B2">
      <w:pPr>
        <w:ind w:firstLine="709"/>
        <w:jc w:val="both"/>
        <w:rPr>
          <w:spacing w:val="-6"/>
          <w:sz w:val="28"/>
          <w:szCs w:val="28"/>
        </w:rPr>
      </w:pPr>
      <w:r w:rsidRPr="0015566C">
        <w:rPr>
          <w:rStyle w:val="19"/>
          <w:sz w:val="28"/>
          <w:szCs w:val="28"/>
        </w:rPr>
        <w:lastRenderedPageBreak/>
        <w:t xml:space="preserve">Проведены беседы </w:t>
      </w:r>
      <w:r w:rsidR="006C37B2" w:rsidRPr="0015566C">
        <w:rPr>
          <w:rStyle w:val="19"/>
          <w:sz w:val="28"/>
          <w:szCs w:val="28"/>
        </w:rPr>
        <w:t xml:space="preserve">среди молодежи </w:t>
      </w:r>
      <w:r w:rsidRPr="0015566C">
        <w:rPr>
          <w:rStyle w:val="19"/>
          <w:sz w:val="28"/>
          <w:szCs w:val="28"/>
        </w:rPr>
        <w:t xml:space="preserve">по вопросам </w:t>
      </w:r>
      <w:r w:rsidRPr="0015566C">
        <w:rPr>
          <w:sz w:val="28"/>
          <w:szCs w:val="28"/>
        </w:rPr>
        <w:t>вовлечение в предприниматель</w:t>
      </w:r>
      <w:r w:rsidRPr="0015566C">
        <w:rPr>
          <w:sz w:val="28"/>
          <w:szCs w:val="28"/>
        </w:rPr>
        <w:softHyphen/>
        <w:t>скую деятельность</w:t>
      </w:r>
      <w:r w:rsidR="006C37B2" w:rsidRPr="0015566C">
        <w:rPr>
          <w:sz w:val="28"/>
          <w:szCs w:val="28"/>
        </w:rPr>
        <w:t xml:space="preserve"> </w:t>
      </w:r>
      <w:r w:rsidR="006C37B2" w:rsidRPr="00DB05E3">
        <w:rPr>
          <w:spacing w:val="-6"/>
          <w:sz w:val="28"/>
          <w:szCs w:val="28"/>
        </w:rPr>
        <w:t>(контрольная точка 1.</w:t>
      </w:r>
      <w:r w:rsidR="006C37B2">
        <w:rPr>
          <w:spacing w:val="-6"/>
          <w:sz w:val="28"/>
          <w:szCs w:val="28"/>
        </w:rPr>
        <w:t>2</w:t>
      </w:r>
      <w:r w:rsidR="006C37B2" w:rsidRPr="00DB05E3">
        <w:rPr>
          <w:spacing w:val="-6"/>
          <w:sz w:val="28"/>
          <w:szCs w:val="28"/>
        </w:rPr>
        <w:t>.</w:t>
      </w:r>
      <w:r w:rsidR="006C37B2">
        <w:rPr>
          <w:spacing w:val="-6"/>
          <w:sz w:val="28"/>
          <w:szCs w:val="28"/>
        </w:rPr>
        <w:t>1</w:t>
      </w:r>
      <w:r w:rsidR="006C37B2" w:rsidRPr="00DB05E3">
        <w:rPr>
          <w:spacing w:val="-6"/>
          <w:sz w:val="28"/>
          <w:szCs w:val="28"/>
        </w:rPr>
        <w:t>)</w:t>
      </w:r>
      <w:r w:rsidR="006C37B2">
        <w:rPr>
          <w:spacing w:val="-6"/>
          <w:sz w:val="28"/>
          <w:szCs w:val="28"/>
        </w:rPr>
        <w:t>;</w:t>
      </w:r>
    </w:p>
    <w:p w:rsidR="005F6686" w:rsidRPr="00DB05E3" w:rsidRDefault="006C37B2" w:rsidP="005F6686">
      <w:pPr>
        <w:ind w:firstLine="709"/>
        <w:jc w:val="both"/>
        <w:rPr>
          <w:sz w:val="28"/>
          <w:szCs w:val="28"/>
        </w:rPr>
      </w:pPr>
      <w:r w:rsidRPr="00DB05E3">
        <w:rPr>
          <w:sz w:val="28"/>
          <w:szCs w:val="28"/>
        </w:rPr>
        <w:t>Достижение 2 контрольных точек запланировано до конца года</w:t>
      </w:r>
      <w:r w:rsidR="005F6686" w:rsidRPr="00DB05E3">
        <w:rPr>
          <w:sz w:val="28"/>
          <w:szCs w:val="28"/>
        </w:rPr>
        <w:t>.</w:t>
      </w:r>
    </w:p>
    <w:p w:rsidR="009B4C88" w:rsidRDefault="009B4C88" w:rsidP="00121769">
      <w:pPr>
        <w:ind w:right="-1"/>
        <w:contextualSpacing/>
        <w:jc w:val="center"/>
        <w:rPr>
          <w:b/>
          <w:sz w:val="28"/>
          <w:szCs w:val="28"/>
        </w:rPr>
        <w:sectPr w:rsidR="009B4C88" w:rsidSect="009B4C88">
          <w:pgSz w:w="11907" w:h="16840"/>
          <w:pgMar w:top="1134" w:right="1134" w:bottom="1134" w:left="1701" w:header="720" w:footer="720" w:gutter="0"/>
          <w:cols w:space="720"/>
        </w:sectPr>
      </w:pPr>
    </w:p>
    <w:p w:rsidR="005F6686" w:rsidRDefault="005F6686" w:rsidP="00121769">
      <w:pPr>
        <w:ind w:right="-1"/>
        <w:contextualSpacing/>
        <w:jc w:val="center"/>
        <w:rPr>
          <w:b/>
          <w:sz w:val="28"/>
          <w:szCs w:val="28"/>
        </w:rPr>
      </w:pPr>
    </w:p>
    <w:sectPr w:rsidR="005F6686" w:rsidSect="00CF2EA1">
      <w:pgSz w:w="11907" w:h="16840"/>
      <w:pgMar w:top="964" w:right="510" w:bottom="62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76FE" w:rsidRDefault="005276FE">
      <w:r>
        <w:separator/>
      </w:r>
    </w:p>
  </w:endnote>
  <w:endnote w:type="continuationSeparator" w:id="1">
    <w:p w:rsidR="005276FE" w:rsidRDefault="005276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76FE" w:rsidRDefault="005276FE">
      <w:r>
        <w:separator/>
      </w:r>
    </w:p>
  </w:footnote>
  <w:footnote w:type="continuationSeparator" w:id="1">
    <w:p w:rsidR="005276FE" w:rsidRDefault="005276FE">
      <w:r>
        <w:continuationSeparator/>
      </w:r>
    </w:p>
  </w:footnote>
  <w:footnote w:id="2">
    <w:p w:rsidR="00DA571E" w:rsidRPr="00ED7FFA" w:rsidRDefault="00DA571E" w:rsidP="00DA571E">
      <w:pPr>
        <w:pStyle w:val="Footnote"/>
        <w:spacing w:after="0"/>
        <w:rPr>
          <w:rFonts w:ascii="Times New Roman" w:hAnsi="Times New Roman"/>
        </w:rPr>
      </w:pPr>
    </w:p>
  </w:footnote>
  <w:footnote w:id="3">
    <w:p w:rsidR="00DA571E" w:rsidRPr="00ED7FFA" w:rsidRDefault="00DA571E" w:rsidP="00DA571E">
      <w:pPr>
        <w:pStyle w:val="Footnote"/>
        <w:spacing w:after="0"/>
        <w:contextualSpacing/>
        <w:jc w:val="both"/>
      </w:pPr>
    </w:p>
  </w:footnote>
  <w:footnote w:id="4">
    <w:p w:rsidR="00DA571E" w:rsidRDefault="00DA571E" w:rsidP="00DA571E">
      <w:pPr>
        <w:pStyle w:val="Footnote"/>
        <w:spacing w:after="0"/>
      </w:pPr>
    </w:p>
  </w:footnote>
  <w:footnote w:id="5">
    <w:p w:rsidR="00DA571E" w:rsidRPr="00E97C47" w:rsidRDefault="00DA571E" w:rsidP="00DA571E">
      <w:pPr>
        <w:pStyle w:val="Footnote"/>
        <w:rPr>
          <w:sz w:val="16"/>
          <w:szCs w:val="16"/>
          <w:shd w:val="clear" w:color="auto" w:fill="4BF357"/>
        </w:rPr>
      </w:pPr>
    </w:p>
  </w:footnote>
  <w:footnote w:id="6">
    <w:p w:rsidR="00DA571E" w:rsidRDefault="00DA571E" w:rsidP="00DA571E">
      <w:pPr>
        <w:pStyle w:val="Footnote"/>
        <w:rPr>
          <w:shd w:val="clear" w:color="auto" w:fill="4BF357"/>
        </w:rPr>
      </w:pPr>
    </w:p>
  </w:footnote>
  <w:footnote w:id="7">
    <w:p w:rsidR="00DA571E" w:rsidRPr="00ED7FFA" w:rsidRDefault="00DA571E" w:rsidP="00DA571E">
      <w:pPr>
        <w:pStyle w:val="Footnote"/>
        <w:spacing w:after="0"/>
        <w:rPr>
          <w:rFonts w:ascii="Times New Roman" w:hAnsi="Times New Roman"/>
        </w:rPr>
      </w:pPr>
    </w:p>
  </w:footnote>
  <w:footnote w:id="8">
    <w:p w:rsidR="00DA571E" w:rsidRPr="00ED7FFA" w:rsidRDefault="00DA571E" w:rsidP="00DA571E">
      <w:pPr>
        <w:pStyle w:val="Footnote"/>
        <w:spacing w:after="0"/>
        <w:contextualSpacing/>
        <w:jc w:val="both"/>
      </w:pPr>
    </w:p>
  </w:footnote>
  <w:footnote w:id="9">
    <w:p w:rsidR="00DA571E" w:rsidRPr="00AC56B9" w:rsidRDefault="00DA571E" w:rsidP="00DA571E">
      <w:pPr>
        <w:pStyle w:val="Footnote"/>
        <w:spacing w:after="0"/>
      </w:pPr>
    </w:p>
  </w:footnote>
  <w:footnote w:id="10">
    <w:p w:rsidR="00DA571E" w:rsidRPr="00AC56B9" w:rsidRDefault="00DA571E" w:rsidP="00DA571E"/>
  </w:footnote>
  <w:footnote w:id="11">
    <w:p w:rsidR="00DA571E" w:rsidRPr="00E97C47" w:rsidRDefault="00DA571E" w:rsidP="00DA571E">
      <w:pPr>
        <w:rPr>
          <w:sz w:val="16"/>
          <w:szCs w:val="16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C042D41"/>
    <w:multiLevelType w:val="hybridMultilevel"/>
    <w:tmpl w:val="07A83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>
    <w:nsid w:val="53A95061"/>
    <w:multiLevelType w:val="hybridMultilevel"/>
    <w:tmpl w:val="AC3E36A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5"/>
  </w:num>
  <w:num w:numId="4">
    <w:abstractNumId w:val="33"/>
  </w:num>
  <w:num w:numId="5">
    <w:abstractNumId w:val="14"/>
  </w:num>
  <w:num w:numId="6">
    <w:abstractNumId w:val="8"/>
  </w:num>
  <w:num w:numId="7">
    <w:abstractNumId w:val="28"/>
  </w:num>
  <w:num w:numId="8">
    <w:abstractNumId w:val="27"/>
  </w:num>
  <w:num w:numId="9">
    <w:abstractNumId w:val="32"/>
  </w:num>
  <w:num w:numId="10">
    <w:abstractNumId w:val="7"/>
  </w:num>
  <w:num w:numId="11">
    <w:abstractNumId w:val="11"/>
  </w:num>
  <w:num w:numId="12">
    <w:abstractNumId w:val="16"/>
  </w:num>
  <w:num w:numId="13">
    <w:abstractNumId w:val="18"/>
  </w:num>
  <w:num w:numId="14">
    <w:abstractNumId w:val="25"/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"/>
  </w:num>
  <w:num w:numId="26">
    <w:abstractNumId w:val="20"/>
  </w:num>
  <w:num w:numId="27">
    <w:abstractNumId w:val="19"/>
  </w:num>
  <w:num w:numId="28">
    <w:abstractNumId w:val="0"/>
  </w:num>
  <w:num w:numId="29">
    <w:abstractNumId w:val="29"/>
  </w:num>
  <w:num w:numId="30">
    <w:abstractNumId w:val="10"/>
  </w:num>
  <w:num w:numId="31">
    <w:abstractNumId w:val="13"/>
  </w:num>
  <w:num w:numId="32">
    <w:abstractNumId w:val="23"/>
  </w:num>
  <w:num w:numId="33">
    <w:abstractNumId w:val="6"/>
  </w:num>
  <w:num w:numId="3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GrammaticalErrors/>
  <w:activeWritingStyle w:appName="MSWord" w:lang="ru-RU" w:vendorID="1" w:dllVersion="512" w:checkStyle="1"/>
  <w:attachedTemplate r:id="rId1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607B"/>
    <w:rsid w:val="00000996"/>
    <w:rsid w:val="00001F3E"/>
    <w:rsid w:val="000024F5"/>
    <w:rsid w:val="000104F0"/>
    <w:rsid w:val="00011480"/>
    <w:rsid w:val="00012387"/>
    <w:rsid w:val="00015484"/>
    <w:rsid w:val="00015C02"/>
    <w:rsid w:val="000164E9"/>
    <w:rsid w:val="00016BB7"/>
    <w:rsid w:val="00021C1B"/>
    <w:rsid w:val="000309D8"/>
    <w:rsid w:val="00032FE2"/>
    <w:rsid w:val="0003319E"/>
    <w:rsid w:val="00034EE3"/>
    <w:rsid w:val="000354DA"/>
    <w:rsid w:val="00036E47"/>
    <w:rsid w:val="00041520"/>
    <w:rsid w:val="0004697A"/>
    <w:rsid w:val="00047039"/>
    <w:rsid w:val="00050792"/>
    <w:rsid w:val="000516DE"/>
    <w:rsid w:val="000521FC"/>
    <w:rsid w:val="00056505"/>
    <w:rsid w:val="0005700D"/>
    <w:rsid w:val="00062B92"/>
    <w:rsid w:val="00071C26"/>
    <w:rsid w:val="00074A31"/>
    <w:rsid w:val="00074E86"/>
    <w:rsid w:val="000753A6"/>
    <w:rsid w:val="00075B55"/>
    <w:rsid w:val="000761D7"/>
    <w:rsid w:val="00085EF4"/>
    <w:rsid w:val="00087D7B"/>
    <w:rsid w:val="00090B9D"/>
    <w:rsid w:val="00092424"/>
    <w:rsid w:val="00095A36"/>
    <w:rsid w:val="00096C93"/>
    <w:rsid w:val="000A3497"/>
    <w:rsid w:val="000A4CBF"/>
    <w:rsid w:val="000B0740"/>
    <w:rsid w:val="000B2957"/>
    <w:rsid w:val="000B6206"/>
    <w:rsid w:val="000C0F00"/>
    <w:rsid w:val="000C30D8"/>
    <w:rsid w:val="000C3F37"/>
    <w:rsid w:val="000C4B25"/>
    <w:rsid w:val="000C7A27"/>
    <w:rsid w:val="000C7BBE"/>
    <w:rsid w:val="000D02D4"/>
    <w:rsid w:val="000D1C7C"/>
    <w:rsid w:val="000D1DC1"/>
    <w:rsid w:val="000D206F"/>
    <w:rsid w:val="000D2AD4"/>
    <w:rsid w:val="000D381B"/>
    <w:rsid w:val="000D432C"/>
    <w:rsid w:val="000D4716"/>
    <w:rsid w:val="000E1DDD"/>
    <w:rsid w:val="000E243A"/>
    <w:rsid w:val="000E47B0"/>
    <w:rsid w:val="000E6CFC"/>
    <w:rsid w:val="000E6FB7"/>
    <w:rsid w:val="000F0AD2"/>
    <w:rsid w:val="000F116A"/>
    <w:rsid w:val="000F41E2"/>
    <w:rsid w:val="000F45BB"/>
    <w:rsid w:val="000F487E"/>
    <w:rsid w:val="000F516D"/>
    <w:rsid w:val="000F6988"/>
    <w:rsid w:val="000F7EAA"/>
    <w:rsid w:val="0010053E"/>
    <w:rsid w:val="00103ED8"/>
    <w:rsid w:val="0010671E"/>
    <w:rsid w:val="00106FA9"/>
    <w:rsid w:val="0010708B"/>
    <w:rsid w:val="00107E45"/>
    <w:rsid w:val="0011145C"/>
    <w:rsid w:val="0011148E"/>
    <w:rsid w:val="001119A8"/>
    <w:rsid w:val="00112933"/>
    <w:rsid w:val="00112B69"/>
    <w:rsid w:val="0011712E"/>
    <w:rsid w:val="00117EEC"/>
    <w:rsid w:val="00121769"/>
    <w:rsid w:val="00125234"/>
    <w:rsid w:val="00127366"/>
    <w:rsid w:val="001336EB"/>
    <w:rsid w:val="001353E7"/>
    <w:rsid w:val="00135B22"/>
    <w:rsid w:val="00135F57"/>
    <w:rsid w:val="00137449"/>
    <w:rsid w:val="00141FB7"/>
    <w:rsid w:val="00144245"/>
    <w:rsid w:val="001452CF"/>
    <w:rsid w:val="00152084"/>
    <w:rsid w:val="0015566C"/>
    <w:rsid w:val="00155951"/>
    <w:rsid w:val="0016158B"/>
    <w:rsid w:val="001640CD"/>
    <w:rsid w:val="00164794"/>
    <w:rsid w:val="00165BC1"/>
    <w:rsid w:val="0016622F"/>
    <w:rsid w:val="0016737D"/>
    <w:rsid w:val="00167EAE"/>
    <w:rsid w:val="00171513"/>
    <w:rsid w:val="0017208B"/>
    <w:rsid w:val="001720E3"/>
    <w:rsid w:val="001774FF"/>
    <w:rsid w:val="00177C13"/>
    <w:rsid w:val="00177CFD"/>
    <w:rsid w:val="00183D19"/>
    <w:rsid w:val="0019161C"/>
    <w:rsid w:val="001919F1"/>
    <w:rsid w:val="00191F3F"/>
    <w:rsid w:val="0019278D"/>
    <w:rsid w:val="00194752"/>
    <w:rsid w:val="00195A97"/>
    <w:rsid w:val="0019644F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41E0"/>
    <w:rsid w:val="001B4DED"/>
    <w:rsid w:val="001C20BC"/>
    <w:rsid w:val="001C2564"/>
    <w:rsid w:val="001C28A7"/>
    <w:rsid w:val="001C2B92"/>
    <w:rsid w:val="001C3255"/>
    <w:rsid w:val="001C557C"/>
    <w:rsid w:val="001C76F5"/>
    <w:rsid w:val="001C78AF"/>
    <w:rsid w:val="001D5319"/>
    <w:rsid w:val="001D5FB0"/>
    <w:rsid w:val="001E0DD3"/>
    <w:rsid w:val="001E1770"/>
    <w:rsid w:val="001E4137"/>
    <w:rsid w:val="001E5902"/>
    <w:rsid w:val="001F105C"/>
    <w:rsid w:val="001F7C73"/>
    <w:rsid w:val="00202717"/>
    <w:rsid w:val="0020326C"/>
    <w:rsid w:val="00205660"/>
    <w:rsid w:val="00206375"/>
    <w:rsid w:val="002065EC"/>
    <w:rsid w:val="00206D41"/>
    <w:rsid w:val="00210598"/>
    <w:rsid w:val="0021071E"/>
    <w:rsid w:val="002136E0"/>
    <w:rsid w:val="0021486F"/>
    <w:rsid w:val="00216FF8"/>
    <w:rsid w:val="00221A5B"/>
    <w:rsid w:val="00225D62"/>
    <w:rsid w:val="00227388"/>
    <w:rsid w:val="0022797B"/>
    <w:rsid w:val="0023057D"/>
    <w:rsid w:val="00230FA5"/>
    <w:rsid w:val="00231664"/>
    <w:rsid w:val="00231CEB"/>
    <w:rsid w:val="00231E50"/>
    <w:rsid w:val="00232994"/>
    <w:rsid w:val="00236BAC"/>
    <w:rsid w:val="00237BCC"/>
    <w:rsid w:val="00240F17"/>
    <w:rsid w:val="002415C8"/>
    <w:rsid w:val="00244BCA"/>
    <w:rsid w:val="00245818"/>
    <w:rsid w:val="00250D50"/>
    <w:rsid w:val="002511D4"/>
    <w:rsid w:val="00252608"/>
    <w:rsid w:val="002535E9"/>
    <w:rsid w:val="00253CF4"/>
    <w:rsid w:val="00253F30"/>
    <w:rsid w:val="00256F7A"/>
    <w:rsid w:val="00260250"/>
    <w:rsid w:val="00261185"/>
    <w:rsid w:val="00261BFC"/>
    <w:rsid w:val="002646AB"/>
    <w:rsid w:val="0026521B"/>
    <w:rsid w:val="0026562E"/>
    <w:rsid w:val="00267B4B"/>
    <w:rsid w:val="00274732"/>
    <w:rsid w:val="002749F9"/>
    <w:rsid w:val="00274AE2"/>
    <w:rsid w:val="00275252"/>
    <w:rsid w:val="00276427"/>
    <w:rsid w:val="00284A57"/>
    <w:rsid w:val="0028503C"/>
    <w:rsid w:val="00285861"/>
    <w:rsid w:val="00286BF5"/>
    <w:rsid w:val="0029421B"/>
    <w:rsid w:val="00297A8A"/>
    <w:rsid w:val="00297EB4"/>
    <w:rsid w:val="002A2A90"/>
    <w:rsid w:val="002A49A7"/>
    <w:rsid w:val="002A5478"/>
    <w:rsid w:val="002A7C08"/>
    <w:rsid w:val="002B2A8B"/>
    <w:rsid w:val="002B2D05"/>
    <w:rsid w:val="002B36CE"/>
    <w:rsid w:val="002B54B8"/>
    <w:rsid w:val="002B55DD"/>
    <w:rsid w:val="002C01D9"/>
    <w:rsid w:val="002C5EBE"/>
    <w:rsid w:val="002D422B"/>
    <w:rsid w:val="002D4D46"/>
    <w:rsid w:val="002D7EDC"/>
    <w:rsid w:val="002E0D69"/>
    <w:rsid w:val="002E0EC7"/>
    <w:rsid w:val="002E5C99"/>
    <w:rsid w:val="002E6DA0"/>
    <w:rsid w:val="002E79FE"/>
    <w:rsid w:val="002F1E66"/>
    <w:rsid w:val="002F2540"/>
    <w:rsid w:val="002F57A7"/>
    <w:rsid w:val="00301D03"/>
    <w:rsid w:val="0030396A"/>
    <w:rsid w:val="00306026"/>
    <w:rsid w:val="0030673E"/>
    <w:rsid w:val="003077B5"/>
    <w:rsid w:val="00307CAD"/>
    <w:rsid w:val="00311184"/>
    <w:rsid w:val="00313154"/>
    <w:rsid w:val="00313221"/>
    <w:rsid w:val="003147BF"/>
    <w:rsid w:val="00316ECF"/>
    <w:rsid w:val="003247D6"/>
    <w:rsid w:val="00325D2F"/>
    <w:rsid w:val="00326351"/>
    <w:rsid w:val="0032639B"/>
    <w:rsid w:val="0033130B"/>
    <w:rsid w:val="00331B67"/>
    <w:rsid w:val="0033222D"/>
    <w:rsid w:val="00335647"/>
    <w:rsid w:val="0033678A"/>
    <w:rsid w:val="0034404D"/>
    <w:rsid w:val="003455A0"/>
    <w:rsid w:val="00346339"/>
    <w:rsid w:val="00346DF4"/>
    <w:rsid w:val="00351BFF"/>
    <w:rsid w:val="00351D35"/>
    <w:rsid w:val="00353553"/>
    <w:rsid w:val="00355B3D"/>
    <w:rsid w:val="003564A2"/>
    <w:rsid w:val="00356779"/>
    <w:rsid w:val="003571B6"/>
    <w:rsid w:val="003600D1"/>
    <w:rsid w:val="0036391F"/>
    <w:rsid w:val="00373B62"/>
    <w:rsid w:val="00373F47"/>
    <w:rsid w:val="0037428C"/>
    <w:rsid w:val="00376E01"/>
    <w:rsid w:val="003779EA"/>
    <w:rsid w:val="00380746"/>
    <w:rsid w:val="00381E51"/>
    <w:rsid w:val="0038223F"/>
    <w:rsid w:val="00382951"/>
    <w:rsid w:val="0038332E"/>
    <w:rsid w:val="00384350"/>
    <w:rsid w:val="00384EC5"/>
    <w:rsid w:val="0038616D"/>
    <w:rsid w:val="003874E6"/>
    <w:rsid w:val="00394AC2"/>
    <w:rsid w:val="00395974"/>
    <w:rsid w:val="003962EE"/>
    <w:rsid w:val="003966EB"/>
    <w:rsid w:val="00396FD6"/>
    <w:rsid w:val="003A0656"/>
    <w:rsid w:val="003A54C7"/>
    <w:rsid w:val="003A54EF"/>
    <w:rsid w:val="003A630F"/>
    <w:rsid w:val="003A6698"/>
    <w:rsid w:val="003A74A4"/>
    <w:rsid w:val="003B019E"/>
    <w:rsid w:val="003B1972"/>
    <w:rsid w:val="003B5239"/>
    <w:rsid w:val="003B5610"/>
    <w:rsid w:val="003B5925"/>
    <w:rsid w:val="003B5F64"/>
    <w:rsid w:val="003C7072"/>
    <w:rsid w:val="003D18C5"/>
    <w:rsid w:val="003D1E0C"/>
    <w:rsid w:val="003D2D93"/>
    <w:rsid w:val="003D2D94"/>
    <w:rsid w:val="003D3BA8"/>
    <w:rsid w:val="003D4D68"/>
    <w:rsid w:val="003E147F"/>
    <w:rsid w:val="003E4B56"/>
    <w:rsid w:val="003E55F5"/>
    <w:rsid w:val="003E68BA"/>
    <w:rsid w:val="003E7AA3"/>
    <w:rsid w:val="003F44C1"/>
    <w:rsid w:val="003F4E4A"/>
    <w:rsid w:val="003F5655"/>
    <w:rsid w:val="003F77EF"/>
    <w:rsid w:val="00401F43"/>
    <w:rsid w:val="00406E46"/>
    <w:rsid w:val="0040711A"/>
    <w:rsid w:val="00412E72"/>
    <w:rsid w:val="00413416"/>
    <w:rsid w:val="0041397B"/>
    <w:rsid w:val="00413C3D"/>
    <w:rsid w:val="004142E4"/>
    <w:rsid w:val="00416EE3"/>
    <w:rsid w:val="00417ACA"/>
    <w:rsid w:val="004251D3"/>
    <w:rsid w:val="00427046"/>
    <w:rsid w:val="004272BC"/>
    <w:rsid w:val="00427934"/>
    <w:rsid w:val="00431CFC"/>
    <w:rsid w:val="00432C4F"/>
    <w:rsid w:val="00432F56"/>
    <w:rsid w:val="004360F0"/>
    <w:rsid w:val="00436620"/>
    <w:rsid w:val="00436AAB"/>
    <w:rsid w:val="00440A2E"/>
    <w:rsid w:val="004429AF"/>
    <w:rsid w:val="004444D3"/>
    <w:rsid w:val="004445A3"/>
    <w:rsid w:val="00444C9E"/>
    <w:rsid w:val="00445B3C"/>
    <w:rsid w:val="00447117"/>
    <w:rsid w:val="00447831"/>
    <w:rsid w:val="00450416"/>
    <w:rsid w:val="00452644"/>
    <w:rsid w:val="00453017"/>
    <w:rsid w:val="00454C95"/>
    <w:rsid w:val="0045570C"/>
    <w:rsid w:val="00456B11"/>
    <w:rsid w:val="004630C8"/>
    <w:rsid w:val="00463482"/>
    <w:rsid w:val="004634FE"/>
    <w:rsid w:val="004641A2"/>
    <w:rsid w:val="00464786"/>
    <w:rsid w:val="00464B69"/>
    <w:rsid w:val="00466CBB"/>
    <w:rsid w:val="0046761F"/>
    <w:rsid w:val="00467696"/>
    <w:rsid w:val="0047203C"/>
    <w:rsid w:val="00472A47"/>
    <w:rsid w:val="00473D72"/>
    <w:rsid w:val="00474B36"/>
    <w:rsid w:val="00474B41"/>
    <w:rsid w:val="0047541D"/>
    <w:rsid w:val="00475783"/>
    <w:rsid w:val="00476738"/>
    <w:rsid w:val="0047774F"/>
    <w:rsid w:val="004805F1"/>
    <w:rsid w:val="00481362"/>
    <w:rsid w:val="00482E52"/>
    <w:rsid w:val="004830DE"/>
    <w:rsid w:val="004836D4"/>
    <w:rsid w:val="00484C81"/>
    <w:rsid w:val="00485CC5"/>
    <w:rsid w:val="004864B0"/>
    <w:rsid w:val="004864B4"/>
    <w:rsid w:val="00491735"/>
    <w:rsid w:val="00492064"/>
    <w:rsid w:val="004932AD"/>
    <w:rsid w:val="00494B9E"/>
    <w:rsid w:val="00494EBE"/>
    <w:rsid w:val="00494FD9"/>
    <w:rsid w:val="004A119D"/>
    <w:rsid w:val="004A1A54"/>
    <w:rsid w:val="004A4790"/>
    <w:rsid w:val="004A69B2"/>
    <w:rsid w:val="004B1918"/>
    <w:rsid w:val="004B4C12"/>
    <w:rsid w:val="004B5974"/>
    <w:rsid w:val="004C40C1"/>
    <w:rsid w:val="004C4382"/>
    <w:rsid w:val="004C650D"/>
    <w:rsid w:val="004C793B"/>
    <w:rsid w:val="004D3508"/>
    <w:rsid w:val="004D3678"/>
    <w:rsid w:val="004D3E8D"/>
    <w:rsid w:val="004D6885"/>
    <w:rsid w:val="004D7A13"/>
    <w:rsid w:val="004E3F8D"/>
    <w:rsid w:val="004F0BA7"/>
    <w:rsid w:val="004F1987"/>
    <w:rsid w:val="004F1C76"/>
    <w:rsid w:val="0050244C"/>
    <w:rsid w:val="00507BF8"/>
    <w:rsid w:val="00512FE9"/>
    <w:rsid w:val="00514148"/>
    <w:rsid w:val="005204E5"/>
    <w:rsid w:val="005223EB"/>
    <w:rsid w:val="00523538"/>
    <w:rsid w:val="00523FC9"/>
    <w:rsid w:val="00525037"/>
    <w:rsid w:val="005274CD"/>
    <w:rsid w:val="005276FE"/>
    <w:rsid w:val="00531974"/>
    <w:rsid w:val="00532925"/>
    <w:rsid w:val="00533778"/>
    <w:rsid w:val="00535853"/>
    <w:rsid w:val="00535B88"/>
    <w:rsid w:val="00543586"/>
    <w:rsid w:val="0054383F"/>
    <w:rsid w:val="005443B2"/>
    <w:rsid w:val="0054493C"/>
    <w:rsid w:val="00545365"/>
    <w:rsid w:val="005506CC"/>
    <w:rsid w:val="005514B9"/>
    <w:rsid w:val="0055278E"/>
    <w:rsid w:val="00554859"/>
    <w:rsid w:val="0055522E"/>
    <w:rsid w:val="00555FE3"/>
    <w:rsid w:val="00563B74"/>
    <w:rsid w:val="0056650C"/>
    <w:rsid w:val="005674CF"/>
    <w:rsid w:val="00567680"/>
    <w:rsid w:val="00571811"/>
    <w:rsid w:val="00571CF1"/>
    <w:rsid w:val="005730E4"/>
    <w:rsid w:val="00576B38"/>
    <w:rsid w:val="0057790F"/>
    <w:rsid w:val="005817AD"/>
    <w:rsid w:val="005849EF"/>
    <w:rsid w:val="00587973"/>
    <w:rsid w:val="00594B4D"/>
    <w:rsid w:val="005950D5"/>
    <w:rsid w:val="005A470A"/>
    <w:rsid w:val="005A4FD8"/>
    <w:rsid w:val="005B0759"/>
    <w:rsid w:val="005B21E5"/>
    <w:rsid w:val="005B2FE6"/>
    <w:rsid w:val="005B5CA4"/>
    <w:rsid w:val="005B5E7F"/>
    <w:rsid w:val="005C1435"/>
    <w:rsid w:val="005C3156"/>
    <w:rsid w:val="005C3C2E"/>
    <w:rsid w:val="005C44F0"/>
    <w:rsid w:val="005C57B3"/>
    <w:rsid w:val="005C6498"/>
    <w:rsid w:val="005D1151"/>
    <w:rsid w:val="005D13FB"/>
    <w:rsid w:val="005D2267"/>
    <w:rsid w:val="005D55C2"/>
    <w:rsid w:val="005D678C"/>
    <w:rsid w:val="005D7CBF"/>
    <w:rsid w:val="005E179F"/>
    <w:rsid w:val="005E2317"/>
    <w:rsid w:val="005E49D4"/>
    <w:rsid w:val="005E665B"/>
    <w:rsid w:val="005E746F"/>
    <w:rsid w:val="005E74AD"/>
    <w:rsid w:val="005F2192"/>
    <w:rsid w:val="005F2D2E"/>
    <w:rsid w:val="005F5758"/>
    <w:rsid w:val="005F6686"/>
    <w:rsid w:val="005F7041"/>
    <w:rsid w:val="005F7786"/>
    <w:rsid w:val="0060046D"/>
    <w:rsid w:val="00601906"/>
    <w:rsid w:val="00601F04"/>
    <w:rsid w:val="006021B2"/>
    <w:rsid w:val="00602533"/>
    <w:rsid w:val="00602D54"/>
    <w:rsid w:val="00604ED8"/>
    <w:rsid w:val="00605C17"/>
    <w:rsid w:val="00606FF5"/>
    <w:rsid w:val="00613C85"/>
    <w:rsid w:val="00615240"/>
    <w:rsid w:val="00615334"/>
    <w:rsid w:val="00615583"/>
    <w:rsid w:val="00615AD9"/>
    <w:rsid w:val="00615EF4"/>
    <w:rsid w:val="00615F3D"/>
    <w:rsid w:val="00617114"/>
    <w:rsid w:val="00617C99"/>
    <w:rsid w:val="0062250E"/>
    <w:rsid w:val="00627421"/>
    <w:rsid w:val="00630112"/>
    <w:rsid w:val="00633229"/>
    <w:rsid w:val="00636197"/>
    <w:rsid w:val="006411E6"/>
    <w:rsid w:val="00643AF3"/>
    <w:rsid w:val="0064423D"/>
    <w:rsid w:val="006450EA"/>
    <w:rsid w:val="00650DA1"/>
    <w:rsid w:val="00652941"/>
    <w:rsid w:val="00653B24"/>
    <w:rsid w:val="006577C6"/>
    <w:rsid w:val="006636AF"/>
    <w:rsid w:val="00663EC8"/>
    <w:rsid w:val="0066770E"/>
    <w:rsid w:val="006719A7"/>
    <w:rsid w:val="006814A8"/>
    <w:rsid w:val="006822F8"/>
    <w:rsid w:val="0068349C"/>
    <w:rsid w:val="0069223E"/>
    <w:rsid w:val="0069260B"/>
    <w:rsid w:val="00695CBF"/>
    <w:rsid w:val="006967FE"/>
    <w:rsid w:val="006A0043"/>
    <w:rsid w:val="006A1873"/>
    <w:rsid w:val="006A4418"/>
    <w:rsid w:val="006B0FCD"/>
    <w:rsid w:val="006B1A31"/>
    <w:rsid w:val="006C09E2"/>
    <w:rsid w:val="006C1B3A"/>
    <w:rsid w:val="006C1CE3"/>
    <w:rsid w:val="006C2F43"/>
    <w:rsid w:val="006C3762"/>
    <w:rsid w:val="006C37B2"/>
    <w:rsid w:val="006C490C"/>
    <w:rsid w:val="006C6EBB"/>
    <w:rsid w:val="006C6FD6"/>
    <w:rsid w:val="006D090D"/>
    <w:rsid w:val="006D0AF0"/>
    <w:rsid w:val="006D19D7"/>
    <w:rsid w:val="006D4AF9"/>
    <w:rsid w:val="006E0915"/>
    <w:rsid w:val="006E4105"/>
    <w:rsid w:val="006F1A58"/>
    <w:rsid w:val="006F2750"/>
    <w:rsid w:val="007028D3"/>
    <w:rsid w:val="00706151"/>
    <w:rsid w:val="00706D9C"/>
    <w:rsid w:val="0070749C"/>
    <w:rsid w:val="00707876"/>
    <w:rsid w:val="0071427B"/>
    <w:rsid w:val="007145DC"/>
    <w:rsid w:val="007166B6"/>
    <w:rsid w:val="007206C5"/>
    <w:rsid w:val="00726CDE"/>
    <w:rsid w:val="0073259F"/>
    <w:rsid w:val="00734F38"/>
    <w:rsid w:val="007362CC"/>
    <w:rsid w:val="00737997"/>
    <w:rsid w:val="00743743"/>
    <w:rsid w:val="007447CB"/>
    <w:rsid w:val="00745CEE"/>
    <w:rsid w:val="0074684E"/>
    <w:rsid w:val="00750230"/>
    <w:rsid w:val="00750636"/>
    <w:rsid w:val="007508F5"/>
    <w:rsid w:val="00750B7B"/>
    <w:rsid w:val="007510D8"/>
    <w:rsid w:val="00756646"/>
    <w:rsid w:val="007605E6"/>
    <w:rsid w:val="00761556"/>
    <w:rsid w:val="00762F96"/>
    <w:rsid w:val="007632E3"/>
    <w:rsid w:val="007654AD"/>
    <w:rsid w:val="0076633D"/>
    <w:rsid w:val="0077026F"/>
    <w:rsid w:val="00770CEC"/>
    <w:rsid w:val="007730FF"/>
    <w:rsid w:val="0077528D"/>
    <w:rsid w:val="007776ED"/>
    <w:rsid w:val="00780FCD"/>
    <w:rsid w:val="0078286C"/>
    <w:rsid w:val="00783E92"/>
    <w:rsid w:val="007845DD"/>
    <w:rsid w:val="0078489C"/>
    <w:rsid w:val="007857C0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51C8"/>
    <w:rsid w:val="0079564D"/>
    <w:rsid w:val="007958CE"/>
    <w:rsid w:val="00796F0F"/>
    <w:rsid w:val="007A449E"/>
    <w:rsid w:val="007A4D36"/>
    <w:rsid w:val="007A63C5"/>
    <w:rsid w:val="007A6676"/>
    <w:rsid w:val="007A77FE"/>
    <w:rsid w:val="007A7830"/>
    <w:rsid w:val="007A79DC"/>
    <w:rsid w:val="007B05E4"/>
    <w:rsid w:val="007B0FAD"/>
    <w:rsid w:val="007B1792"/>
    <w:rsid w:val="007C09F0"/>
    <w:rsid w:val="007C28AF"/>
    <w:rsid w:val="007C638B"/>
    <w:rsid w:val="007C6F55"/>
    <w:rsid w:val="007D1A46"/>
    <w:rsid w:val="007D1C7D"/>
    <w:rsid w:val="007D38E2"/>
    <w:rsid w:val="007D3944"/>
    <w:rsid w:val="007D412F"/>
    <w:rsid w:val="007D4F9E"/>
    <w:rsid w:val="007D5995"/>
    <w:rsid w:val="007E0B2B"/>
    <w:rsid w:val="007E4CD9"/>
    <w:rsid w:val="007F0647"/>
    <w:rsid w:val="007F2053"/>
    <w:rsid w:val="007F2E98"/>
    <w:rsid w:val="007F3BF7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457"/>
    <w:rsid w:val="00817C67"/>
    <w:rsid w:val="008206D0"/>
    <w:rsid w:val="00821578"/>
    <w:rsid w:val="00823CDA"/>
    <w:rsid w:val="00824AF3"/>
    <w:rsid w:val="008300F8"/>
    <w:rsid w:val="00830B76"/>
    <w:rsid w:val="008326D5"/>
    <w:rsid w:val="008345B7"/>
    <w:rsid w:val="00834F65"/>
    <w:rsid w:val="00837320"/>
    <w:rsid w:val="0084042B"/>
    <w:rsid w:val="008410E7"/>
    <w:rsid w:val="00844C57"/>
    <w:rsid w:val="008459A0"/>
    <w:rsid w:val="00846AC6"/>
    <w:rsid w:val="0085053C"/>
    <w:rsid w:val="0085306E"/>
    <w:rsid w:val="00853768"/>
    <w:rsid w:val="00854196"/>
    <w:rsid w:val="00854864"/>
    <w:rsid w:val="00854AD0"/>
    <w:rsid w:val="00856413"/>
    <w:rsid w:val="00856F8F"/>
    <w:rsid w:val="00857D20"/>
    <w:rsid w:val="00860EB9"/>
    <w:rsid w:val="008627AA"/>
    <w:rsid w:val="00864376"/>
    <w:rsid w:val="00865205"/>
    <w:rsid w:val="008702A3"/>
    <w:rsid w:val="008717F3"/>
    <w:rsid w:val="0087197A"/>
    <w:rsid w:val="008722C1"/>
    <w:rsid w:val="0087345D"/>
    <w:rsid w:val="00875A4D"/>
    <w:rsid w:val="00875AFD"/>
    <w:rsid w:val="00882517"/>
    <w:rsid w:val="008829F9"/>
    <w:rsid w:val="008838C5"/>
    <w:rsid w:val="0088532A"/>
    <w:rsid w:val="0088646D"/>
    <w:rsid w:val="00887472"/>
    <w:rsid w:val="00891BB7"/>
    <w:rsid w:val="00892BB6"/>
    <w:rsid w:val="00894258"/>
    <w:rsid w:val="00894680"/>
    <w:rsid w:val="0089496A"/>
    <w:rsid w:val="008A11E0"/>
    <w:rsid w:val="008A2FE1"/>
    <w:rsid w:val="008B0220"/>
    <w:rsid w:val="008B0DE3"/>
    <w:rsid w:val="008B1C1B"/>
    <w:rsid w:val="008B1FCC"/>
    <w:rsid w:val="008B2139"/>
    <w:rsid w:val="008B49DC"/>
    <w:rsid w:val="008B5215"/>
    <w:rsid w:val="008C3572"/>
    <w:rsid w:val="008C5CDF"/>
    <w:rsid w:val="008C66E6"/>
    <w:rsid w:val="008C670B"/>
    <w:rsid w:val="008C7FC0"/>
    <w:rsid w:val="008D5754"/>
    <w:rsid w:val="008D5E06"/>
    <w:rsid w:val="008D63E7"/>
    <w:rsid w:val="008D730F"/>
    <w:rsid w:val="008D742E"/>
    <w:rsid w:val="008E0CE8"/>
    <w:rsid w:val="008E0DD6"/>
    <w:rsid w:val="008E1CFE"/>
    <w:rsid w:val="008E234F"/>
    <w:rsid w:val="008E2D28"/>
    <w:rsid w:val="008E3D4B"/>
    <w:rsid w:val="008E58FA"/>
    <w:rsid w:val="008E7438"/>
    <w:rsid w:val="008F0A4A"/>
    <w:rsid w:val="008F1FC9"/>
    <w:rsid w:val="008F4806"/>
    <w:rsid w:val="008F5C14"/>
    <w:rsid w:val="008F63AB"/>
    <w:rsid w:val="008F7169"/>
    <w:rsid w:val="008F73FE"/>
    <w:rsid w:val="009032E1"/>
    <w:rsid w:val="00903921"/>
    <w:rsid w:val="009050D9"/>
    <w:rsid w:val="00905331"/>
    <w:rsid w:val="00906C39"/>
    <w:rsid w:val="00911392"/>
    <w:rsid w:val="00912EF8"/>
    <w:rsid w:val="00914B72"/>
    <w:rsid w:val="00914C06"/>
    <w:rsid w:val="009164A9"/>
    <w:rsid w:val="00920B83"/>
    <w:rsid w:val="009244F6"/>
    <w:rsid w:val="00925A69"/>
    <w:rsid w:val="00927623"/>
    <w:rsid w:val="009302D8"/>
    <w:rsid w:val="009328B0"/>
    <w:rsid w:val="0094026B"/>
    <w:rsid w:val="00941D09"/>
    <w:rsid w:val="009425BE"/>
    <w:rsid w:val="00942BCE"/>
    <w:rsid w:val="00943D77"/>
    <w:rsid w:val="00946ACE"/>
    <w:rsid w:val="009503F9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2FDC"/>
    <w:rsid w:val="00964538"/>
    <w:rsid w:val="00964E73"/>
    <w:rsid w:val="0096541F"/>
    <w:rsid w:val="00966081"/>
    <w:rsid w:val="0097188C"/>
    <w:rsid w:val="00971E3E"/>
    <w:rsid w:val="009742B1"/>
    <w:rsid w:val="00974DC6"/>
    <w:rsid w:val="00975909"/>
    <w:rsid w:val="009766F9"/>
    <w:rsid w:val="00977221"/>
    <w:rsid w:val="00977D2D"/>
    <w:rsid w:val="0098180C"/>
    <w:rsid w:val="00983CEB"/>
    <w:rsid w:val="00985B04"/>
    <w:rsid w:val="00985F45"/>
    <w:rsid w:val="0098625E"/>
    <w:rsid w:val="00987B60"/>
    <w:rsid w:val="00987FF6"/>
    <w:rsid w:val="009914C7"/>
    <w:rsid w:val="009945C8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B4C88"/>
    <w:rsid w:val="009B5569"/>
    <w:rsid w:val="009C2C44"/>
    <w:rsid w:val="009C53FF"/>
    <w:rsid w:val="009C64E2"/>
    <w:rsid w:val="009C71A0"/>
    <w:rsid w:val="009D051F"/>
    <w:rsid w:val="009D57A9"/>
    <w:rsid w:val="009D7496"/>
    <w:rsid w:val="009E00AE"/>
    <w:rsid w:val="009E383C"/>
    <w:rsid w:val="009E643A"/>
    <w:rsid w:val="009E64AD"/>
    <w:rsid w:val="009F0BA7"/>
    <w:rsid w:val="009F7F8C"/>
    <w:rsid w:val="00A0103A"/>
    <w:rsid w:val="00A01A6B"/>
    <w:rsid w:val="00A0200D"/>
    <w:rsid w:val="00A0216B"/>
    <w:rsid w:val="00A03CA7"/>
    <w:rsid w:val="00A0479C"/>
    <w:rsid w:val="00A05F90"/>
    <w:rsid w:val="00A069F7"/>
    <w:rsid w:val="00A06FA9"/>
    <w:rsid w:val="00A10674"/>
    <w:rsid w:val="00A112C2"/>
    <w:rsid w:val="00A11605"/>
    <w:rsid w:val="00A11E95"/>
    <w:rsid w:val="00A121FB"/>
    <w:rsid w:val="00A137D3"/>
    <w:rsid w:val="00A15D97"/>
    <w:rsid w:val="00A1704C"/>
    <w:rsid w:val="00A17EEC"/>
    <w:rsid w:val="00A20B7F"/>
    <w:rsid w:val="00A218EA"/>
    <w:rsid w:val="00A301C6"/>
    <w:rsid w:val="00A3367F"/>
    <w:rsid w:val="00A34BE1"/>
    <w:rsid w:val="00A35016"/>
    <w:rsid w:val="00A405B4"/>
    <w:rsid w:val="00A40D23"/>
    <w:rsid w:val="00A42578"/>
    <w:rsid w:val="00A461E4"/>
    <w:rsid w:val="00A50641"/>
    <w:rsid w:val="00A52AD1"/>
    <w:rsid w:val="00A534AE"/>
    <w:rsid w:val="00A53DB8"/>
    <w:rsid w:val="00A55C39"/>
    <w:rsid w:val="00A562D6"/>
    <w:rsid w:val="00A57551"/>
    <w:rsid w:val="00A602C7"/>
    <w:rsid w:val="00A636AA"/>
    <w:rsid w:val="00A67853"/>
    <w:rsid w:val="00A72912"/>
    <w:rsid w:val="00A72AFA"/>
    <w:rsid w:val="00A7494B"/>
    <w:rsid w:val="00A817A8"/>
    <w:rsid w:val="00A819C0"/>
    <w:rsid w:val="00A81E35"/>
    <w:rsid w:val="00A84A14"/>
    <w:rsid w:val="00A851A3"/>
    <w:rsid w:val="00A860F5"/>
    <w:rsid w:val="00A87FFB"/>
    <w:rsid w:val="00AA012C"/>
    <w:rsid w:val="00AA1779"/>
    <w:rsid w:val="00AA43C1"/>
    <w:rsid w:val="00AA6535"/>
    <w:rsid w:val="00AA7C6E"/>
    <w:rsid w:val="00AB317E"/>
    <w:rsid w:val="00AB5A6B"/>
    <w:rsid w:val="00AB6B70"/>
    <w:rsid w:val="00AB760E"/>
    <w:rsid w:val="00AB7729"/>
    <w:rsid w:val="00AC2F89"/>
    <w:rsid w:val="00AC392A"/>
    <w:rsid w:val="00AC44DC"/>
    <w:rsid w:val="00AC6947"/>
    <w:rsid w:val="00AC739E"/>
    <w:rsid w:val="00AC7E88"/>
    <w:rsid w:val="00AD07F3"/>
    <w:rsid w:val="00AD167D"/>
    <w:rsid w:val="00AD38F7"/>
    <w:rsid w:val="00AD4157"/>
    <w:rsid w:val="00AE2ADC"/>
    <w:rsid w:val="00AE2BCD"/>
    <w:rsid w:val="00AE2EF5"/>
    <w:rsid w:val="00AE4FA2"/>
    <w:rsid w:val="00AE6FCC"/>
    <w:rsid w:val="00AE75C4"/>
    <w:rsid w:val="00AE7E01"/>
    <w:rsid w:val="00AF053E"/>
    <w:rsid w:val="00AF4E0C"/>
    <w:rsid w:val="00AF565B"/>
    <w:rsid w:val="00AF5E87"/>
    <w:rsid w:val="00AF79EC"/>
    <w:rsid w:val="00B001BE"/>
    <w:rsid w:val="00B04BAA"/>
    <w:rsid w:val="00B0599F"/>
    <w:rsid w:val="00B06AD1"/>
    <w:rsid w:val="00B11572"/>
    <w:rsid w:val="00B11A1C"/>
    <w:rsid w:val="00B12AED"/>
    <w:rsid w:val="00B13928"/>
    <w:rsid w:val="00B1419A"/>
    <w:rsid w:val="00B152F0"/>
    <w:rsid w:val="00B16D2B"/>
    <w:rsid w:val="00B174AB"/>
    <w:rsid w:val="00B20195"/>
    <w:rsid w:val="00B2181A"/>
    <w:rsid w:val="00B227C4"/>
    <w:rsid w:val="00B32274"/>
    <w:rsid w:val="00B32553"/>
    <w:rsid w:val="00B32590"/>
    <w:rsid w:val="00B3305A"/>
    <w:rsid w:val="00B34655"/>
    <w:rsid w:val="00B417C3"/>
    <w:rsid w:val="00B42C3F"/>
    <w:rsid w:val="00B43214"/>
    <w:rsid w:val="00B4393F"/>
    <w:rsid w:val="00B45921"/>
    <w:rsid w:val="00B46877"/>
    <w:rsid w:val="00B47D0A"/>
    <w:rsid w:val="00B51DB3"/>
    <w:rsid w:val="00B534F2"/>
    <w:rsid w:val="00B5513F"/>
    <w:rsid w:val="00B5648D"/>
    <w:rsid w:val="00B56551"/>
    <w:rsid w:val="00B56A34"/>
    <w:rsid w:val="00B57189"/>
    <w:rsid w:val="00B6259E"/>
    <w:rsid w:val="00B62EAA"/>
    <w:rsid w:val="00B65CD2"/>
    <w:rsid w:val="00B65E0F"/>
    <w:rsid w:val="00B661E4"/>
    <w:rsid w:val="00B70007"/>
    <w:rsid w:val="00B70694"/>
    <w:rsid w:val="00B71DF8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91100"/>
    <w:rsid w:val="00B92F7C"/>
    <w:rsid w:val="00B92FA8"/>
    <w:rsid w:val="00B932A9"/>
    <w:rsid w:val="00B93B97"/>
    <w:rsid w:val="00B9707E"/>
    <w:rsid w:val="00B97C60"/>
    <w:rsid w:val="00BA01F1"/>
    <w:rsid w:val="00BA366C"/>
    <w:rsid w:val="00BA3BD7"/>
    <w:rsid w:val="00BA4C02"/>
    <w:rsid w:val="00BA6C15"/>
    <w:rsid w:val="00BA7E59"/>
    <w:rsid w:val="00BB02EF"/>
    <w:rsid w:val="00BB0CBA"/>
    <w:rsid w:val="00BB4D91"/>
    <w:rsid w:val="00BB607B"/>
    <w:rsid w:val="00BC0A47"/>
    <w:rsid w:val="00BC2304"/>
    <w:rsid w:val="00BC35F5"/>
    <w:rsid w:val="00BC379A"/>
    <w:rsid w:val="00BC5036"/>
    <w:rsid w:val="00BC5CAE"/>
    <w:rsid w:val="00BC6FCB"/>
    <w:rsid w:val="00BD14DB"/>
    <w:rsid w:val="00BD3E13"/>
    <w:rsid w:val="00BD581D"/>
    <w:rsid w:val="00BD5E66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BF7CA2"/>
    <w:rsid w:val="00C01350"/>
    <w:rsid w:val="00C01EA6"/>
    <w:rsid w:val="00C04AB1"/>
    <w:rsid w:val="00C06139"/>
    <w:rsid w:val="00C07F91"/>
    <w:rsid w:val="00C152F0"/>
    <w:rsid w:val="00C16D56"/>
    <w:rsid w:val="00C225D6"/>
    <w:rsid w:val="00C270A2"/>
    <w:rsid w:val="00C33F4B"/>
    <w:rsid w:val="00C40100"/>
    <w:rsid w:val="00C41264"/>
    <w:rsid w:val="00C44D82"/>
    <w:rsid w:val="00C45DCC"/>
    <w:rsid w:val="00C469D7"/>
    <w:rsid w:val="00C50A60"/>
    <w:rsid w:val="00C5100A"/>
    <w:rsid w:val="00C51727"/>
    <w:rsid w:val="00C5409E"/>
    <w:rsid w:val="00C550E7"/>
    <w:rsid w:val="00C55DA5"/>
    <w:rsid w:val="00C56F67"/>
    <w:rsid w:val="00C602EB"/>
    <w:rsid w:val="00C608A2"/>
    <w:rsid w:val="00C62900"/>
    <w:rsid w:val="00C65274"/>
    <w:rsid w:val="00C73B84"/>
    <w:rsid w:val="00C742A1"/>
    <w:rsid w:val="00C747CE"/>
    <w:rsid w:val="00C851DB"/>
    <w:rsid w:val="00C86037"/>
    <w:rsid w:val="00C905CA"/>
    <w:rsid w:val="00C91334"/>
    <w:rsid w:val="00C91B59"/>
    <w:rsid w:val="00C93C16"/>
    <w:rsid w:val="00CA12A8"/>
    <w:rsid w:val="00CA57D7"/>
    <w:rsid w:val="00CA5D5E"/>
    <w:rsid w:val="00CB69BA"/>
    <w:rsid w:val="00CB73F6"/>
    <w:rsid w:val="00CB7729"/>
    <w:rsid w:val="00CC0362"/>
    <w:rsid w:val="00CC237D"/>
    <w:rsid w:val="00CC711D"/>
    <w:rsid w:val="00CC7666"/>
    <w:rsid w:val="00CD28E3"/>
    <w:rsid w:val="00CD36DB"/>
    <w:rsid w:val="00CD4248"/>
    <w:rsid w:val="00CD4FD9"/>
    <w:rsid w:val="00CD539C"/>
    <w:rsid w:val="00CD7949"/>
    <w:rsid w:val="00CE7C28"/>
    <w:rsid w:val="00CF054A"/>
    <w:rsid w:val="00CF2EA1"/>
    <w:rsid w:val="00CF438A"/>
    <w:rsid w:val="00CF6F73"/>
    <w:rsid w:val="00CF6FA3"/>
    <w:rsid w:val="00D00092"/>
    <w:rsid w:val="00D018AA"/>
    <w:rsid w:val="00D0326B"/>
    <w:rsid w:val="00D07D35"/>
    <w:rsid w:val="00D10B52"/>
    <w:rsid w:val="00D125FA"/>
    <w:rsid w:val="00D13CA9"/>
    <w:rsid w:val="00D147F0"/>
    <w:rsid w:val="00D165E9"/>
    <w:rsid w:val="00D16DD6"/>
    <w:rsid w:val="00D174D4"/>
    <w:rsid w:val="00D23628"/>
    <w:rsid w:val="00D2641A"/>
    <w:rsid w:val="00D33666"/>
    <w:rsid w:val="00D44B87"/>
    <w:rsid w:val="00D456D7"/>
    <w:rsid w:val="00D459B6"/>
    <w:rsid w:val="00D50258"/>
    <w:rsid w:val="00D5293B"/>
    <w:rsid w:val="00D5302C"/>
    <w:rsid w:val="00D56431"/>
    <w:rsid w:val="00D647CF"/>
    <w:rsid w:val="00D64920"/>
    <w:rsid w:val="00D649CD"/>
    <w:rsid w:val="00D67F1E"/>
    <w:rsid w:val="00D70815"/>
    <w:rsid w:val="00D72322"/>
    <w:rsid w:val="00D73548"/>
    <w:rsid w:val="00D762BE"/>
    <w:rsid w:val="00D7707A"/>
    <w:rsid w:val="00D82C19"/>
    <w:rsid w:val="00D8348A"/>
    <w:rsid w:val="00D83EAF"/>
    <w:rsid w:val="00D84301"/>
    <w:rsid w:val="00D862B1"/>
    <w:rsid w:val="00D96AD0"/>
    <w:rsid w:val="00D97AF3"/>
    <w:rsid w:val="00DA25FF"/>
    <w:rsid w:val="00DA2911"/>
    <w:rsid w:val="00DA2A78"/>
    <w:rsid w:val="00DA3FA8"/>
    <w:rsid w:val="00DA468E"/>
    <w:rsid w:val="00DA571E"/>
    <w:rsid w:val="00DB05C3"/>
    <w:rsid w:val="00DB1841"/>
    <w:rsid w:val="00DB4BE2"/>
    <w:rsid w:val="00DB65DA"/>
    <w:rsid w:val="00DB6D23"/>
    <w:rsid w:val="00DB6D2E"/>
    <w:rsid w:val="00DB78BE"/>
    <w:rsid w:val="00DC0ACD"/>
    <w:rsid w:val="00DC3184"/>
    <w:rsid w:val="00DC37ED"/>
    <w:rsid w:val="00DC58DF"/>
    <w:rsid w:val="00DC65FB"/>
    <w:rsid w:val="00DD3E89"/>
    <w:rsid w:val="00DD4487"/>
    <w:rsid w:val="00DD67CF"/>
    <w:rsid w:val="00DE591A"/>
    <w:rsid w:val="00DF1A1E"/>
    <w:rsid w:val="00DF1F4D"/>
    <w:rsid w:val="00DF286E"/>
    <w:rsid w:val="00DF4919"/>
    <w:rsid w:val="00DF5C74"/>
    <w:rsid w:val="00DF6152"/>
    <w:rsid w:val="00DF6937"/>
    <w:rsid w:val="00E02986"/>
    <w:rsid w:val="00E02D86"/>
    <w:rsid w:val="00E031BF"/>
    <w:rsid w:val="00E03906"/>
    <w:rsid w:val="00E03A7C"/>
    <w:rsid w:val="00E04E99"/>
    <w:rsid w:val="00E0525C"/>
    <w:rsid w:val="00E057B7"/>
    <w:rsid w:val="00E0617E"/>
    <w:rsid w:val="00E075E7"/>
    <w:rsid w:val="00E12B8A"/>
    <w:rsid w:val="00E15571"/>
    <w:rsid w:val="00E157C5"/>
    <w:rsid w:val="00E16336"/>
    <w:rsid w:val="00E208A5"/>
    <w:rsid w:val="00E20BF7"/>
    <w:rsid w:val="00E21292"/>
    <w:rsid w:val="00E23A4B"/>
    <w:rsid w:val="00E23F5F"/>
    <w:rsid w:val="00E24C13"/>
    <w:rsid w:val="00E317F8"/>
    <w:rsid w:val="00E3533E"/>
    <w:rsid w:val="00E35F15"/>
    <w:rsid w:val="00E442D6"/>
    <w:rsid w:val="00E45FD9"/>
    <w:rsid w:val="00E460B3"/>
    <w:rsid w:val="00E46D28"/>
    <w:rsid w:val="00E51C7C"/>
    <w:rsid w:val="00E5226F"/>
    <w:rsid w:val="00E570D1"/>
    <w:rsid w:val="00E57AE2"/>
    <w:rsid w:val="00E61829"/>
    <w:rsid w:val="00E6436B"/>
    <w:rsid w:val="00E702F4"/>
    <w:rsid w:val="00E72AF3"/>
    <w:rsid w:val="00E7335D"/>
    <w:rsid w:val="00E7604E"/>
    <w:rsid w:val="00E80581"/>
    <w:rsid w:val="00E80D0E"/>
    <w:rsid w:val="00E837A4"/>
    <w:rsid w:val="00E83EFE"/>
    <w:rsid w:val="00E856CF"/>
    <w:rsid w:val="00E8735F"/>
    <w:rsid w:val="00E9668C"/>
    <w:rsid w:val="00EA15EA"/>
    <w:rsid w:val="00EA19B6"/>
    <w:rsid w:val="00EA4BEF"/>
    <w:rsid w:val="00EA4DD5"/>
    <w:rsid w:val="00EA74F2"/>
    <w:rsid w:val="00EA7776"/>
    <w:rsid w:val="00EA7B29"/>
    <w:rsid w:val="00EB1323"/>
    <w:rsid w:val="00EB1B7F"/>
    <w:rsid w:val="00EB2AA0"/>
    <w:rsid w:val="00EB5F1E"/>
    <w:rsid w:val="00EB6829"/>
    <w:rsid w:val="00EB76DE"/>
    <w:rsid w:val="00EC0FC5"/>
    <w:rsid w:val="00EC2731"/>
    <w:rsid w:val="00EC2FCA"/>
    <w:rsid w:val="00EC3C4B"/>
    <w:rsid w:val="00EC3E24"/>
    <w:rsid w:val="00EC4911"/>
    <w:rsid w:val="00EC6CEE"/>
    <w:rsid w:val="00ED2B3F"/>
    <w:rsid w:val="00ED425A"/>
    <w:rsid w:val="00ED6ABD"/>
    <w:rsid w:val="00EE3D6F"/>
    <w:rsid w:val="00EE79F4"/>
    <w:rsid w:val="00EF1C09"/>
    <w:rsid w:val="00EF1EFC"/>
    <w:rsid w:val="00EF323F"/>
    <w:rsid w:val="00EF3A78"/>
    <w:rsid w:val="00EF46F2"/>
    <w:rsid w:val="00EF51A8"/>
    <w:rsid w:val="00EF522E"/>
    <w:rsid w:val="00EF566A"/>
    <w:rsid w:val="00EF5AAC"/>
    <w:rsid w:val="00EF7897"/>
    <w:rsid w:val="00F03C89"/>
    <w:rsid w:val="00F04A34"/>
    <w:rsid w:val="00F068B2"/>
    <w:rsid w:val="00F077F9"/>
    <w:rsid w:val="00F11D77"/>
    <w:rsid w:val="00F14CA0"/>
    <w:rsid w:val="00F15B3B"/>
    <w:rsid w:val="00F22AFB"/>
    <w:rsid w:val="00F24D5B"/>
    <w:rsid w:val="00F2640B"/>
    <w:rsid w:val="00F26B60"/>
    <w:rsid w:val="00F27586"/>
    <w:rsid w:val="00F309BC"/>
    <w:rsid w:val="00F30D7E"/>
    <w:rsid w:val="00F36173"/>
    <w:rsid w:val="00F40C68"/>
    <w:rsid w:val="00F40ED7"/>
    <w:rsid w:val="00F41152"/>
    <w:rsid w:val="00F42128"/>
    <w:rsid w:val="00F45743"/>
    <w:rsid w:val="00F46870"/>
    <w:rsid w:val="00F5140A"/>
    <w:rsid w:val="00F603AF"/>
    <w:rsid w:val="00F609D1"/>
    <w:rsid w:val="00F61A87"/>
    <w:rsid w:val="00F644F5"/>
    <w:rsid w:val="00F65A0E"/>
    <w:rsid w:val="00F6758A"/>
    <w:rsid w:val="00F704FE"/>
    <w:rsid w:val="00F70B0C"/>
    <w:rsid w:val="00F71E1A"/>
    <w:rsid w:val="00F72F45"/>
    <w:rsid w:val="00F74330"/>
    <w:rsid w:val="00F75940"/>
    <w:rsid w:val="00F75F85"/>
    <w:rsid w:val="00F80E3F"/>
    <w:rsid w:val="00F82E49"/>
    <w:rsid w:val="00F840AE"/>
    <w:rsid w:val="00F84511"/>
    <w:rsid w:val="00F86D84"/>
    <w:rsid w:val="00F91B1A"/>
    <w:rsid w:val="00F934C0"/>
    <w:rsid w:val="00FA159A"/>
    <w:rsid w:val="00FA1675"/>
    <w:rsid w:val="00FA2A3D"/>
    <w:rsid w:val="00FA3D55"/>
    <w:rsid w:val="00FA5965"/>
    <w:rsid w:val="00FA5D41"/>
    <w:rsid w:val="00FA7539"/>
    <w:rsid w:val="00FB00A0"/>
    <w:rsid w:val="00FB05BD"/>
    <w:rsid w:val="00FB247A"/>
    <w:rsid w:val="00FB31A6"/>
    <w:rsid w:val="00FB5362"/>
    <w:rsid w:val="00FB7BE8"/>
    <w:rsid w:val="00FC04CF"/>
    <w:rsid w:val="00FC1F1A"/>
    <w:rsid w:val="00FC283E"/>
    <w:rsid w:val="00FC3670"/>
    <w:rsid w:val="00FC572E"/>
    <w:rsid w:val="00FC5AD5"/>
    <w:rsid w:val="00FD1A43"/>
    <w:rsid w:val="00FD6D20"/>
    <w:rsid w:val="00FE00C2"/>
    <w:rsid w:val="00FE1BF3"/>
    <w:rsid w:val="00FE3ADD"/>
    <w:rsid w:val="00FE44AB"/>
    <w:rsid w:val="00FE4BC5"/>
    <w:rsid w:val="00FE4F88"/>
    <w:rsid w:val="00FE610B"/>
    <w:rsid w:val="00FE75C4"/>
    <w:rsid w:val="00FF6193"/>
    <w:rsid w:val="00FF6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rsid w:val="000E6FB7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0E6FB7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E6FB7"/>
    <w:pPr>
      <w:keepNext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E6FB7"/>
    <w:rPr>
      <w:sz w:val="28"/>
    </w:rPr>
  </w:style>
  <w:style w:type="paragraph" w:styleId="a5">
    <w:name w:val="Body Text Indent"/>
    <w:basedOn w:val="a"/>
    <w:rsid w:val="000E6FB7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0E6FB7"/>
    <w:pPr>
      <w:jc w:val="center"/>
    </w:pPr>
    <w:rPr>
      <w:sz w:val="28"/>
    </w:rPr>
  </w:style>
  <w:style w:type="paragraph" w:styleId="a6">
    <w:name w:val="footer"/>
    <w:basedOn w:val="a"/>
    <w:rsid w:val="000E6FB7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0E6FB7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0E6FB7"/>
  </w:style>
  <w:style w:type="paragraph" w:styleId="20">
    <w:name w:val="Body Text 2"/>
    <w:basedOn w:val="a"/>
    <w:rsid w:val="000E6FB7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rsid w:val="000E6FB7"/>
    <w:pPr>
      <w:ind w:left="283" w:hanging="283"/>
      <w:jc w:val="both"/>
    </w:pPr>
    <w:rPr>
      <w:color w:val="000000"/>
      <w:sz w:val="28"/>
      <w:szCs w:val="28"/>
    </w:rPr>
  </w:style>
  <w:style w:type="paragraph" w:styleId="a9">
    <w:name w:val="Normal (Web)"/>
    <w:basedOn w:val="a"/>
    <w:uiPriority w:val="99"/>
    <w:rsid w:val="000E6FB7"/>
    <w:rPr>
      <w:color w:val="000000"/>
      <w:sz w:val="24"/>
      <w:szCs w:val="24"/>
    </w:rPr>
  </w:style>
  <w:style w:type="paragraph" w:customStyle="1" w:styleId="postan0">
    <w:name w:val="postan"/>
    <w:basedOn w:val="a"/>
    <w:rsid w:val="000E6FB7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rsid w:val="000E6FB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0E6FB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rsid w:val="000E6F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a">
    <w:name w:val="Table Grid"/>
    <w:basedOn w:val="a1"/>
    <w:rsid w:val="00B661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ocument Map"/>
    <w:basedOn w:val="a"/>
    <w:link w:val="ac"/>
    <w:rsid w:val="0019278D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rsid w:val="0019278D"/>
    <w:rPr>
      <w:rFonts w:ascii="Tahoma" w:hAnsi="Tahoma" w:cs="Tahoma"/>
      <w:sz w:val="16"/>
      <w:szCs w:val="16"/>
    </w:rPr>
  </w:style>
  <w:style w:type="paragraph" w:customStyle="1" w:styleId="11">
    <w:name w:val="Верхний колонтитул1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12">
    <w:name w:val="1"/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basedOn w:val="a0"/>
    <w:link w:val="3"/>
    <w:rsid w:val="0079464D"/>
    <w:rPr>
      <w:sz w:val="28"/>
      <w:szCs w:val="28"/>
    </w:rPr>
  </w:style>
  <w:style w:type="paragraph" w:customStyle="1" w:styleId="13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4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uiPriority w:val="99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Title"/>
    <w:basedOn w:val="a"/>
    <w:link w:val="af2"/>
    <w:uiPriority w:val="10"/>
    <w:qFormat/>
    <w:rsid w:val="00416EE3"/>
    <w:pPr>
      <w:jc w:val="center"/>
    </w:pPr>
    <w:rPr>
      <w:sz w:val="28"/>
      <w:szCs w:val="24"/>
    </w:rPr>
  </w:style>
  <w:style w:type="character" w:customStyle="1" w:styleId="af2">
    <w:name w:val="Название Знак"/>
    <w:basedOn w:val="a0"/>
    <w:link w:val="af1"/>
    <w:uiPriority w:val="10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qFormat/>
    <w:rsid w:val="00A602C7"/>
    <w:pPr>
      <w:jc w:val="center"/>
    </w:pPr>
    <w:rPr>
      <w:sz w:val="28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A602C7"/>
    <w:rPr>
      <w:sz w:val="28"/>
      <w:szCs w:val="24"/>
    </w:rPr>
  </w:style>
  <w:style w:type="paragraph" w:customStyle="1" w:styleId="15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basedOn w:val="a0"/>
    <w:link w:val="ConsPlusCell"/>
    <w:uiPriority w:val="99"/>
    <w:rsid w:val="00F6758A"/>
    <w:rPr>
      <w:rFonts w:ascii="Arial" w:hAnsi="Arial" w:cs="Arial"/>
      <w:lang w:val="ru-RU" w:eastAsia="ru-RU" w:bidi="ar-SA"/>
    </w:rPr>
  </w:style>
  <w:style w:type="paragraph" w:customStyle="1" w:styleId="16">
    <w:name w:val="Знак1"/>
    <w:basedOn w:val="a"/>
    <w:rsid w:val="00AB772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RTFNum21">
    <w:name w:val="RTF_Num 2 1"/>
    <w:rsid w:val="00761556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paragraph" w:customStyle="1" w:styleId="17">
    <w:name w:val="Знак Знак Знак1 Знак"/>
    <w:basedOn w:val="a"/>
    <w:rsid w:val="00987B60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5">
    <w:name w:val="Нормальный (таблица)"/>
    <w:basedOn w:val="a"/>
    <w:next w:val="a"/>
    <w:rsid w:val="00987B6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18">
    <w:name w:val="Без интервала1"/>
    <w:rsid w:val="00456B11"/>
    <w:rPr>
      <w:rFonts w:ascii="Calibri" w:hAnsi="Calibri" w:cs="Calibri"/>
      <w:sz w:val="22"/>
      <w:szCs w:val="22"/>
      <w:lang w:eastAsia="en-US"/>
    </w:rPr>
  </w:style>
  <w:style w:type="character" w:styleId="af6">
    <w:name w:val="Hyperlink"/>
    <w:basedOn w:val="a0"/>
    <w:rsid w:val="00456B11"/>
    <w:rPr>
      <w:rFonts w:cs="Times New Roman"/>
      <w:color w:val="0000FF"/>
      <w:u w:val="single"/>
    </w:rPr>
  </w:style>
  <w:style w:type="paragraph" w:customStyle="1" w:styleId="af7">
    <w:name w:val="Название рис/табл"/>
    <w:basedOn w:val="a"/>
    <w:next w:val="a"/>
    <w:rsid w:val="00B5513F"/>
    <w:pPr>
      <w:keepNext/>
      <w:spacing w:before="360" w:after="240" w:line="276" w:lineRule="auto"/>
    </w:pPr>
    <w:rPr>
      <w:rFonts w:ascii="Tahoma" w:eastAsia="Calibri" w:hAnsi="Tahoma"/>
      <w:b/>
      <w:szCs w:val="22"/>
      <w:lang w:eastAsia="en-US"/>
    </w:rPr>
  </w:style>
  <w:style w:type="paragraph" w:customStyle="1" w:styleId="af8">
    <w:name w:val="Таблицы (моноширинный)"/>
    <w:basedOn w:val="a"/>
    <w:next w:val="a"/>
    <w:rsid w:val="00245818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</w:rPr>
  </w:style>
  <w:style w:type="paragraph" w:styleId="af9">
    <w:name w:val="No Spacing"/>
    <w:qFormat/>
    <w:rsid w:val="00875AFD"/>
    <w:rPr>
      <w:rFonts w:ascii="Calibri" w:hAnsi="Calibri"/>
      <w:sz w:val="22"/>
      <w:szCs w:val="22"/>
    </w:rPr>
  </w:style>
  <w:style w:type="paragraph" w:customStyle="1" w:styleId="bodytext">
    <w:name w:val="bodytext"/>
    <w:basedOn w:val="a"/>
    <w:rsid w:val="00F077F9"/>
    <w:pPr>
      <w:spacing w:before="100" w:beforeAutospacing="1" w:after="100" w:afterAutospacing="1"/>
    </w:pPr>
    <w:rPr>
      <w:rFonts w:eastAsia="Calibri"/>
      <w:sz w:val="24"/>
      <w:szCs w:val="24"/>
      <w:lang w:val="en-US" w:eastAsia="en-US"/>
    </w:rPr>
  </w:style>
  <w:style w:type="character" w:customStyle="1" w:styleId="a4">
    <w:name w:val="Основной текст Знак"/>
    <w:link w:val="a3"/>
    <w:rsid w:val="00376E01"/>
    <w:rPr>
      <w:sz w:val="28"/>
      <w:lang w:val="ru-RU" w:eastAsia="ru-RU" w:bidi="ar-SA"/>
    </w:rPr>
  </w:style>
  <w:style w:type="character" w:customStyle="1" w:styleId="apple-converted-space">
    <w:name w:val="apple-converted-space"/>
    <w:basedOn w:val="a0"/>
    <w:rsid w:val="00EB76DE"/>
  </w:style>
  <w:style w:type="paragraph" w:customStyle="1" w:styleId="ConsNonformat">
    <w:name w:val="ConsNonformat"/>
    <w:rsid w:val="00C469D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B417C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a">
    <w:name w:val="List Paragraph"/>
    <w:basedOn w:val="a"/>
    <w:qFormat/>
    <w:rsid w:val="0030396A"/>
    <w:pPr>
      <w:ind w:left="720"/>
      <w:contextualSpacing/>
    </w:pPr>
    <w:rPr>
      <w:sz w:val="24"/>
      <w:szCs w:val="24"/>
    </w:rPr>
  </w:style>
  <w:style w:type="paragraph" w:customStyle="1" w:styleId="Footnote">
    <w:name w:val="Footnote"/>
    <w:basedOn w:val="a"/>
    <w:rsid w:val="00DA571E"/>
    <w:pPr>
      <w:spacing w:after="160" w:line="264" w:lineRule="auto"/>
    </w:pPr>
    <w:rPr>
      <w:rFonts w:ascii="Calibri" w:hAnsi="Calibri"/>
      <w:color w:val="000000"/>
    </w:rPr>
  </w:style>
  <w:style w:type="paragraph" w:customStyle="1" w:styleId="Standard">
    <w:name w:val="Standard"/>
    <w:rsid w:val="00DA571E"/>
    <w:pPr>
      <w:widowControl w:val="0"/>
    </w:pPr>
    <w:rPr>
      <w:color w:val="000000"/>
      <w:u w:color="000000"/>
    </w:rPr>
  </w:style>
  <w:style w:type="character" w:customStyle="1" w:styleId="19">
    <w:name w:val="Обычный1"/>
    <w:rsid w:val="00A55C39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F50C8-6279-4D3F-B846-83366AD3F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</Template>
  <TotalTime>2</TotalTime>
  <Pages>13</Pages>
  <Words>1718</Words>
  <Characters>9795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Kondrateva_NV</dc:creator>
  <cp:lastModifiedBy>Пользователь</cp:lastModifiedBy>
  <cp:revision>2</cp:revision>
  <cp:lastPrinted>2013-01-31T13:25:00Z</cp:lastPrinted>
  <dcterms:created xsi:type="dcterms:W3CDTF">2025-10-01T06:19:00Z</dcterms:created>
  <dcterms:modified xsi:type="dcterms:W3CDTF">2025-10-01T06:19:00Z</dcterms:modified>
</cp:coreProperties>
</file>