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637AE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637AEA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170794" w:rsidRPr="006F3032" w:rsidRDefault="00170794" w:rsidP="00170794">
      <w:pPr>
        <w:pStyle w:val="afa"/>
        <w:jc w:val="center"/>
        <w:rPr>
          <w:b/>
          <w:sz w:val="28"/>
          <w:szCs w:val="28"/>
        </w:rPr>
      </w:pPr>
    </w:p>
    <w:p w:rsidR="00637AEA" w:rsidRDefault="0072338F" w:rsidP="00637AEA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170794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170794" w:rsidRPr="006F3032">
        <w:rPr>
          <w:sz w:val="28"/>
          <w:szCs w:val="28"/>
        </w:rPr>
        <w:t>я 20</w:t>
      </w:r>
      <w:r w:rsidR="00170794">
        <w:rPr>
          <w:sz w:val="28"/>
          <w:szCs w:val="28"/>
        </w:rPr>
        <w:t>2</w:t>
      </w:r>
      <w:r w:rsidR="00B16260">
        <w:rPr>
          <w:sz w:val="28"/>
          <w:szCs w:val="28"/>
        </w:rPr>
        <w:t>5</w:t>
      </w:r>
      <w:r w:rsidR="00170794" w:rsidRPr="006F3032">
        <w:rPr>
          <w:sz w:val="28"/>
          <w:szCs w:val="28"/>
        </w:rPr>
        <w:t xml:space="preserve"> года  </w:t>
      </w:r>
      <w:r w:rsidR="00170794" w:rsidRPr="00691C39">
        <w:rPr>
          <w:sz w:val="28"/>
          <w:szCs w:val="28"/>
        </w:rPr>
        <w:t>№</w:t>
      </w:r>
      <w:r w:rsidR="00194178">
        <w:rPr>
          <w:sz w:val="28"/>
          <w:szCs w:val="28"/>
        </w:rPr>
        <w:t xml:space="preserve"> 65</w:t>
      </w:r>
    </w:p>
    <w:p w:rsidR="00170794" w:rsidRDefault="00637AEA" w:rsidP="00637AEA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637AEA">
      <w:pPr>
        <w:jc w:val="center"/>
        <w:rPr>
          <w:b/>
        </w:rPr>
      </w:pPr>
    </w:p>
    <w:p w:rsidR="00A25F04" w:rsidRDefault="00346339" w:rsidP="00B16260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B16260">
        <w:rPr>
          <w:b/>
          <w:sz w:val="28"/>
          <w:szCs w:val="28"/>
        </w:rPr>
        <w:t xml:space="preserve">о ходе </w:t>
      </w:r>
      <w:r w:rsidR="00467696" w:rsidRPr="0030396A">
        <w:rPr>
          <w:b/>
          <w:sz w:val="28"/>
          <w:szCs w:val="28"/>
        </w:rPr>
        <w:t xml:space="preserve"> реализации</w:t>
      </w:r>
      <w:r w:rsidR="00467696"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  <w:r w:rsidR="00B16260">
        <w:rPr>
          <w:b/>
          <w:sz w:val="28"/>
        </w:rPr>
        <w:t xml:space="preserve"> </w:t>
      </w:r>
      <w:r w:rsidR="00637AEA"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  <w:r w:rsidR="00121769" w:rsidRPr="00A25F04">
        <w:rPr>
          <w:b/>
          <w:sz w:val="28"/>
        </w:rPr>
        <w:t>«</w:t>
      </w:r>
      <w:r w:rsidR="00A25F04" w:rsidRPr="00A25F04">
        <w:rPr>
          <w:b/>
          <w:sz w:val="28"/>
          <w:szCs w:val="28"/>
        </w:rPr>
        <w:t xml:space="preserve">Обеспечение </w:t>
      </w:r>
    </w:p>
    <w:p w:rsidR="00467696" w:rsidRPr="00A25F04" w:rsidRDefault="00A25F04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  <w:szCs w:val="28"/>
        </w:rPr>
        <w:t>общественного порядка и противодействие преступности</w:t>
      </w:r>
      <w:r w:rsidR="00121769"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72338F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</w:t>
      </w:r>
      <w:r w:rsidR="00C336B7">
        <w:rPr>
          <w:b/>
          <w:sz w:val="28"/>
        </w:rPr>
        <w:t>2</w:t>
      </w:r>
      <w:r w:rsidR="00B16260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637A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61462B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B16260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B16260">
        <w:rPr>
          <w:sz w:val="28"/>
          <w:szCs w:val="28"/>
        </w:rPr>
        <w:t>24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16260">
        <w:rPr>
          <w:sz w:val="28"/>
          <w:szCs w:val="28"/>
        </w:rPr>
        <w:t>7</w:t>
      </w:r>
      <w:r w:rsidR="0061462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637AEA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0D0CF1">
        <w:rPr>
          <w:sz w:val="28"/>
          <w:szCs w:val="28"/>
        </w:rPr>
        <w:t>:</w:t>
      </w:r>
      <w:r w:rsidR="0033222D">
        <w:rPr>
          <w:sz w:val="28"/>
          <w:szCs w:val="28"/>
        </w:rPr>
        <w:t xml:space="preserve">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B16260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</w:t>
      </w:r>
      <w:r w:rsidR="00B16260">
        <w:t xml:space="preserve">    </w:t>
      </w:r>
      <w:r w:rsidR="00525037">
        <w:t xml:space="preserve">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>о</w:t>
      </w:r>
      <w:r w:rsidR="00B16260">
        <w:rPr>
          <w:sz w:val="28"/>
          <w:szCs w:val="28"/>
        </w:rPr>
        <w:t xml:space="preserve"> ходе</w:t>
      </w:r>
      <w:r w:rsidR="00467696" w:rsidRPr="00875AFD">
        <w:rPr>
          <w:sz w:val="28"/>
          <w:szCs w:val="28"/>
        </w:rPr>
        <w:t xml:space="preserve">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637AEA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поселения</w:t>
      </w:r>
      <w:r w:rsidR="005D2267" w:rsidRPr="00875AFD">
        <w:rPr>
          <w:sz w:val="28"/>
          <w:szCs w:val="28"/>
        </w:rPr>
        <w:t xml:space="preserve"> </w:t>
      </w:r>
      <w:r w:rsidRPr="00875AFD">
        <w:rPr>
          <w:sz w:val="28"/>
          <w:szCs w:val="28"/>
        </w:rPr>
        <w:t>«</w:t>
      </w:r>
      <w:r w:rsidR="00A25F04"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875AFD">
        <w:rPr>
          <w:sz w:val="28"/>
          <w:szCs w:val="28"/>
        </w:rPr>
        <w:t>», утвержденн</w:t>
      </w:r>
      <w:r w:rsidR="00875AFD" w:rsidRPr="00875AFD">
        <w:rPr>
          <w:sz w:val="28"/>
          <w:szCs w:val="28"/>
        </w:rPr>
        <w:t>ого</w:t>
      </w:r>
      <w:r w:rsidRPr="00875AFD">
        <w:rPr>
          <w:sz w:val="28"/>
          <w:szCs w:val="28"/>
        </w:rPr>
        <w:t xml:space="preserve"> </w:t>
      </w:r>
      <w:r w:rsidR="00170794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 xml:space="preserve">ением Администрации </w:t>
      </w:r>
      <w:r w:rsidR="00637AEA">
        <w:rPr>
          <w:sz w:val="28"/>
          <w:szCs w:val="28"/>
        </w:rPr>
        <w:t>Веселовского</w:t>
      </w:r>
      <w:r w:rsidRPr="00875AFD">
        <w:rPr>
          <w:sz w:val="28"/>
          <w:szCs w:val="28"/>
        </w:rPr>
        <w:t xml:space="preserve"> сельского поселения от </w:t>
      </w:r>
      <w:r w:rsidR="00B50CF8">
        <w:rPr>
          <w:sz w:val="28"/>
          <w:szCs w:val="28"/>
        </w:rPr>
        <w:t>2</w:t>
      </w:r>
      <w:r w:rsidR="0061462B">
        <w:rPr>
          <w:sz w:val="28"/>
          <w:szCs w:val="28"/>
        </w:rPr>
        <w:t>6</w:t>
      </w:r>
      <w:r w:rsidRPr="00875AFD">
        <w:rPr>
          <w:sz w:val="28"/>
          <w:szCs w:val="28"/>
        </w:rPr>
        <w:t>.1</w:t>
      </w:r>
      <w:r w:rsidR="00C336B7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170794">
        <w:rPr>
          <w:sz w:val="28"/>
          <w:szCs w:val="28"/>
        </w:rPr>
        <w:t>2</w:t>
      </w:r>
      <w:r w:rsidR="00B16260">
        <w:rPr>
          <w:sz w:val="28"/>
          <w:szCs w:val="28"/>
        </w:rPr>
        <w:t>4</w:t>
      </w:r>
      <w:r w:rsidRPr="00875AFD">
        <w:rPr>
          <w:sz w:val="28"/>
          <w:szCs w:val="28"/>
        </w:rPr>
        <w:t xml:space="preserve"> года </w:t>
      </w:r>
      <w:r w:rsidRPr="00B16260">
        <w:rPr>
          <w:sz w:val="28"/>
          <w:szCs w:val="28"/>
        </w:rPr>
        <w:t xml:space="preserve">№ </w:t>
      </w:r>
      <w:r w:rsidR="0061462B">
        <w:rPr>
          <w:sz w:val="28"/>
          <w:szCs w:val="28"/>
        </w:rPr>
        <w:t>79</w:t>
      </w:r>
      <w:r w:rsidRPr="00B16260">
        <w:rPr>
          <w:sz w:val="28"/>
          <w:szCs w:val="28"/>
        </w:rPr>
        <w:t xml:space="preserve"> «</w:t>
      </w:r>
      <w:r w:rsidR="00875AFD" w:rsidRPr="00B16260">
        <w:rPr>
          <w:sz w:val="28"/>
          <w:szCs w:val="28"/>
        </w:rPr>
        <w:t xml:space="preserve">Об утверждении </w:t>
      </w:r>
      <w:r w:rsidR="00B16260" w:rsidRPr="00B16260">
        <w:rPr>
          <w:sz w:val="28"/>
          <w:szCs w:val="28"/>
        </w:rPr>
        <w:t xml:space="preserve">Единого аналитического плана реализации муниципальной программы </w:t>
      </w:r>
      <w:r w:rsidR="00637AEA">
        <w:rPr>
          <w:sz w:val="28"/>
          <w:szCs w:val="28"/>
        </w:rPr>
        <w:t>Веселовского</w:t>
      </w:r>
      <w:r w:rsidR="00B16260" w:rsidRPr="00B16260">
        <w:rPr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на 2025 год</w:t>
      </w:r>
      <w:r w:rsidRPr="00875AFD">
        <w:rPr>
          <w:sz w:val="28"/>
          <w:szCs w:val="28"/>
        </w:rPr>
        <w:t xml:space="preserve">»  по результатам за </w:t>
      </w:r>
      <w:r w:rsidR="0072338F">
        <w:rPr>
          <w:sz w:val="28"/>
          <w:szCs w:val="28"/>
        </w:rPr>
        <w:t>9-ти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C336B7">
        <w:rPr>
          <w:sz w:val="28"/>
          <w:szCs w:val="28"/>
        </w:rPr>
        <w:t>2</w:t>
      </w:r>
      <w:r w:rsidR="00B16260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0D0CF1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6A43EB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B16260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042E6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6A43EB" w:rsidP="006A4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0D0CF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637AEA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 w:rsidR="0061462B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194178" w:rsidRDefault="00194178" w:rsidP="003C7D36">
      <w:pPr>
        <w:pStyle w:val="3"/>
        <w:jc w:val="left"/>
        <w:rPr>
          <w:b/>
          <w:i/>
          <w:sz w:val="24"/>
          <w:szCs w:val="24"/>
        </w:rPr>
      </w:pPr>
    </w:p>
    <w:p w:rsidR="00194178" w:rsidRPr="00194178" w:rsidRDefault="00194178" w:rsidP="00194178">
      <w:pPr>
        <w:rPr>
          <w:sz w:val="24"/>
          <w:szCs w:val="24"/>
        </w:rPr>
      </w:pPr>
      <w:r w:rsidRPr="00194178">
        <w:rPr>
          <w:sz w:val="24"/>
          <w:szCs w:val="24"/>
        </w:rPr>
        <w:t>Распоряжение вносит</w:t>
      </w:r>
    </w:p>
    <w:p w:rsidR="00194178" w:rsidRPr="00194178" w:rsidRDefault="00194178" w:rsidP="00194178">
      <w:pPr>
        <w:rPr>
          <w:sz w:val="24"/>
          <w:szCs w:val="24"/>
        </w:rPr>
      </w:pPr>
      <w:r w:rsidRPr="00194178">
        <w:rPr>
          <w:sz w:val="24"/>
          <w:szCs w:val="24"/>
        </w:rPr>
        <w:t>Сектор экономики и финансов</w:t>
      </w:r>
    </w:p>
    <w:p w:rsidR="00194178" w:rsidRDefault="00194178" w:rsidP="00194178"/>
    <w:p w:rsidR="005D2267" w:rsidRPr="00194178" w:rsidRDefault="005D2267" w:rsidP="00194178">
      <w:pPr>
        <w:sectPr w:rsidR="005D2267" w:rsidRPr="00194178" w:rsidSect="00194178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194178" w:rsidRDefault="00761556" w:rsidP="00761556">
      <w:pPr>
        <w:pStyle w:val="3"/>
        <w:rPr>
          <w:sz w:val="24"/>
          <w:szCs w:val="24"/>
        </w:rPr>
      </w:pPr>
      <w:r w:rsidRPr="00194178">
        <w:rPr>
          <w:sz w:val="24"/>
          <w:szCs w:val="24"/>
        </w:rPr>
        <w:lastRenderedPageBreak/>
        <w:t xml:space="preserve">Приложение </w:t>
      </w:r>
    </w:p>
    <w:p w:rsidR="00761556" w:rsidRPr="00194178" w:rsidRDefault="00761556" w:rsidP="00761556">
      <w:pPr>
        <w:jc w:val="right"/>
        <w:rPr>
          <w:sz w:val="24"/>
          <w:szCs w:val="24"/>
        </w:rPr>
      </w:pPr>
      <w:r w:rsidRPr="00194178">
        <w:rPr>
          <w:sz w:val="24"/>
          <w:szCs w:val="24"/>
        </w:rPr>
        <w:t xml:space="preserve">к </w:t>
      </w:r>
      <w:r w:rsidR="00217A9D" w:rsidRPr="00194178">
        <w:rPr>
          <w:sz w:val="24"/>
          <w:szCs w:val="24"/>
        </w:rPr>
        <w:t>распоряж</w:t>
      </w:r>
      <w:r w:rsidRPr="00194178">
        <w:rPr>
          <w:sz w:val="24"/>
          <w:szCs w:val="24"/>
        </w:rPr>
        <w:t xml:space="preserve">ению Администрации </w:t>
      </w:r>
    </w:p>
    <w:p w:rsidR="003C7D36" w:rsidRPr="00194178" w:rsidRDefault="00637AEA" w:rsidP="00761556">
      <w:pPr>
        <w:jc w:val="right"/>
        <w:rPr>
          <w:sz w:val="24"/>
          <w:szCs w:val="24"/>
        </w:rPr>
      </w:pPr>
      <w:r w:rsidRPr="00194178">
        <w:rPr>
          <w:sz w:val="24"/>
          <w:szCs w:val="24"/>
        </w:rPr>
        <w:t>Веселовского</w:t>
      </w:r>
      <w:r w:rsidR="00FB247A" w:rsidRPr="00194178">
        <w:rPr>
          <w:sz w:val="24"/>
          <w:szCs w:val="24"/>
        </w:rPr>
        <w:t xml:space="preserve"> сельского поселения </w:t>
      </w:r>
    </w:p>
    <w:p w:rsidR="00761556" w:rsidRPr="00194178" w:rsidRDefault="00FB247A" w:rsidP="00761556">
      <w:pPr>
        <w:jc w:val="right"/>
        <w:rPr>
          <w:sz w:val="24"/>
          <w:szCs w:val="24"/>
        </w:rPr>
      </w:pPr>
      <w:r w:rsidRPr="00194178">
        <w:rPr>
          <w:sz w:val="24"/>
          <w:szCs w:val="24"/>
        </w:rPr>
        <w:t xml:space="preserve">от  </w:t>
      </w:r>
      <w:r w:rsidR="0072338F" w:rsidRPr="00194178">
        <w:rPr>
          <w:sz w:val="24"/>
          <w:szCs w:val="24"/>
        </w:rPr>
        <w:t>02.10</w:t>
      </w:r>
      <w:r w:rsidR="00C336B7" w:rsidRPr="00194178">
        <w:rPr>
          <w:sz w:val="24"/>
          <w:szCs w:val="24"/>
        </w:rPr>
        <w:t>.202</w:t>
      </w:r>
      <w:r w:rsidR="00B16260" w:rsidRPr="00194178">
        <w:rPr>
          <w:sz w:val="24"/>
          <w:szCs w:val="24"/>
        </w:rPr>
        <w:t>5</w:t>
      </w:r>
      <w:r w:rsidR="00236A22" w:rsidRPr="00194178">
        <w:rPr>
          <w:sz w:val="24"/>
          <w:szCs w:val="24"/>
        </w:rPr>
        <w:t xml:space="preserve"> </w:t>
      </w:r>
      <w:r w:rsidR="00761556" w:rsidRPr="00194178">
        <w:rPr>
          <w:sz w:val="24"/>
          <w:szCs w:val="24"/>
        </w:rPr>
        <w:t xml:space="preserve">г № </w:t>
      </w:r>
      <w:r w:rsidR="00194178" w:rsidRPr="00194178">
        <w:rPr>
          <w:sz w:val="24"/>
          <w:szCs w:val="24"/>
        </w:rPr>
        <w:t>65</w:t>
      </w:r>
    </w:p>
    <w:p w:rsidR="00B16260" w:rsidRPr="00194178" w:rsidRDefault="00B16260" w:rsidP="00B16260">
      <w:pPr>
        <w:jc w:val="right"/>
        <w:rPr>
          <w:sz w:val="24"/>
          <w:szCs w:val="24"/>
        </w:rPr>
      </w:pPr>
    </w:p>
    <w:p w:rsidR="00B16260" w:rsidRPr="00194178" w:rsidRDefault="00B16260" w:rsidP="00B16260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t xml:space="preserve">ОТЧЕТ </w:t>
      </w:r>
    </w:p>
    <w:p w:rsidR="00B16260" w:rsidRPr="00194178" w:rsidRDefault="00B16260" w:rsidP="00B16260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t>О ХОДЕ РЕАЛИЗАЦИИ МУНИЦИПАЛЬНОЙ ПРОГРАММЫ</w:t>
      </w:r>
    </w:p>
    <w:p w:rsidR="00B16260" w:rsidRPr="00194178" w:rsidRDefault="00B16260" w:rsidP="00B16260">
      <w:pPr>
        <w:contextualSpacing/>
        <w:jc w:val="center"/>
        <w:rPr>
          <w:b/>
          <w:i/>
          <w:sz w:val="24"/>
          <w:szCs w:val="24"/>
        </w:rPr>
      </w:pPr>
      <w:r w:rsidRPr="00194178">
        <w:rPr>
          <w:b/>
          <w:i/>
          <w:sz w:val="24"/>
          <w:szCs w:val="24"/>
        </w:rPr>
        <w:t>«</w:t>
      </w:r>
      <w:r w:rsidRPr="00194178">
        <w:rPr>
          <w:b/>
          <w:i/>
          <w:sz w:val="24"/>
          <w:szCs w:val="24"/>
          <w:u w:val="single"/>
        </w:rPr>
        <w:t>Обеспечение общественного порядка и противодействие преступности</w:t>
      </w:r>
      <w:r w:rsidRPr="00194178">
        <w:rPr>
          <w:b/>
          <w:i/>
          <w:sz w:val="24"/>
          <w:szCs w:val="24"/>
        </w:rPr>
        <w:t>»</w:t>
      </w:r>
      <w:bookmarkStart w:id="0" w:name="_Ref138419841"/>
      <w:r w:rsidRPr="00194178">
        <w:rPr>
          <w:b/>
          <w:i/>
          <w:color w:val="FFFFFF"/>
          <w:sz w:val="24"/>
          <w:szCs w:val="24"/>
          <w:vertAlign w:val="superscript"/>
        </w:rPr>
        <w:footnoteReference w:id="2"/>
      </w:r>
      <w:bookmarkEnd w:id="0"/>
      <w:r w:rsidRPr="00194178">
        <w:rPr>
          <w:b/>
          <w:i/>
          <w:color w:val="FFFFFF"/>
          <w:sz w:val="24"/>
          <w:szCs w:val="24"/>
        </w:rPr>
        <w:t xml:space="preserve"> </w:t>
      </w:r>
    </w:p>
    <w:p w:rsidR="00B16260" w:rsidRPr="00194178" w:rsidRDefault="00B16260" w:rsidP="00B16260">
      <w:pPr>
        <w:contextualSpacing/>
        <w:jc w:val="center"/>
        <w:rPr>
          <w:sz w:val="24"/>
          <w:szCs w:val="24"/>
        </w:rPr>
      </w:pPr>
      <w:r w:rsidRPr="00194178">
        <w:rPr>
          <w:b/>
          <w:sz w:val="24"/>
          <w:szCs w:val="24"/>
          <w:u w:val="single"/>
        </w:rPr>
        <w:t xml:space="preserve">за </w:t>
      </w:r>
      <w:r w:rsidR="0072338F" w:rsidRPr="00194178">
        <w:rPr>
          <w:b/>
          <w:sz w:val="24"/>
          <w:szCs w:val="24"/>
          <w:u w:val="single"/>
        </w:rPr>
        <w:t>9 месяцев</w:t>
      </w:r>
      <w:r w:rsidRPr="00194178">
        <w:rPr>
          <w:b/>
          <w:sz w:val="24"/>
          <w:szCs w:val="24"/>
          <w:u w:val="single"/>
        </w:rPr>
        <w:t xml:space="preserve"> 202</w:t>
      </w:r>
      <w:r w:rsidR="00365A1E" w:rsidRPr="00194178">
        <w:rPr>
          <w:b/>
          <w:sz w:val="24"/>
          <w:szCs w:val="24"/>
          <w:u w:val="single"/>
        </w:rPr>
        <w:t>5</w:t>
      </w:r>
      <w:r w:rsidRPr="00194178">
        <w:rPr>
          <w:b/>
          <w:sz w:val="24"/>
          <w:szCs w:val="24"/>
          <w:u w:val="single"/>
        </w:rPr>
        <w:t xml:space="preserve"> года</w:t>
      </w:r>
      <w:r w:rsidRPr="00194178">
        <w:rPr>
          <w:b/>
          <w:sz w:val="24"/>
          <w:szCs w:val="24"/>
          <w:vertAlign w:val="superscript"/>
        </w:rPr>
        <w:t xml:space="preserve"> </w:t>
      </w:r>
      <w:r w:rsidRPr="00194178">
        <w:rPr>
          <w:b/>
          <w:color w:val="FFFFFF"/>
          <w:sz w:val="24"/>
          <w:szCs w:val="24"/>
          <w:vertAlign w:val="superscript"/>
        </w:rPr>
        <w:footnoteReference w:id="3"/>
      </w:r>
    </w:p>
    <w:p w:rsidR="002911DA" w:rsidRPr="00194178" w:rsidRDefault="002911DA" w:rsidP="00B16260">
      <w:pPr>
        <w:ind w:left="125"/>
        <w:jc w:val="right"/>
        <w:rPr>
          <w:sz w:val="24"/>
          <w:szCs w:val="24"/>
        </w:rPr>
      </w:pPr>
    </w:p>
    <w:p w:rsidR="00761556" w:rsidRPr="00194178" w:rsidRDefault="003C7D36" w:rsidP="003C7D36">
      <w:pPr>
        <w:ind w:right="536"/>
        <w:contextualSpacing/>
        <w:jc w:val="center"/>
        <w:rPr>
          <w:sz w:val="24"/>
          <w:szCs w:val="24"/>
        </w:rPr>
      </w:pPr>
      <w:r w:rsidRPr="00194178">
        <w:rPr>
          <w:sz w:val="24"/>
          <w:szCs w:val="24"/>
        </w:rPr>
        <w:t>1. Сведения о достижении показателей муниципальной программы</w:t>
      </w:r>
      <w:r w:rsidR="00761556" w:rsidRPr="00194178"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42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914"/>
        <w:gridCol w:w="992"/>
        <w:gridCol w:w="850"/>
        <w:gridCol w:w="993"/>
        <w:gridCol w:w="992"/>
        <w:gridCol w:w="992"/>
        <w:gridCol w:w="992"/>
        <w:gridCol w:w="1210"/>
        <w:gridCol w:w="1170"/>
        <w:gridCol w:w="943"/>
        <w:gridCol w:w="883"/>
      </w:tblGrid>
      <w:tr w:rsidR="003C7D36" w:rsidRPr="00194178" w:rsidTr="00194178">
        <w:trPr>
          <w:cantSplit/>
          <w:trHeight w:val="29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C7D36" w:rsidRPr="00194178" w:rsidRDefault="003C7D36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3C7D36" w:rsidRPr="00194178" w:rsidTr="0019417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14</w:t>
            </w:r>
          </w:p>
        </w:tc>
      </w:tr>
      <w:tr w:rsidR="003C7D36" w:rsidRPr="00194178" w:rsidTr="00194178">
        <w:tc>
          <w:tcPr>
            <w:tcW w:w="142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EC14D4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1. Цель </w:t>
            </w:r>
            <w:r w:rsidR="00EC14D4" w:rsidRPr="00194178">
              <w:rPr>
                <w:sz w:val="24"/>
                <w:szCs w:val="24"/>
              </w:rPr>
              <w:t>муниципаль</w:t>
            </w:r>
            <w:r w:rsidRPr="00194178">
              <w:rPr>
                <w:sz w:val="24"/>
                <w:szCs w:val="24"/>
              </w:rPr>
              <w:t>ной программы «Повышение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преступностью»</w:t>
            </w:r>
          </w:p>
        </w:tc>
      </w:tr>
      <w:tr w:rsidR="003C7D36" w:rsidRPr="00194178" w:rsidTr="00194178">
        <w:trPr>
          <w:trHeight w:val="5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B" w:rsidRPr="00194178" w:rsidRDefault="003C7D36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Доля граждан, опрошенных в ходе мониторинга </w:t>
            </w:r>
            <w:r w:rsidRPr="00194178">
              <w:rPr>
                <w:sz w:val="24"/>
                <w:szCs w:val="24"/>
              </w:rPr>
              <w:lastRenderedPageBreak/>
              <w:t>обществен</w:t>
            </w:r>
            <w:r w:rsidRPr="00194178">
              <w:rPr>
                <w:sz w:val="24"/>
                <w:szCs w:val="24"/>
              </w:rPr>
              <w:softHyphen/>
              <w:t xml:space="preserve">ного мнения, которые лично сталкивались за последний год с проявлениями коррупции в </w:t>
            </w:r>
            <w:r w:rsidR="0061462B" w:rsidRPr="00194178">
              <w:rPr>
                <w:sz w:val="24"/>
                <w:szCs w:val="24"/>
              </w:rPr>
              <w:t>Веселовском</w:t>
            </w:r>
            <w:r w:rsidRPr="00194178">
              <w:rPr>
                <w:sz w:val="24"/>
                <w:szCs w:val="24"/>
              </w:rPr>
              <w:t xml:space="preserve"> </w:t>
            </w:r>
          </w:p>
          <w:p w:rsidR="003C7D36" w:rsidRPr="00194178" w:rsidRDefault="0061462B" w:rsidP="0061462B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сельском поселении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E5422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  <w:r w:rsidR="0061462B" w:rsidRPr="00194178">
              <w:rPr>
                <w:sz w:val="24"/>
                <w:szCs w:val="24"/>
              </w:rPr>
              <w:t>4,0</w:t>
            </w: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E5422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  <w:r w:rsidR="0061462B" w:rsidRPr="00194178">
              <w:rPr>
                <w:sz w:val="24"/>
                <w:szCs w:val="24"/>
              </w:rPr>
              <w:t>4,0</w:t>
            </w: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3C7D36" w:rsidRPr="00194178" w:rsidTr="00194178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E54220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Доля </w:t>
            </w:r>
            <w:r w:rsidR="00E54220" w:rsidRPr="00194178">
              <w:rPr>
                <w:sz w:val="24"/>
                <w:szCs w:val="24"/>
              </w:rPr>
              <w:t>жителей</w:t>
            </w:r>
            <w:r w:rsidRPr="00194178">
              <w:rPr>
                <w:sz w:val="24"/>
                <w:szCs w:val="24"/>
              </w:rPr>
              <w:t>, опрошенных в ходе мониторинга обществен</w:t>
            </w:r>
            <w:r w:rsidRPr="00194178">
              <w:rPr>
                <w:sz w:val="24"/>
                <w:szCs w:val="24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E5422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  <w:r w:rsidR="003C7D36" w:rsidRPr="00194178">
              <w:rPr>
                <w:sz w:val="24"/>
                <w:szCs w:val="24"/>
              </w:rPr>
              <w:t>,0</w:t>
            </w: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E5422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  <w:r w:rsidR="003C7D36" w:rsidRPr="00194178">
              <w:rPr>
                <w:sz w:val="24"/>
                <w:szCs w:val="24"/>
              </w:rPr>
              <w:t>,0</w:t>
            </w:r>
          </w:p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3C7D36" w:rsidRPr="00194178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194178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194178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194178" w:rsidRDefault="003C7D36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7D36" w:rsidRPr="00194178" w:rsidRDefault="003C7D36" w:rsidP="003C7D36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194178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272" w:type="dxa"/>
        <w:jc w:val="center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231"/>
        <w:gridCol w:w="1186"/>
        <w:gridCol w:w="1096"/>
        <w:gridCol w:w="1305"/>
        <w:gridCol w:w="1242"/>
        <w:gridCol w:w="1613"/>
        <w:gridCol w:w="1337"/>
      </w:tblGrid>
      <w:tr w:rsidR="003C7D36" w:rsidRPr="00194178" w:rsidTr="00194178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513" w:type="dxa"/>
            <w:gridSpan w:val="3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613" w:type="dxa"/>
            <w:vMerge w:val="restart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19417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337" w:type="dxa"/>
            <w:vMerge w:val="restart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7D36" w:rsidRPr="00194178" w:rsidTr="00194178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C7D36" w:rsidRPr="00194178" w:rsidRDefault="003C7D36" w:rsidP="001F1DD3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Лимиты бюджетных обязательств</w:t>
            </w:r>
            <w:r w:rsidRPr="0019417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C7D36" w:rsidRPr="00194178" w:rsidRDefault="003C7D36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Принятые бюджетные обязательства</w:t>
            </w:r>
            <w:r w:rsidRPr="0019417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613" w:type="dxa"/>
            <w:vMerge/>
            <w:vAlign w:val="center"/>
          </w:tcPr>
          <w:p w:rsidR="003C7D36" w:rsidRPr="00194178" w:rsidRDefault="003C7D36" w:rsidP="001F1DD3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3C7D36" w:rsidRPr="00194178" w:rsidRDefault="003C7D36" w:rsidP="001F1DD3">
            <w:pPr>
              <w:rPr>
                <w:sz w:val="24"/>
                <w:szCs w:val="24"/>
              </w:rPr>
            </w:pPr>
          </w:p>
        </w:tc>
      </w:tr>
      <w:tr w:rsidR="003C7D36" w:rsidRPr="00194178" w:rsidTr="00194178">
        <w:trPr>
          <w:trHeight w:val="216"/>
          <w:jc w:val="center"/>
        </w:trPr>
        <w:tc>
          <w:tcPr>
            <w:tcW w:w="5262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1613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</w:tcPr>
          <w:p w:rsidR="003C7D36" w:rsidRPr="00194178" w:rsidRDefault="003C7D36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</w:tr>
      <w:tr w:rsidR="00CD0F2F" w:rsidRPr="00194178" w:rsidTr="00194178">
        <w:trPr>
          <w:jc w:val="center"/>
        </w:trPr>
        <w:tc>
          <w:tcPr>
            <w:tcW w:w="5262" w:type="dxa"/>
          </w:tcPr>
          <w:p w:rsidR="00CD0F2F" w:rsidRPr="00194178" w:rsidRDefault="00CD0F2F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Муниципальная программа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 «Обеспечение общественного порядка</w:t>
            </w:r>
          </w:p>
          <w:p w:rsidR="00CD0F2F" w:rsidRPr="00194178" w:rsidRDefault="00CD0F2F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и противодействие преступности», в том числе: </w:t>
            </w:r>
          </w:p>
        </w:tc>
        <w:tc>
          <w:tcPr>
            <w:tcW w:w="1231" w:type="dxa"/>
          </w:tcPr>
          <w:p w:rsidR="00CD0F2F" w:rsidRPr="00194178" w:rsidRDefault="00E54220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CD0F2F" w:rsidRPr="00194178" w:rsidRDefault="00E54220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CD0F2F" w:rsidRPr="00194178" w:rsidRDefault="00E54220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CD0F2F" w:rsidRPr="00194178" w:rsidRDefault="00E54220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CD0F2F" w:rsidRPr="00194178" w:rsidRDefault="00E54220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613" w:type="dxa"/>
          </w:tcPr>
          <w:p w:rsidR="00CD0F2F" w:rsidRPr="00194178" w:rsidRDefault="00E54220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1337" w:type="dxa"/>
          </w:tcPr>
          <w:p w:rsidR="00CD0F2F" w:rsidRPr="00194178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  <w:p w:rsidR="00CD0F2F" w:rsidRPr="00194178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54220" w:rsidRPr="00194178" w:rsidTr="0019417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220" w:rsidRPr="00194178" w:rsidRDefault="00E54220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31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613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1337" w:type="dxa"/>
          </w:tcPr>
          <w:p w:rsidR="00E54220" w:rsidRPr="00194178" w:rsidRDefault="00FE63AC" w:rsidP="00FE63AC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CD0F2F" w:rsidRPr="00194178" w:rsidTr="0019417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F2F" w:rsidRPr="00194178" w:rsidRDefault="00CD0F2F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Структурный элемент комплекс процессных мероприятий «Противодействие коррупции в </w:t>
            </w:r>
            <w:r w:rsidR="0061462B" w:rsidRPr="00194178">
              <w:rPr>
                <w:sz w:val="24"/>
                <w:szCs w:val="24"/>
              </w:rPr>
              <w:t>Веселовском</w:t>
            </w:r>
            <w:r w:rsidRPr="00194178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31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613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</w:tcPr>
          <w:p w:rsidR="00CD0F2F" w:rsidRPr="00194178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CD0F2F" w:rsidRPr="00194178" w:rsidTr="00194178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F2F" w:rsidRPr="00194178" w:rsidRDefault="00CD0F2F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31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613" w:type="dxa"/>
          </w:tcPr>
          <w:p w:rsidR="00CD0F2F" w:rsidRPr="00194178" w:rsidRDefault="00CD0F2F" w:rsidP="00CD0F2F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</w:tcPr>
          <w:p w:rsidR="00CD0F2F" w:rsidRPr="00194178" w:rsidRDefault="00CD0F2F" w:rsidP="00FE63AC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E54220" w:rsidRPr="00194178" w:rsidTr="00194178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220" w:rsidRPr="00194178" w:rsidRDefault="00E54220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Структурный элемент комплекс процессных мероприятий «Профилактика экстремизма и терроризма в Веселовском сельском поселении» (всего), в том числе: </w:t>
            </w:r>
          </w:p>
        </w:tc>
        <w:tc>
          <w:tcPr>
            <w:tcW w:w="1231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613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1337" w:type="dxa"/>
          </w:tcPr>
          <w:p w:rsidR="00E54220" w:rsidRPr="00194178" w:rsidRDefault="00FE63AC" w:rsidP="00FE63AC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E54220" w:rsidRPr="00194178" w:rsidTr="00194178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220" w:rsidRPr="00194178" w:rsidRDefault="00E54220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31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86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305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242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613" w:type="dxa"/>
          </w:tcPr>
          <w:p w:rsidR="00E54220" w:rsidRPr="00194178" w:rsidRDefault="00E54220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1337" w:type="dxa"/>
          </w:tcPr>
          <w:p w:rsidR="00E54220" w:rsidRPr="00194178" w:rsidRDefault="00FE63AC" w:rsidP="00FE63AC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CD0F2F" w:rsidRPr="00194178" w:rsidRDefault="00CD0F2F" w:rsidP="00CD0F2F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lastRenderedPageBreak/>
        <w:t xml:space="preserve">ОТЧЕТ </w:t>
      </w:r>
    </w:p>
    <w:p w:rsidR="00CD0F2F" w:rsidRPr="00194178" w:rsidRDefault="00CD0F2F" w:rsidP="00CD0F2F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t xml:space="preserve">О ХОДЕ РЕАЛИЗАЦИИ </w:t>
      </w:r>
    </w:p>
    <w:p w:rsidR="00CD0F2F" w:rsidRPr="00194178" w:rsidRDefault="00CD0F2F" w:rsidP="00CD0F2F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t>КОМПЛЕКСА ПРОЦЕССНЫХ МЕРОПРИЯТИЙ</w:t>
      </w:r>
    </w:p>
    <w:p w:rsidR="00CD0F2F" w:rsidRPr="00194178" w:rsidRDefault="00CD0F2F" w:rsidP="00CD0F2F">
      <w:pPr>
        <w:contextualSpacing/>
        <w:jc w:val="center"/>
        <w:rPr>
          <w:b/>
          <w:i/>
          <w:sz w:val="24"/>
          <w:szCs w:val="24"/>
          <w:u w:val="single"/>
        </w:rPr>
      </w:pPr>
      <w:r w:rsidRPr="00194178">
        <w:rPr>
          <w:b/>
          <w:i/>
          <w:sz w:val="24"/>
          <w:szCs w:val="24"/>
          <w:u w:val="single"/>
        </w:rPr>
        <w:t xml:space="preserve">«Противодействие коррупции в </w:t>
      </w:r>
      <w:r w:rsidR="0061462B" w:rsidRPr="00194178">
        <w:rPr>
          <w:b/>
          <w:i/>
          <w:sz w:val="24"/>
          <w:szCs w:val="24"/>
          <w:u w:val="single"/>
        </w:rPr>
        <w:t>Веселовском</w:t>
      </w:r>
      <w:r w:rsidRPr="00194178">
        <w:rPr>
          <w:b/>
          <w:i/>
          <w:sz w:val="24"/>
          <w:szCs w:val="24"/>
          <w:u w:val="single"/>
        </w:rPr>
        <w:t xml:space="preserve"> сельском поселении»</w:t>
      </w:r>
      <w:r w:rsidRPr="00194178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194178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CD0F2F" w:rsidRPr="00194178" w:rsidRDefault="00CD0F2F" w:rsidP="00CD0F2F">
      <w:pPr>
        <w:contextualSpacing/>
        <w:jc w:val="center"/>
        <w:rPr>
          <w:sz w:val="24"/>
          <w:szCs w:val="24"/>
        </w:rPr>
      </w:pPr>
      <w:r w:rsidRPr="00194178">
        <w:rPr>
          <w:b/>
          <w:sz w:val="24"/>
          <w:szCs w:val="24"/>
          <w:u w:val="single"/>
        </w:rPr>
        <w:t xml:space="preserve">за </w:t>
      </w:r>
      <w:r w:rsidR="0072338F" w:rsidRPr="00194178">
        <w:rPr>
          <w:b/>
          <w:sz w:val="24"/>
          <w:szCs w:val="24"/>
          <w:u w:val="single"/>
        </w:rPr>
        <w:t>9 меаяцев</w:t>
      </w:r>
      <w:r w:rsidRPr="00194178">
        <w:rPr>
          <w:b/>
          <w:sz w:val="24"/>
          <w:szCs w:val="24"/>
          <w:u w:val="single"/>
        </w:rPr>
        <w:t xml:space="preserve"> 202</w:t>
      </w:r>
      <w:r w:rsidR="00365A1E" w:rsidRPr="00194178">
        <w:rPr>
          <w:b/>
          <w:sz w:val="24"/>
          <w:szCs w:val="24"/>
          <w:u w:val="single"/>
        </w:rPr>
        <w:t>5</w:t>
      </w:r>
      <w:r w:rsidRPr="00194178">
        <w:rPr>
          <w:b/>
          <w:sz w:val="24"/>
          <w:szCs w:val="24"/>
          <w:u w:val="single"/>
        </w:rPr>
        <w:t xml:space="preserve"> года</w:t>
      </w:r>
      <w:r w:rsidRPr="00194178">
        <w:rPr>
          <w:b/>
          <w:sz w:val="24"/>
          <w:szCs w:val="24"/>
          <w:vertAlign w:val="superscript"/>
        </w:rPr>
        <w:t xml:space="preserve"> </w:t>
      </w:r>
      <w:r w:rsidRPr="00194178">
        <w:rPr>
          <w:b/>
          <w:color w:val="FFFFFF"/>
          <w:sz w:val="24"/>
          <w:szCs w:val="24"/>
          <w:vertAlign w:val="superscript"/>
        </w:rPr>
        <w:footnoteReference w:id="8"/>
      </w:r>
    </w:p>
    <w:p w:rsidR="00CD0F2F" w:rsidRPr="00194178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0F2F" w:rsidRPr="00194178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4178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426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927"/>
        <w:gridCol w:w="996"/>
        <w:gridCol w:w="1148"/>
        <w:gridCol w:w="910"/>
        <w:gridCol w:w="989"/>
        <w:gridCol w:w="1134"/>
        <w:gridCol w:w="732"/>
        <w:gridCol w:w="992"/>
        <w:gridCol w:w="902"/>
        <w:gridCol w:w="992"/>
        <w:gridCol w:w="992"/>
      </w:tblGrid>
      <w:tr w:rsidR="00CD0F2F" w:rsidRPr="00194178" w:rsidTr="00194178">
        <w:trPr>
          <w:cantSplit/>
          <w:trHeight w:val="3310"/>
          <w:jc w:val="center"/>
        </w:trPr>
        <w:tc>
          <w:tcPr>
            <w:tcW w:w="567" w:type="dxa"/>
            <w:vAlign w:val="center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CD0F2F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показате</w:t>
            </w:r>
            <w:r w:rsidR="00CD0F2F" w:rsidRPr="00194178">
              <w:rPr>
                <w:sz w:val="24"/>
                <w:szCs w:val="24"/>
              </w:rPr>
              <w:t>ля</w:t>
            </w:r>
          </w:p>
        </w:tc>
        <w:tc>
          <w:tcPr>
            <w:tcW w:w="927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194178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96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Признак возрастания/ убыва</w:t>
            </w:r>
          </w:p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10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89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32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CD0F2F" w:rsidRPr="00194178" w:rsidRDefault="00CD0F2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CD0F2F" w:rsidRPr="00194178" w:rsidTr="00194178">
        <w:trPr>
          <w:jc w:val="center"/>
        </w:trPr>
        <w:tc>
          <w:tcPr>
            <w:tcW w:w="567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910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14</w:t>
            </w:r>
          </w:p>
        </w:tc>
      </w:tr>
      <w:tr w:rsidR="00CD0F2F" w:rsidRPr="00194178" w:rsidTr="00194178">
        <w:trPr>
          <w:jc w:val="center"/>
        </w:trPr>
        <w:tc>
          <w:tcPr>
            <w:tcW w:w="14426" w:type="dxa"/>
            <w:gridSpan w:val="14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1. Задача комплекса процессных мероприятий «Усовершенствовано правовое регулирование в сфере противодействия коррупции на территории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CD0F2F" w:rsidRPr="00194178" w:rsidTr="00194178">
        <w:trPr>
          <w:trHeight w:val="268"/>
          <w:jc w:val="center"/>
        </w:trPr>
        <w:tc>
          <w:tcPr>
            <w:tcW w:w="567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CD0F2F" w:rsidRPr="00194178" w:rsidRDefault="00CD0F2F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kern w:val="2"/>
                <w:sz w:val="24"/>
                <w:szCs w:val="24"/>
              </w:rPr>
              <w:t xml:space="preserve">Количество муниципальных служащих </w:t>
            </w:r>
            <w:r w:rsidR="00637AEA" w:rsidRPr="00194178">
              <w:rPr>
                <w:kern w:val="2"/>
                <w:sz w:val="24"/>
                <w:szCs w:val="24"/>
              </w:rPr>
              <w:t>Веселовского</w:t>
            </w:r>
            <w:r w:rsidRPr="00194178">
              <w:rPr>
                <w:kern w:val="2"/>
                <w:sz w:val="24"/>
                <w:szCs w:val="24"/>
              </w:rPr>
              <w:t xml:space="preserve"> сельского поселения, прошедших </w:t>
            </w:r>
            <w:r w:rsidRPr="00194178">
              <w:rPr>
                <w:kern w:val="2"/>
                <w:sz w:val="24"/>
                <w:szCs w:val="24"/>
              </w:rPr>
              <w:lastRenderedPageBreak/>
              <w:t xml:space="preserve">обучение </w:t>
            </w:r>
            <w:r w:rsidRPr="00194178">
              <w:rPr>
                <w:sz w:val="24"/>
                <w:szCs w:val="24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927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96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человек</w:t>
            </w:r>
          </w:p>
        </w:tc>
        <w:tc>
          <w:tcPr>
            <w:tcW w:w="910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D0F2F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333EAA" w:rsidRPr="00194178" w:rsidTr="00194178">
        <w:trPr>
          <w:trHeight w:val="268"/>
          <w:jc w:val="center"/>
        </w:trPr>
        <w:tc>
          <w:tcPr>
            <w:tcW w:w="14426" w:type="dxa"/>
            <w:gridSpan w:val="14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2. Задача комплекса процессных мероприятий «Организован антикоррупционный мониторинг, просвещение и пропаганда»</w:t>
            </w:r>
          </w:p>
        </w:tc>
      </w:tr>
      <w:tr w:rsidR="00333EAA" w:rsidRPr="00194178" w:rsidTr="00194178">
        <w:trPr>
          <w:trHeight w:val="268"/>
          <w:jc w:val="center"/>
        </w:trPr>
        <w:tc>
          <w:tcPr>
            <w:tcW w:w="567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2.1</w:t>
            </w:r>
          </w:p>
        </w:tc>
        <w:tc>
          <w:tcPr>
            <w:tcW w:w="1511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3EAA" w:rsidRPr="00194178" w:rsidRDefault="00333EAA" w:rsidP="001F1DD3">
            <w:pPr>
              <w:jc w:val="center"/>
              <w:rPr>
                <w:kern w:val="2"/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Доля граждан, опрошенных в ходе мониторинга обществен</w:t>
            </w:r>
            <w:r w:rsidRPr="00194178">
              <w:rPr>
                <w:sz w:val="24"/>
                <w:szCs w:val="24"/>
              </w:rPr>
              <w:softHyphen/>
              <w:t xml:space="preserve">ного мнения, которые лично сталкивались за последний год с проявлениями коррупции в </w:t>
            </w:r>
            <w:r w:rsidR="0061462B" w:rsidRPr="00194178">
              <w:rPr>
                <w:sz w:val="24"/>
                <w:szCs w:val="24"/>
              </w:rPr>
              <w:t>Веселовском</w:t>
            </w:r>
            <w:r w:rsidRPr="00194178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927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КПМ</w:t>
            </w:r>
          </w:p>
        </w:tc>
        <w:tc>
          <w:tcPr>
            <w:tcW w:w="996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910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45,0</w:t>
            </w:r>
          </w:p>
        </w:tc>
        <w:tc>
          <w:tcPr>
            <w:tcW w:w="90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333EAA" w:rsidRPr="00194178" w:rsidTr="00194178">
        <w:trPr>
          <w:trHeight w:val="268"/>
          <w:jc w:val="center"/>
        </w:trPr>
        <w:tc>
          <w:tcPr>
            <w:tcW w:w="14426" w:type="dxa"/>
            <w:gridSpan w:val="14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           3. Задача комплекса процессных мероприятий «Обеспечена прозрачность деятельности органов местного самоуправления </w:t>
            </w:r>
          </w:p>
          <w:p w:rsidR="00333EAA" w:rsidRPr="00194178" w:rsidRDefault="00637AE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Веселовского</w:t>
            </w:r>
            <w:r w:rsidR="00333EAA" w:rsidRPr="00194178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333EAA" w:rsidRPr="00194178" w:rsidTr="00194178">
        <w:trPr>
          <w:trHeight w:val="268"/>
          <w:jc w:val="center"/>
        </w:trPr>
        <w:tc>
          <w:tcPr>
            <w:tcW w:w="567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3.1</w:t>
            </w:r>
          </w:p>
        </w:tc>
        <w:tc>
          <w:tcPr>
            <w:tcW w:w="1511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Доля граждан, опрошенных </w:t>
            </w:r>
            <w:r w:rsidRPr="00194178">
              <w:rPr>
                <w:sz w:val="24"/>
                <w:szCs w:val="24"/>
              </w:rPr>
              <w:lastRenderedPageBreak/>
              <w:t xml:space="preserve">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27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96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910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28,8</w:t>
            </w:r>
          </w:p>
        </w:tc>
        <w:tc>
          <w:tcPr>
            <w:tcW w:w="90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3EAA" w:rsidRPr="00194178" w:rsidRDefault="00333EAA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CD0F2F" w:rsidRPr="00194178" w:rsidRDefault="00CD0F2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722F" w:rsidRDefault="0039722F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194178" w:rsidRDefault="00194178" w:rsidP="009E117F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9E117F" w:rsidRPr="00194178" w:rsidRDefault="009E117F" w:rsidP="009E117F">
      <w:pPr>
        <w:spacing w:after="160" w:line="264" w:lineRule="auto"/>
        <w:ind w:left="360"/>
        <w:jc w:val="center"/>
        <w:rPr>
          <w:sz w:val="24"/>
          <w:szCs w:val="24"/>
        </w:rPr>
      </w:pPr>
      <w:r w:rsidRPr="00194178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2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24"/>
        <w:gridCol w:w="801"/>
        <w:gridCol w:w="1067"/>
        <w:gridCol w:w="602"/>
        <w:gridCol w:w="794"/>
        <w:gridCol w:w="854"/>
        <w:gridCol w:w="921"/>
        <w:gridCol w:w="704"/>
        <w:gridCol w:w="1067"/>
        <w:gridCol w:w="1067"/>
        <w:gridCol w:w="896"/>
        <w:gridCol w:w="1530"/>
        <w:gridCol w:w="738"/>
        <w:gridCol w:w="709"/>
      </w:tblGrid>
      <w:tr w:rsidR="009E117F" w:rsidRPr="00194178" w:rsidTr="00194178">
        <w:trPr>
          <w:cantSplit/>
          <w:trHeight w:val="2935"/>
        </w:trPr>
        <w:tc>
          <w:tcPr>
            <w:tcW w:w="568" w:type="dxa"/>
            <w:vAlign w:val="center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Единица измерения </w:t>
            </w:r>
            <w:r w:rsidRPr="00194178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Уровень соответствия</w:t>
            </w:r>
          </w:p>
          <w:p w:rsidR="009E117F" w:rsidRPr="00194178" w:rsidRDefault="00D44E57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д</w:t>
            </w:r>
            <w:r w:rsidR="009E117F" w:rsidRPr="00194178">
              <w:rPr>
                <w:sz w:val="24"/>
                <w:szCs w:val="24"/>
              </w:rPr>
              <w:t>екомпозированного мероприятия</w:t>
            </w:r>
          </w:p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794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4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21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4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96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9E117F" w:rsidRPr="00194178" w:rsidRDefault="009E117F" w:rsidP="00194178">
            <w:pPr>
              <w:ind w:left="113" w:right="113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9E117F" w:rsidRPr="00194178" w:rsidTr="00194178">
        <w:trPr>
          <w:trHeight w:val="181"/>
        </w:trPr>
        <w:tc>
          <w:tcPr>
            <w:tcW w:w="568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11</w:t>
            </w:r>
          </w:p>
        </w:tc>
        <w:tc>
          <w:tcPr>
            <w:tcW w:w="896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9E117F" w:rsidRPr="00194178" w:rsidRDefault="009E117F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E117F" w:rsidRPr="00194178" w:rsidRDefault="009E117F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15</w:t>
            </w:r>
          </w:p>
        </w:tc>
      </w:tr>
      <w:tr w:rsidR="00D44E57" w:rsidRPr="00194178" w:rsidTr="00194178">
        <w:trPr>
          <w:trHeight w:val="181"/>
        </w:trPr>
        <w:tc>
          <w:tcPr>
            <w:tcW w:w="14242" w:type="dxa"/>
            <w:gridSpan w:val="15"/>
          </w:tcPr>
          <w:p w:rsidR="00D44E57" w:rsidRPr="00194178" w:rsidRDefault="00D44E57" w:rsidP="00D44E57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Задача комплекса процессных мероприятий «Усовершенствовано правовое регулирование в сфере противодействия коррупции </w:t>
            </w:r>
          </w:p>
          <w:p w:rsidR="00D44E57" w:rsidRPr="00194178" w:rsidRDefault="00D44E57" w:rsidP="00D44E57">
            <w:pPr>
              <w:ind w:left="720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на территории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783381" w:rsidRPr="00194178" w:rsidTr="00194178">
        <w:trPr>
          <w:trHeight w:val="181"/>
        </w:trPr>
        <w:tc>
          <w:tcPr>
            <w:tcW w:w="56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783381" w:rsidRPr="00194178" w:rsidRDefault="00783381" w:rsidP="00D44E57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1.1.</w:t>
            </w:r>
          </w:p>
          <w:p w:rsidR="00783381" w:rsidRPr="00194178" w:rsidRDefault="00783381" w:rsidP="00D44E57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bCs/>
                <w:sz w:val="24"/>
                <w:szCs w:val="24"/>
              </w:rPr>
              <w:t>Усовершенствовано пра</w:t>
            </w:r>
            <w:r w:rsidRPr="00194178">
              <w:rPr>
                <w:bCs/>
                <w:sz w:val="24"/>
                <w:szCs w:val="24"/>
              </w:rPr>
              <w:softHyphen/>
              <w:t>вовое регулирование в сфере противодействия коррупции</w:t>
            </w:r>
          </w:p>
        </w:tc>
        <w:tc>
          <w:tcPr>
            <w:tcW w:w="80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194178" w:rsidRDefault="00783381" w:rsidP="00E54220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3381" w:rsidRPr="00194178" w:rsidRDefault="00783381" w:rsidP="00E15C00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83381" w:rsidRPr="00194178" w:rsidTr="00194178">
        <w:trPr>
          <w:trHeight w:val="181"/>
        </w:trPr>
        <w:tc>
          <w:tcPr>
            <w:tcW w:w="568" w:type="dxa"/>
          </w:tcPr>
          <w:p w:rsidR="00783381" w:rsidRPr="00194178" w:rsidRDefault="00783381" w:rsidP="001F1DD3">
            <w:pPr>
              <w:pStyle w:val="Standard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1.2.</w:t>
            </w:r>
          </w:p>
        </w:tc>
        <w:tc>
          <w:tcPr>
            <w:tcW w:w="1924" w:type="dxa"/>
          </w:tcPr>
          <w:p w:rsidR="00783381" w:rsidRPr="00194178" w:rsidRDefault="00783381" w:rsidP="001F1D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1.2.</w:t>
            </w:r>
          </w:p>
          <w:p w:rsidR="00783381" w:rsidRPr="00194178" w:rsidRDefault="00783381" w:rsidP="001F1D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</w:t>
            </w:r>
            <w:r w:rsidR="00637AEA" w:rsidRPr="00194178">
              <w:rPr>
                <w:sz w:val="24"/>
                <w:szCs w:val="24"/>
              </w:rPr>
              <w:lastRenderedPageBreak/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поселения, касающиеся совершенствования правового регулирования деятельности</w:t>
            </w:r>
          </w:p>
        </w:tc>
        <w:tc>
          <w:tcPr>
            <w:tcW w:w="80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194178" w:rsidRDefault="00783381" w:rsidP="0078338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3381" w:rsidRPr="00194178" w:rsidRDefault="00783381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E15C00" w:rsidRPr="00194178" w:rsidTr="00194178">
        <w:trPr>
          <w:trHeight w:val="181"/>
        </w:trPr>
        <w:tc>
          <w:tcPr>
            <w:tcW w:w="14242" w:type="dxa"/>
            <w:gridSpan w:val="15"/>
          </w:tcPr>
          <w:p w:rsidR="00E15C00" w:rsidRPr="00194178" w:rsidRDefault="00E15C00" w:rsidP="00E15C00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2. Задача комплекса процессных мероприятий «Организован антикоррупционный мониторинг, просвещение и пропаганда»</w:t>
            </w:r>
          </w:p>
        </w:tc>
      </w:tr>
      <w:tr w:rsidR="00783381" w:rsidRPr="00194178" w:rsidTr="00194178">
        <w:trPr>
          <w:trHeight w:val="181"/>
        </w:trPr>
        <w:tc>
          <w:tcPr>
            <w:tcW w:w="56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2.1</w:t>
            </w:r>
          </w:p>
        </w:tc>
        <w:tc>
          <w:tcPr>
            <w:tcW w:w="1924" w:type="dxa"/>
          </w:tcPr>
          <w:p w:rsidR="00783381" w:rsidRPr="00194178" w:rsidRDefault="00783381" w:rsidP="001F1DD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2.1. </w:t>
            </w:r>
          </w:p>
          <w:p w:rsidR="00783381" w:rsidRPr="00194178" w:rsidRDefault="00783381" w:rsidP="001F1DD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bCs/>
                <w:sz w:val="24"/>
                <w:szCs w:val="24"/>
              </w:rPr>
              <w:t>Обеспечена антикоррупционная экс</w:t>
            </w:r>
            <w:r w:rsidRPr="00194178">
              <w:rPr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="00637AEA" w:rsidRPr="00194178">
              <w:rPr>
                <w:bCs/>
                <w:sz w:val="24"/>
                <w:szCs w:val="24"/>
              </w:rPr>
              <w:t>Веселовского</w:t>
            </w:r>
            <w:r w:rsidRPr="00194178">
              <w:rPr>
                <w:bCs/>
                <w:sz w:val="24"/>
                <w:szCs w:val="24"/>
              </w:rPr>
              <w:t xml:space="preserve"> сельского поселения и их проек</w:t>
            </w:r>
            <w:r w:rsidRPr="00194178">
              <w:rPr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80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194178" w:rsidRDefault="00783381" w:rsidP="0078338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3381" w:rsidRPr="00194178" w:rsidRDefault="00783381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83381" w:rsidRPr="00194178" w:rsidTr="00194178">
        <w:trPr>
          <w:trHeight w:val="181"/>
        </w:trPr>
        <w:tc>
          <w:tcPr>
            <w:tcW w:w="56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2.2</w:t>
            </w:r>
          </w:p>
        </w:tc>
        <w:tc>
          <w:tcPr>
            <w:tcW w:w="1924" w:type="dxa"/>
          </w:tcPr>
          <w:p w:rsidR="00783381" w:rsidRPr="00194178" w:rsidRDefault="00783381" w:rsidP="001F1DD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2.2. </w:t>
            </w:r>
          </w:p>
          <w:p w:rsidR="00783381" w:rsidRPr="00194178" w:rsidRDefault="00783381" w:rsidP="001F1DD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bCs/>
                <w:sz w:val="24"/>
                <w:szCs w:val="24"/>
              </w:rPr>
              <w:t>Организовано проведение мониторингов обще</w:t>
            </w:r>
            <w:r w:rsidRPr="00194178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194178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194178">
              <w:rPr>
                <w:bCs/>
                <w:sz w:val="24"/>
                <w:szCs w:val="24"/>
              </w:rPr>
              <w:softHyphen/>
              <w:t>рупции, коррупциогенно</w:t>
            </w:r>
            <w:r w:rsidRPr="00194178">
              <w:rPr>
                <w:bCs/>
                <w:sz w:val="24"/>
                <w:szCs w:val="24"/>
              </w:rPr>
              <w:softHyphen/>
              <w:t xml:space="preserve">сти и </w:t>
            </w:r>
            <w:r w:rsidRPr="00194178">
              <w:rPr>
                <w:bCs/>
                <w:sz w:val="24"/>
                <w:szCs w:val="24"/>
              </w:rPr>
              <w:lastRenderedPageBreak/>
              <w:t xml:space="preserve">эффективности мер антикоррупционной направленности в </w:t>
            </w:r>
            <w:r w:rsidRPr="00194178">
              <w:rPr>
                <w:sz w:val="24"/>
                <w:szCs w:val="24"/>
              </w:rPr>
              <w:t>орга</w:t>
            </w:r>
            <w:r w:rsidRPr="00194178">
              <w:rPr>
                <w:sz w:val="24"/>
                <w:szCs w:val="24"/>
              </w:rPr>
              <w:softHyphen/>
              <w:t>нах местного самоуправ</w:t>
            </w:r>
            <w:r w:rsidRPr="00194178">
              <w:rPr>
                <w:sz w:val="24"/>
                <w:szCs w:val="24"/>
              </w:rPr>
              <w:softHyphen/>
              <w:t xml:space="preserve">ления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194178" w:rsidRDefault="00783381" w:rsidP="0078338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  <w:r w:rsidRPr="00194178">
              <w:rPr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:rsidR="00783381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3381" w:rsidRPr="00194178" w:rsidRDefault="00783381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E15C00" w:rsidRPr="00194178" w:rsidTr="00194178">
        <w:trPr>
          <w:trHeight w:val="181"/>
        </w:trPr>
        <w:tc>
          <w:tcPr>
            <w:tcW w:w="14242" w:type="dxa"/>
            <w:gridSpan w:val="15"/>
          </w:tcPr>
          <w:p w:rsidR="00E15C00" w:rsidRPr="00194178" w:rsidRDefault="00E15C00" w:rsidP="00E15C00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 xml:space="preserve">Задача комплекса процессных мероприятий «Обеспечена прозрачность деятельности органов местного самоуправления </w:t>
            </w:r>
          </w:p>
          <w:p w:rsidR="00E15C00" w:rsidRPr="00194178" w:rsidRDefault="00637AEA" w:rsidP="00E15C00">
            <w:pPr>
              <w:ind w:left="720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Веселовского</w:t>
            </w:r>
            <w:r w:rsidR="00E15C00" w:rsidRPr="00194178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E15C00" w:rsidRPr="00194178" w:rsidTr="00194178">
        <w:trPr>
          <w:trHeight w:val="181"/>
        </w:trPr>
        <w:tc>
          <w:tcPr>
            <w:tcW w:w="568" w:type="dxa"/>
          </w:tcPr>
          <w:p w:rsidR="00E15C00" w:rsidRPr="00194178" w:rsidRDefault="00E15C00" w:rsidP="001F1D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3.1</w:t>
            </w:r>
          </w:p>
        </w:tc>
        <w:tc>
          <w:tcPr>
            <w:tcW w:w="1924" w:type="dxa"/>
          </w:tcPr>
          <w:p w:rsidR="00E15C00" w:rsidRPr="00194178" w:rsidRDefault="00E15C00" w:rsidP="001F1DD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</w:t>
            </w:r>
            <w:r w:rsidR="007A52BA" w:rsidRPr="00194178">
              <w:rPr>
                <w:sz w:val="24"/>
                <w:szCs w:val="24"/>
              </w:rPr>
              <w:t>3.1.</w:t>
            </w:r>
          </w:p>
          <w:p w:rsidR="00E15C00" w:rsidRPr="00194178" w:rsidRDefault="00E15C00" w:rsidP="001F1DD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bCs/>
                <w:sz w:val="24"/>
                <w:szCs w:val="24"/>
              </w:rPr>
              <w:t>Обеспечена прозрачно</w:t>
            </w:r>
            <w:r w:rsidRPr="00194178">
              <w:rPr>
                <w:bCs/>
                <w:sz w:val="24"/>
                <w:szCs w:val="24"/>
              </w:rPr>
              <w:softHyphen/>
              <w:t>сть деятельности ор</w:t>
            </w:r>
            <w:r w:rsidRPr="00194178">
              <w:rPr>
                <w:bCs/>
                <w:sz w:val="24"/>
                <w:szCs w:val="24"/>
              </w:rPr>
              <w:softHyphen/>
              <w:t>ганов местного само</w:t>
            </w:r>
            <w:r w:rsidRPr="00194178">
              <w:rPr>
                <w:bCs/>
                <w:sz w:val="24"/>
                <w:szCs w:val="24"/>
              </w:rPr>
              <w:softHyphen/>
              <w:t xml:space="preserve">управления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1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E15C00" w:rsidRPr="00194178" w:rsidRDefault="00783381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15C00" w:rsidRPr="00194178" w:rsidRDefault="00E15C0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9E117F" w:rsidRPr="00194178" w:rsidRDefault="009E117F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C00" w:rsidRPr="00194178" w:rsidRDefault="00E15C00" w:rsidP="00E15C00">
      <w:pPr>
        <w:spacing w:after="160" w:line="264" w:lineRule="auto"/>
        <w:jc w:val="center"/>
        <w:rPr>
          <w:sz w:val="24"/>
          <w:szCs w:val="24"/>
        </w:rPr>
      </w:pPr>
      <w:r w:rsidRPr="00194178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68" w:type="dxa"/>
        <w:jc w:val="center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9"/>
        <w:gridCol w:w="1283"/>
        <w:gridCol w:w="981"/>
        <w:gridCol w:w="1096"/>
        <w:gridCol w:w="1167"/>
        <w:gridCol w:w="1088"/>
        <w:gridCol w:w="1510"/>
        <w:gridCol w:w="994"/>
      </w:tblGrid>
      <w:tr w:rsidR="00E15C00" w:rsidRPr="00194178" w:rsidTr="00194178">
        <w:trPr>
          <w:trHeight w:val="411"/>
          <w:jc w:val="center"/>
        </w:trPr>
        <w:tc>
          <w:tcPr>
            <w:tcW w:w="6149" w:type="dxa"/>
            <w:vMerge w:val="restart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Объем финансового обеспечения, </w:t>
            </w:r>
            <w:r w:rsidRPr="0019417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Исполнение, </w:t>
            </w:r>
            <w:r w:rsidRPr="0019417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10" w:type="dxa"/>
            <w:vMerge w:val="restart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194178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E15C00" w:rsidRPr="00194178" w:rsidTr="00194178">
        <w:trPr>
          <w:trHeight w:val="603"/>
          <w:jc w:val="center"/>
        </w:trPr>
        <w:tc>
          <w:tcPr>
            <w:tcW w:w="6149" w:type="dxa"/>
            <w:vMerge/>
            <w:vAlign w:val="center"/>
          </w:tcPr>
          <w:p w:rsidR="00E15C00" w:rsidRPr="00194178" w:rsidRDefault="00E15C00" w:rsidP="001F1DD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15C00" w:rsidRPr="00194178" w:rsidRDefault="00E15C0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Лимиты бюджетных обязательств</w:t>
            </w:r>
            <w:r w:rsidRPr="00194178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E15C00" w:rsidRPr="00194178" w:rsidRDefault="00E15C00" w:rsidP="001F1DD3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Принятые бюджетные обязательства</w:t>
            </w:r>
            <w:r w:rsidRPr="00194178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10" w:type="dxa"/>
            <w:vMerge/>
            <w:vAlign w:val="center"/>
          </w:tcPr>
          <w:p w:rsidR="00E15C00" w:rsidRPr="00194178" w:rsidRDefault="00E15C00" w:rsidP="001F1DD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E15C00" w:rsidRPr="00194178" w:rsidRDefault="00E15C00" w:rsidP="001F1DD3">
            <w:pPr>
              <w:rPr>
                <w:sz w:val="24"/>
                <w:szCs w:val="24"/>
              </w:rPr>
            </w:pPr>
          </w:p>
        </w:tc>
      </w:tr>
      <w:tr w:rsidR="00E15C00" w:rsidRPr="00194178" w:rsidTr="00194178">
        <w:trPr>
          <w:trHeight w:val="218"/>
          <w:jc w:val="center"/>
        </w:trPr>
        <w:tc>
          <w:tcPr>
            <w:tcW w:w="6149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E15C00" w:rsidRPr="00194178" w:rsidRDefault="00E15C00" w:rsidP="001F1DD3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</w:tcPr>
          <w:p w:rsidR="007A52BA" w:rsidRPr="00194178" w:rsidRDefault="007A52BA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r w:rsidR="0061462B" w:rsidRPr="00194178">
              <w:rPr>
                <w:sz w:val="24"/>
                <w:szCs w:val="24"/>
              </w:rPr>
              <w:t>Веселовском</w:t>
            </w:r>
            <w:r w:rsidRPr="00194178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contextualSpacing/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</w:tcPr>
          <w:p w:rsidR="007A52BA" w:rsidRPr="00194178" w:rsidRDefault="007A52BA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1.1. «</w:t>
            </w:r>
            <w:r w:rsidRPr="00194178">
              <w:rPr>
                <w:bCs/>
                <w:sz w:val="24"/>
                <w:szCs w:val="24"/>
              </w:rPr>
              <w:t>Усовершенствовано пра</w:t>
            </w:r>
            <w:r w:rsidRPr="00194178">
              <w:rPr>
                <w:bCs/>
                <w:sz w:val="24"/>
                <w:szCs w:val="24"/>
              </w:rPr>
              <w:softHyphen/>
              <w:t xml:space="preserve">вовое регулирование в сфере противодействия коррупции», </w:t>
            </w:r>
            <w:r w:rsidRPr="00194178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7A52BA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1.2. Внесение изменений в правовые акты, распорядительные, организационные документы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поселения, касающиеся совершенствования правового регулирования деятельности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2.1. «</w:t>
            </w:r>
            <w:r w:rsidRPr="00194178">
              <w:rPr>
                <w:bCs/>
                <w:sz w:val="24"/>
                <w:szCs w:val="24"/>
              </w:rPr>
              <w:t>Обеспечена антикоррупционная экс</w:t>
            </w:r>
            <w:r w:rsidRPr="00194178">
              <w:rPr>
                <w:bCs/>
                <w:sz w:val="24"/>
                <w:szCs w:val="24"/>
              </w:rPr>
              <w:softHyphen/>
              <w:t xml:space="preserve">пертиза нормативных правовых </w:t>
            </w:r>
            <w:r w:rsidRPr="00194178">
              <w:rPr>
                <w:bCs/>
                <w:sz w:val="24"/>
                <w:szCs w:val="24"/>
              </w:rPr>
              <w:lastRenderedPageBreak/>
              <w:t xml:space="preserve">актов </w:t>
            </w:r>
            <w:r w:rsidR="00637AEA" w:rsidRPr="00194178">
              <w:rPr>
                <w:bCs/>
                <w:sz w:val="24"/>
                <w:szCs w:val="24"/>
              </w:rPr>
              <w:t>Веселовского</w:t>
            </w:r>
            <w:r w:rsidRPr="00194178">
              <w:rPr>
                <w:bCs/>
                <w:sz w:val="24"/>
                <w:szCs w:val="24"/>
              </w:rPr>
              <w:t xml:space="preserve"> сельского поселения и их проек</w:t>
            </w:r>
            <w:r w:rsidRPr="00194178">
              <w:rPr>
                <w:bCs/>
                <w:sz w:val="24"/>
                <w:szCs w:val="24"/>
              </w:rPr>
              <w:softHyphen/>
              <w:t xml:space="preserve">тов», </w:t>
            </w:r>
            <w:r w:rsidRPr="00194178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62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469"/>
          <w:jc w:val="center"/>
        </w:trPr>
        <w:tc>
          <w:tcPr>
            <w:tcW w:w="6149" w:type="dxa"/>
          </w:tcPr>
          <w:p w:rsidR="007A52BA" w:rsidRPr="00194178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2.2. «</w:t>
            </w:r>
            <w:r w:rsidRPr="00194178">
              <w:rPr>
                <w:bCs/>
                <w:sz w:val="24"/>
                <w:szCs w:val="24"/>
              </w:rPr>
              <w:t>Организовано проведение мониторингов обще</w:t>
            </w:r>
            <w:r w:rsidRPr="00194178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194178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194178">
              <w:rPr>
                <w:bCs/>
                <w:sz w:val="24"/>
                <w:szCs w:val="24"/>
              </w:rPr>
              <w:softHyphen/>
              <w:t>рупции, коррупциогенно</w:t>
            </w:r>
            <w:r w:rsidRPr="00194178">
              <w:rPr>
                <w:bCs/>
                <w:sz w:val="24"/>
                <w:szCs w:val="24"/>
              </w:rPr>
              <w:softHyphen/>
              <w:t xml:space="preserve">сти и эффективности мер антикоррупционной направленности в </w:t>
            </w:r>
            <w:r w:rsidRPr="00194178">
              <w:rPr>
                <w:sz w:val="24"/>
                <w:szCs w:val="24"/>
              </w:rPr>
              <w:t>орга</w:t>
            </w:r>
            <w:r w:rsidRPr="00194178">
              <w:rPr>
                <w:sz w:val="24"/>
                <w:szCs w:val="24"/>
              </w:rPr>
              <w:softHyphen/>
              <w:t>нах местного самоуправ</w:t>
            </w:r>
            <w:r w:rsidRPr="00194178">
              <w:rPr>
                <w:sz w:val="24"/>
                <w:szCs w:val="24"/>
              </w:rPr>
              <w:softHyphen/>
              <w:t xml:space="preserve">ления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</w:t>
            </w:r>
            <w:r w:rsidRPr="00194178">
              <w:rPr>
                <w:bCs/>
                <w:sz w:val="24"/>
                <w:szCs w:val="24"/>
              </w:rPr>
              <w:t xml:space="preserve">», </w:t>
            </w:r>
            <w:r w:rsidRPr="00194178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288"/>
          <w:jc w:val="center"/>
        </w:trPr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BA" w:rsidRPr="00194178" w:rsidRDefault="007A52BA" w:rsidP="001F1DD3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A52BA" w:rsidRPr="00194178" w:rsidTr="00194178">
        <w:trPr>
          <w:trHeight w:val="469"/>
          <w:jc w:val="center"/>
        </w:trPr>
        <w:tc>
          <w:tcPr>
            <w:tcW w:w="6149" w:type="dxa"/>
          </w:tcPr>
          <w:p w:rsidR="007A52BA" w:rsidRPr="00194178" w:rsidRDefault="007A52BA" w:rsidP="001F1DD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3.1. «</w:t>
            </w:r>
            <w:r w:rsidRPr="00194178">
              <w:rPr>
                <w:bCs/>
                <w:sz w:val="24"/>
                <w:szCs w:val="24"/>
              </w:rPr>
              <w:t>Обеспечена прозрачно</w:t>
            </w:r>
            <w:r w:rsidRPr="00194178">
              <w:rPr>
                <w:bCs/>
                <w:sz w:val="24"/>
                <w:szCs w:val="24"/>
              </w:rPr>
              <w:softHyphen/>
              <w:t>сть деятельности ор</w:t>
            </w:r>
            <w:r w:rsidRPr="00194178">
              <w:rPr>
                <w:bCs/>
                <w:sz w:val="24"/>
                <w:szCs w:val="24"/>
              </w:rPr>
              <w:softHyphen/>
              <w:t>ганов местного само</w:t>
            </w:r>
            <w:r w:rsidRPr="00194178">
              <w:rPr>
                <w:bCs/>
                <w:sz w:val="24"/>
                <w:szCs w:val="24"/>
              </w:rPr>
              <w:softHyphen/>
              <w:t xml:space="preserve">управления </w:t>
            </w:r>
            <w:r w:rsidR="00637AEA" w:rsidRPr="00194178">
              <w:rPr>
                <w:sz w:val="24"/>
                <w:szCs w:val="24"/>
              </w:rPr>
              <w:t>Веселовского</w:t>
            </w:r>
            <w:r w:rsidRPr="00194178">
              <w:rPr>
                <w:sz w:val="24"/>
                <w:szCs w:val="24"/>
              </w:rPr>
              <w:t xml:space="preserve"> сельского поселения</w:t>
            </w:r>
            <w:r w:rsidRPr="00194178">
              <w:rPr>
                <w:bCs/>
                <w:sz w:val="24"/>
                <w:szCs w:val="24"/>
              </w:rPr>
              <w:t xml:space="preserve">», </w:t>
            </w:r>
            <w:r w:rsidRPr="00194178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A52BA" w:rsidRPr="00194178" w:rsidRDefault="007A52BA" w:rsidP="007A52BA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E15C00" w:rsidRPr="00194178" w:rsidRDefault="00E15C00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lastRenderedPageBreak/>
        <w:t xml:space="preserve">ОТЧЕТ </w:t>
      </w:r>
    </w:p>
    <w:p w:rsidR="00365A1E" w:rsidRPr="00194178" w:rsidRDefault="00365A1E" w:rsidP="00365A1E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t xml:space="preserve">О ХОДЕ РЕАЛИЗАЦИИ </w:t>
      </w:r>
    </w:p>
    <w:p w:rsidR="00365A1E" w:rsidRPr="00194178" w:rsidRDefault="00365A1E" w:rsidP="00365A1E">
      <w:pPr>
        <w:contextualSpacing/>
        <w:jc w:val="center"/>
        <w:rPr>
          <w:b/>
          <w:sz w:val="24"/>
          <w:szCs w:val="24"/>
        </w:rPr>
      </w:pPr>
      <w:r w:rsidRPr="00194178">
        <w:rPr>
          <w:b/>
          <w:sz w:val="24"/>
          <w:szCs w:val="24"/>
        </w:rPr>
        <w:t>КОМПЛЕКСА ПРОЦЕССНЫХ МЕРОПРИЯТИЙ</w:t>
      </w:r>
    </w:p>
    <w:p w:rsidR="00365A1E" w:rsidRPr="00194178" w:rsidRDefault="00365A1E" w:rsidP="00365A1E">
      <w:pPr>
        <w:contextualSpacing/>
        <w:jc w:val="center"/>
        <w:rPr>
          <w:b/>
          <w:i/>
          <w:sz w:val="24"/>
          <w:szCs w:val="24"/>
          <w:u w:val="single"/>
        </w:rPr>
      </w:pPr>
      <w:r w:rsidRPr="00194178">
        <w:rPr>
          <w:b/>
          <w:i/>
          <w:sz w:val="24"/>
          <w:szCs w:val="24"/>
          <w:u w:val="single"/>
        </w:rPr>
        <w:t xml:space="preserve">«Профилактика экстремизма и терроризма в </w:t>
      </w:r>
      <w:r w:rsidR="0061462B" w:rsidRPr="00194178">
        <w:rPr>
          <w:b/>
          <w:i/>
          <w:sz w:val="24"/>
          <w:szCs w:val="24"/>
          <w:u w:val="single"/>
        </w:rPr>
        <w:t>Веселовском</w:t>
      </w:r>
      <w:r w:rsidRPr="00194178">
        <w:rPr>
          <w:b/>
          <w:i/>
          <w:sz w:val="24"/>
          <w:szCs w:val="24"/>
          <w:u w:val="single"/>
        </w:rPr>
        <w:t xml:space="preserve"> сельском поселении»</w:t>
      </w:r>
      <w:r w:rsidRPr="00194178">
        <w:rPr>
          <w:b/>
          <w:i/>
          <w:color w:val="FFFFFF"/>
          <w:sz w:val="24"/>
          <w:szCs w:val="24"/>
          <w:u w:val="single"/>
          <w:vertAlign w:val="superscript"/>
        </w:rPr>
        <w:footnoteReference w:id="12"/>
      </w:r>
      <w:r w:rsidRPr="00194178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365A1E" w:rsidRPr="00194178" w:rsidRDefault="00365A1E" w:rsidP="00365A1E">
      <w:pPr>
        <w:contextualSpacing/>
        <w:jc w:val="center"/>
        <w:rPr>
          <w:sz w:val="24"/>
          <w:szCs w:val="24"/>
        </w:rPr>
      </w:pPr>
      <w:r w:rsidRPr="00194178">
        <w:rPr>
          <w:b/>
          <w:sz w:val="24"/>
          <w:szCs w:val="24"/>
          <w:u w:val="single"/>
        </w:rPr>
        <w:t xml:space="preserve">за </w:t>
      </w:r>
      <w:r w:rsidR="0072338F" w:rsidRPr="00194178">
        <w:rPr>
          <w:b/>
          <w:sz w:val="24"/>
          <w:szCs w:val="24"/>
          <w:u w:val="single"/>
        </w:rPr>
        <w:t>9 месяцев 2025 года</w:t>
      </w: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4178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387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37"/>
        <w:gridCol w:w="1634"/>
        <w:gridCol w:w="1204"/>
        <w:gridCol w:w="1134"/>
        <w:gridCol w:w="706"/>
        <w:gridCol w:w="918"/>
        <w:gridCol w:w="1134"/>
        <w:gridCol w:w="1341"/>
        <w:gridCol w:w="993"/>
        <w:gridCol w:w="992"/>
        <w:gridCol w:w="902"/>
        <w:gridCol w:w="833"/>
        <w:gridCol w:w="792"/>
      </w:tblGrid>
      <w:tr w:rsidR="00365A1E" w:rsidRPr="00194178" w:rsidTr="00194178">
        <w:trPr>
          <w:cantSplit/>
          <w:trHeight w:val="3452"/>
          <w:jc w:val="center"/>
        </w:trPr>
        <w:tc>
          <w:tcPr>
            <w:tcW w:w="567" w:type="dxa"/>
            <w:vAlign w:val="center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№ п/п</w:t>
            </w:r>
          </w:p>
        </w:tc>
        <w:tc>
          <w:tcPr>
            <w:tcW w:w="1237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Признак возрастания/ убыва</w:t>
            </w:r>
          </w:p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ния</w:t>
            </w:r>
          </w:p>
        </w:tc>
        <w:tc>
          <w:tcPr>
            <w:tcW w:w="706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18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33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92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365A1E" w:rsidRPr="00194178" w:rsidTr="00194178">
        <w:trPr>
          <w:jc w:val="center"/>
        </w:trPr>
        <w:tc>
          <w:tcPr>
            <w:tcW w:w="567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12</w:t>
            </w:r>
          </w:p>
        </w:tc>
        <w:tc>
          <w:tcPr>
            <w:tcW w:w="833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13</w:t>
            </w:r>
          </w:p>
        </w:tc>
        <w:tc>
          <w:tcPr>
            <w:tcW w:w="792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14</w:t>
            </w:r>
          </w:p>
        </w:tc>
      </w:tr>
      <w:tr w:rsidR="00365A1E" w:rsidRPr="00194178" w:rsidTr="00194178">
        <w:trPr>
          <w:jc w:val="center"/>
        </w:trPr>
        <w:tc>
          <w:tcPr>
            <w:tcW w:w="14387" w:type="dxa"/>
            <w:gridSpan w:val="14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 Задача комплекса процессных мероприятий «Усилена антитеррористическая защищенность объектов образования, культуры, и других объектов с массовым пребыванием граждан, проведена воспитательная, пропагандистская работы с населением сельского поселения, направленная  на предупреждение террористической и экстремистской деятельности, повышена бдительность»</w:t>
            </w:r>
          </w:p>
        </w:tc>
      </w:tr>
      <w:tr w:rsidR="00365A1E" w:rsidRPr="00194178" w:rsidTr="00194178">
        <w:trPr>
          <w:trHeight w:val="268"/>
          <w:jc w:val="center"/>
        </w:trPr>
        <w:tc>
          <w:tcPr>
            <w:tcW w:w="567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1.1</w:t>
            </w:r>
          </w:p>
        </w:tc>
        <w:tc>
          <w:tcPr>
            <w:tcW w:w="1237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65A1E" w:rsidRPr="00194178" w:rsidRDefault="00A824CC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Доля граждан, опрошенных в ходе мониторинга обществен</w:t>
            </w:r>
            <w:r w:rsidRPr="00194178">
              <w:rPr>
                <w:sz w:val="24"/>
                <w:szCs w:val="24"/>
              </w:rPr>
              <w:softHyphen/>
              <w:t xml:space="preserve">ного мнения, </w:t>
            </w:r>
            <w:r w:rsidRPr="00194178">
              <w:rPr>
                <w:sz w:val="24"/>
                <w:szCs w:val="24"/>
              </w:rPr>
              <w:lastRenderedPageBreak/>
              <w:t>которые лично сталкивались с конфликтами на межнациональной почве</w:t>
            </w:r>
          </w:p>
        </w:tc>
        <w:tc>
          <w:tcPr>
            <w:tcW w:w="1204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365A1E" w:rsidRPr="00194178" w:rsidRDefault="00A824CC" w:rsidP="00A824CC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убыва</w:t>
            </w:r>
            <w:r w:rsidR="00365A1E" w:rsidRPr="00194178">
              <w:rPr>
                <w:sz w:val="24"/>
                <w:szCs w:val="24"/>
              </w:rPr>
              <w:t>ния</w:t>
            </w:r>
          </w:p>
        </w:tc>
        <w:tc>
          <w:tcPr>
            <w:tcW w:w="706" w:type="dxa"/>
          </w:tcPr>
          <w:p w:rsidR="00365A1E" w:rsidRPr="00194178" w:rsidRDefault="00A824CC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918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5A1E" w:rsidRPr="00194178" w:rsidRDefault="00A824CC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365A1E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4178" w:rsidRDefault="00194178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spacing w:after="160" w:line="264" w:lineRule="auto"/>
        <w:ind w:left="360"/>
        <w:jc w:val="center"/>
        <w:rPr>
          <w:sz w:val="24"/>
          <w:szCs w:val="24"/>
        </w:rPr>
      </w:pPr>
      <w:r w:rsidRPr="00194178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801"/>
        <w:gridCol w:w="900"/>
        <w:gridCol w:w="708"/>
        <w:gridCol w:w="933"/>
        <w:gridCol w:w="794"/>
        <w:gridCol w:w="850"/>
        <w:gridCol w:w="851"/>
        <w:gridCol w:w="1158"/>
        <w:gridCol w:w="851"/>
        <w:gridCol w:w="984"/>
        <w:gridCol w:w="1530"/>
        <w:gridCol w:w="738"/>
        <w:gridCol w:w="709"/>
      </w:tblGrid>
      <w:tr w:rsidR="00365A1E" w:rsidRPr="00194178" w:rsidTr="00194178">
        <w:trPr>
          <w:cantSplit/>
          <w:trHeight w:val="3361"/>
        </w:trPr>
        <w:tc>
          <w:tcPr>
            <w:tcW w:w="568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Единица измерения </w:t>
            </w:r>
            <w:r w:rsidRPr="00194178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900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Уровень соответствия</w:t>
            </w:r>
          </w:p>
          <w:p w:rsidR="00365A1E" w:rsidRPr="00194178" w:rsidRDefault="00365A1E" w:rsidP="0019417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декомпозированного мероприятия(результата)</w:t>
            </w:r>
          </w:p>
        </w:tc>
        <w:tc>
          <w:tcPr>
            <w:tcW w:w="708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794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58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84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738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09" w:type="dxa"/>
            <w:textDirection w:val="btLr"/>
            <w:vAlign w:val="center"/>
          </w:tcPr>
          <w:p w:rsidR="00365A1E" w:rsidRPr="00194178" w:rsidRDefault="00365A1E" w:rsidP="00194178">
            <w:pPr>
              <w:ind w:left="113" w:right="113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365A1E" w:rsidRPr="00194178" w:rsidTr="00194178">
        <w:trPr>
          <w:trHeight w:val="181"/>
        </w:trPr>
        <w:tc>
          <w:tcPr>
            <w:tcW w:w="56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65A1E" w:rsidRPr="00194178" w:rsidRDefault="00365A1E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15</w:t>
            </w:r>
          </w:p>
        </w:tc>
      </w:tr>
      <w:tr w:rsidR="00365A1E" w:rsidRPr="00194178" w:rsidTr="00194178">
        <w:trPr>
          <w:trHeight w:val="181"/>
        </w:trPr>
        <w:tc>
          <w:tcPr>
            <w:tcW w:w="14501" w:type="dxa"/>
            <w:gridSpan w:val="15"/>
          </w:tcPr>
          <w:p w:rsidR="00365A1E" w:rsidRPr="00194178" w:rsidRDefault="00365A1E" w:rsidP="002161F1">
            <w:pPr>
              <w:ind w:left="720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Задача комплекса процессных мероприятий «</w:t>
            </w:r>
            <w:r w:rsidR="00A824CC" w:rsidRPr="00194178">
              <w:rPr>
                <w:sz w:val="24"/>
                <w:szCs w:val="24"/>
              </w:rPr>
              <w:t>Усилена антитеррористическая защищенность объектов образования, культуры, и других объектов с массовым пребыванием граждан, проведена воспитательная, пропагандистская работы с населением сельского поселения, направленная  на предупреждение террористической и экстремистской деятельности, повышена бдительность</w:t>
            </w:r>
            <w:r w:rsidRPr="00194178">
              <w:rPr>
                <w:sz w:val="24"/>
                <w:szCs w:val="24"/>
              </w:rPr>
              <w:t>»</w:t>
            </w:r>
          </w:p>
        </w:tc>
      </w:tr>
      <w:tr w:rsidR="00365A1E" w:rsidRPr="00194178" w:rsidTr="00194178">
        <w:trPr>
          <w:trHeight w:val="181"/>
        </w:trPr>
        <w:tc>
          <w:tcPr>
            <w:tcW w:w="56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365A1E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1.1. Организовано </w:t>
            </w:r>
            <w:r w:rsidRPr="00194178">
              <w:rPr>
                <w:bCs/>
                <w:sz w:val="24"/>
                <w:szCs w:val="24"/>
              </w:rPr>
              <w:t>и</w:t>
            </w:r>
            <w:r w:rsidRPr="00194178">
              <w:rPr>
                <w:spacing w:val="-6"/>
                <w:sz w:val="24"/>
                <w:szCs w:val="24"/>
              </w:rPr>
              <w:t>нформационно-пропаган</w:t>
            </w:r>
            <w:r w:rsidRPr="00194178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801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900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365A1E" w:rsidRPr="00194178" w:rsidRDefault="00783381" w:rsidP="0078338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Ведущий с</w:t>
            </w:r>
            <w:r w:rsidR="00365A1E" w:rsidRPr="00194178">
              <w:rPr>
                <w:sz w:val="24"/>
                <w:szCs w:val="24"/>
              </w:rPr>
              <w:t xml:space="preserve">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A824CC" w:rsidRPr="00194178" w:rsidTr="00194178">
        <w:trPr>
          <w:trHeight w:val="181"/>
        </w:trPr>
        <w:tc>
          <w:tcPr>
            <w:tcW w:w="568" w:type="dxa"/>
          </w:tcPr>
          <w:p w:rsidR="00A824CC" w:rsidRPr="00194178" w:rsidRDefault="00A824CC" w:rsidP="002161F1">
            <w:pPr>
              <w:pStyle w:val="Standard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</w:tcPr>
          <w:p w:rsidR="00A824CC" w:rsidRPr="00194178" w:rsidRDefault="00A824CC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Контрольная точка 1.1.1.</w:t>
            </w:r>
          </w:p>
          <w:p w:rsidR="00A824CC" w:rsidRPr="00194178" w:rsidRDefault="00A824CC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Мониторинг состояния межэтнических отношений в </w:t>
            </w:r>
            <w:r w:rsidR="0061462B" w:rsidRPr="00194178">
              <w:rPr>
                <w:sz w:val="24"/>
                <w:szCs w:val="24"/>
              </w:rPr>
              <w:lastRenderedPageBreak/>
              <w:t>Веселовском</w:t>
            </w:r>
            <w:r w:rsidRPr="00194178">
              <w:rPr>
                <w:sz w:val="24"/>
                <w:szCs w:val="24"/>
              </w:rPr>
              <w:t xml:space="preserve"> сельском поселении, 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801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00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851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1530" w:type="dxa"/>
          </w:tcPr>
          <w:p w:rsidR="00A824CC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824CC" w:rsidRPr="00194178" w:rsidRDefault="00A824CC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A824CC" w:rsidRPr="00194178" w:rsidTr="00194178">
        <w:trPr>
          <w:trHeight w:val="181"/>
        </w:trPr>
        <w:tc>
          <w:tcPr>
            <w:tcW w:w="568" w:type="dxa"/>
          </w:tcPr>
          <w:p w:rsidR="00A824CC" w:rsidRPr="00194178" w:rsidRDefault="00A824CC" w:rsidP="002161F1">
            <w:pPr>
              <w:pStyle w:val="Standard"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6" w:type="dxa"/>
          </w:tcPr>
          <w:p w:rsidR="00A824CC" w:rsidRPr="00194178" w:rsidRDefault="00A824CC" w:rsidP="002161F1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Контрольная точка 1.1.2</w:t>
            </w:r>
          </w:p>
          <w:p w:rsidR="00A824CC" w:rsidRPr="00194178" w:rsidRDefault="00A824CC" w:rsidP="00A824CC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Проведение мероприятий, направленных на предупреждение распространения террористических и экстремистских идей среди жителей поселения</w:t>
            </w:r>
          </w:p>
        </w:tc>
        <w:tc>
          <w:tcPr>
            <w:tcW w:w="801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28 июля 2025 г</w:t>
            </w:r>
          </w:p>
        </w:tc>
        <w:tc>
          <w:tcPr>
            <w:tcW w:w="851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28 июля 2025 г</w:t>
            </w:r>
          </w:p>
        </w:tc>
        <w:tc>
          <w:tcPr>
            <w:tcW w:w="1530" w:type="dxa"/>
          </w:tcPr>
          <w:p w:rsidR="00A824CC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A824CC" w:rsidRPr="00194178" w:rsidRDefault="00A824CC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824CC" w:rsidRPr="00194178" w:rsidRDefault="00A824CC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83381" w:rsidRPr="00194178" w:rsidTr="00194178">
        <w:trPr>
          <w:trHeight w:val="181"/>
        </w:trPr>
        <w:tc>
          <w:tcPr>
            <w:tcW w:w="56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1.4</w:t>
            </w:r>
          </w:p>
        </w:tc>
        <w:tc>
          <w:tcPr>
            <w:tcW w:w="2126" w:type="dxa"/>
          </w:tcPr>
          <w:p w:rsidR="00783381" w:rsidRPr="00194178" w:rsidRDefault="00783381" w:rsidP="002E37B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1.2. </w:t>
            </w:r>
          </w:p>
          <w:p w:rsidR="00783381" w:rsidRPr="00194178" w:rsidRDefault="00783381" w:rsidP="002E37B3">
            <w:pPr>
              <w:pStyle w:val="Standard"/>
              <w:rPr>
                <w:sz w:val="24"/>
                <w:szCs w:val="24"/>
              </w:rPr>
            </w:pPr>
            <w:r w:rsidRPr="00194178">
              <w:rPr>
                <w:kern w:val="2"/>
                <w:sz w:val="24"/>
                <w:szCs w:val="24"/>
              </w:rPr>
              <w:t>Организованы мероприятия по антитеррористической защищенности объектов</w:t>
            </w:r>
          </w:p>
        </w:tc>
        <w:tc>
          <w:tcPr>
            <w:tcW w:w="801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900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194178" w:rsidRDefault="00783381" w:rsidP="0078338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3381" w:rsidRPr="00194178" w:rsidRDefault="00783381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783381" w:rsidRPr="00194178" w:rsidTr="00194178">
        <w:trPr>
          <w:trHeight w:val="181"/>
        </w:trPr>
        <w:tc>
          <w:tcPr>
            <w:tcW w:w="56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6" w:type="dxa"/>
          </w:tcPr>
          <w:p w:rsidR="00783381" w:rsidRPr="00194178" w:rsidRDefault="00783381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1.2.1.</w:t>
            </w:r>
          </w:p>
          <w:p w:rsidR="00783381" w:rsidRPr="00194178" w:rsidRDefault="00783381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Разработаны планы мероприятий по предотвращению террористических актов на территории поселения</w:t>
            </w:r>
          </w:p>
        </w:tc>
        <w:tc>
          <w:tcPr>
            <w:tcW w:w="801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процентов</w:t>
            </w:r>
          </w:p>
        </w:tc>
        <w:tc>
          <w:tcPr>
            <w:tcW w:w="900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100</w:t>
            </w:r>
          </w:p>
        </w:tc>
        <w:tc>
          <w:tcPr>
            <w:tcW w:w="115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83381" w:rsidRPr="00194178" w:rsidRDefault="00783381" w:rsidP="0078338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783381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3381" w:rsidRPr="00194178" w:rsidRDefault="00783381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2E37B3" w:rsidRPr="00194178" w:rsidTr="00194178">
        <w:trPr>
          <w:trHeight w:val="181"/>
        </w:trPr>
        <w:tc>
          <w:tcPr>
            <w:tcW w:w="568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1.6</w:t>
            </w:r>
          </w:p>
        </w:tc>
        <w:tc>
          <w:tcPr>
            <w:tcW w:w="2126" w:type="dxa"/>
          </w:tcPr>
          <w:p w:rsidR="002E37B3" w:rsidRPr="00194178" w:rsidRDefault="002E37B3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Контрольная точка 1.2.1.</w:t>
            </w:r>
          </w:p>
          <w:p w:rsidR="002E37B3" w:rsidRPr="00194178" w:rsidRDefault="002E37B3" w:rsidP="002161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Выполнение планов по предотвращению террористических актов</w:t>
            </w:r>
          </w:p>
        </w:tc>
        <w:tc>
          <w:tcPr>
            <w:tcW w:w="801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851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29 декабря 2025 г</w:t>
            </w:r>
          </w:p>
        </w:tc>
        <w:tc>
          <w:tcPr>
            <w:tcW w:w="1530" w:type="dxa"/>
          </w:tcPr>
          <w:p w:rsidR="002E37B3" w:rsidRPr="00194178" w:rsidRDefault="00783381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Ведущий специалист по правовой и кадровой работе </w:t>
            </w:r>
            <w:r w:rsidR="00E54220" w:rsidRPr="00194178">
              <w:rPr>
                <w:sz w:val="24"/>
                <w:szCs w:val="24"/>
              </w:rPr>
              <w:t>Тиняева Е.Н</w:t>
            </w:r>
          </w:p>
        </w:tc>
        <w:tc>
          <w:tcPr>
            <w:tcW w:w="738" w:type="dxa"/>
          </w:tcPr>
          <w:p w:rsidR="002E37B3" w:rsidRPr="00194178" w:rsidRDefault="002E37B3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E37B3" w:rsidRPr="00194178" w:rsidRDefault="002E37B3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5A1E" w:rsidRPr="00194178" w:rsidRDefault="00365A1E" w:rsidP="00365A1E">
      <w:pPr>
        <w:spacing w:after="160" w:line="264" w:lineRule="auto"/>
        <w:jc w:val="center"/>
        <w:rPr>
          <w:sz w:val="24"/>
          <w:szCs w:val="24"/>
        </w:rPr>
      </w:pPr>
      <w:r w:rsidRPr="00194178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3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5"/>
        <w:gridCol w:w="1283"/>
        <w:gridCol w:w="981"/>
        <w:gridCol w:w="1096"/>
        <w:gridCol w:w="1167"/>
        <w:gridCol w:w="1088"/>
        <w:gridCol w:w="1510"/>
        <w:gridCol w:w="994"/>
      </w:tblGrid>
      <w:tr w:rsidR="00365A1E" w:rsidRPr="00194178" w:rsidTr="00194178">
        <w:trPr>
          <w:trHeight w:val="411"/>
          <w:jc w:val="center"/>
        </w:trPr>
        <w:tc>
          <w:tcPr>
            <w:tcW w:w="5865" w:type="dxa"/>
            <w:vMerge w:val="restart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Объем финансового обеспечения, </w:t>
            </w:r>
            <w:r w:rsidRPr="0019417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Исполнение, </w:t>
            </w:r>
            <w:r w:rsidRPr="00194178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10" w:type="dxa"/>
            <w:vMerge w:val="restart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Процент исполнения, (6)/(3)*100</w:t>
            </w:r>
            <w:r w:rsidRPr="00194178">
              <w:rPr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994" w:type="dxa"/>
            <w:vMerge w:val="restart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Комментарий</w:t>
            </w:r>
          </w:p>
        </w:tc>
      </w:tr>
      <w:tr w:rsidR="00365A1E" w:rsidRPr="00194178" w:rsidTr="00194178">
        <w:trPr>
          <w:trHeight w:val="603"/>
          <w:jc w:val="center"/>
        </w:trPr>
        <w:tc>
          <w:tcPr>
            <w:tcW w:w="5865" w:type="dxa"/>
            <w:vMerge/>
            <w:vAlign w:val="center"/>
          </w:tcPr>
          <w:p w:rsidR="00365A1E" w:rsidRPr="00194178" w:rsidRDefault="00365A1E" w:rsidP="002161F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Лимиты бюджетных обязательств</w:t>
            </w:r>
            <w:r w:rsidRPr="00194178">
              <w:rPr>
                <w:sz w:val="24"/>
                <w:szCs w:val="24"/>
              </w:rPr>
              <w:footnoteReference w:id="14"/>
            </w:r>
          </w:p>
        </w:tc>
        <w:tc>
          <w:tcPr>
            <w:tcW w:w="1167" w:type="dxa"/>
            <w:vAlign w:val="center"/>
          </w:tcPr>
          <w:p w:rsidR="00365A1E" w:rsidRPr="00194178" w:rsidRDefault="00365A1E" w:rsidP="002161F1">
            <w:pPr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Принятые бюджетные обязательства</w:t>
            </w:r>
            <w:r w:rsidRPr="00194178">
              <w:rPr>
                <w:sz w:val="24"/>
                <w:szCs w:val="24"/>
              </w:rPr>
              <w:footnoteReference w:id="15"/>
            </w:r>
          </w:p>
        </w:tc>
        <w:tc>
          <w:tcPr>
            <w:tcW w:w="1088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10" w:type="dxa"/>
            <w:vMerge/>
            <w:vAlign w:val="center"/>
          </w:tcPr>
          <w:p w:rsidR="00365A1E" w:rsidRPr="00194178" w:rsidRDefault="00365A1E" w:rsidP="002161F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365A1E" w:rsidRPr="00194178" w:rsidRDefault="00365A1E" w:rsidP="002161F1">
            <w:pPr>
              <w:rPr>
                <w:sz w:val="24"/>
                <w:szCs w:val="24"/>
              </w:rPr>
            </w:pPr>
          </w:p>
        </w:tc>
      </w:tr>
      <w:tr w:rsidR="00365A1E" w:rsidRPr="00194178" w:rsidTr="00194178">
        <w:trPr>
          <w:trHeight w:val="218"/>
          <w:jc w:val="center"/>
        </w:trPr>
        <w:tc>
          <w:tcPr>
            <w:tcW w:w="5865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365A1E" w:rsidRPr="00194178" w:rsidRDefault="00365A1E" w:rsidP="002161F1">
            <w:pPr>
              <w:contextualSpacing/>
              <w:jc w:val="center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</w:t>
            </w:r>
          </w:p>
        </w:tc>
      </w:tr>
      <w:tr w:rsidR="002E37B3" w:rsidRPr="00194178" w:rsidTr="00194178">
        <w:trPr>
          <w:trHeight w:val="262"/>
          <w:jc w:val="center"/>
        </w:trPr>
        <w:tc>
          <w:tcPr>
            <w:tcW w:w="5865" w:type="dxa"/>
          </w:tcPr>
          <w:p w:rsidR="002E37B3" w:rsidRPr="00194178" w:rsidRDefault="002E37B3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Комплекс процессных мероприятий «Профилактика экстремизма и терроризма в </w:t>
            </w:r>
            <w:r w:rsidR="0061462B" w:rsidRPr="00194178">
              <w:rPr>
                <w:sz w:val="24"/>
                <w:szCs w:val="24"/>
              </w:rPr>
              <w:t>Веселовском</w:t>
            </w:r>
            <w:r w:rsidRPr="00194178">
              <w:rPr>
                <w:sz w:val="24"/>
                <w:szCs w:val="24"/>
              </w:rPr>
              <w:t xml:space="preserve"> сельском поселении» (всего):</w:t>
            </w:r>
          </w:p>
        </w:tc>
        <w:tc>
          <w:tcPr>
            <w:tcW w:w="1283" w:type="dxa"/>
            <w:vAlign w:val="bottom"/>
          </w:tcPr>
          <w:p w:rsidR="002E37B3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2E37B3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2E37B3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2E37B3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2E37B3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510" w:type="dxa"/>
            <w:vAlign w:val="bottom"/>
          </w:tcPr>
          <w:p w:rsidR="002E37B3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2E37B3" w:rsidRPr="00194178" w:rsidRDefault="002E37B3" w:rsidP="002161F1">
            <w:pPr>
              <w:contextualSpacing/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FE63AC" w:rsidRPr="00194178" w:rsidTr="00194178">
        <w:trPr>
          <w:trHeight w:val="262"/>
          <w:jc w:val="center"/>
        </w:trPr>
        <w:tc>
          <w:tcPr>
            <w:tcW w:w="5865" w:type="dxa"/>
          </w:tcPr>
          <w:p w:rsidR="00FE63AC" w:rsidRPr="00194178" w:rsidRDefault="00FE63AC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510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FE63AC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FE63AC" w:rsidRPr="00194178" w:rsidTr="00194178">
        <w:trPr>
          <w:trHeight w:val="262"/>
          <w:jc w:val="center"/>
        </w:trPr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3AC" w:rsidRPr="00194178" w:rsidRDefault="00FE63AC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 xml:space="preserve">Мероприятие (результат) 1.1. «Организовано </w:t>
            </w:r>
            <w:r w:rsidRPr="00194178">
              <w:rPr>
                <w:bCs/>
                <w:sz w:val="24"/>
                <w:szCs w:val="24"/>
              </w:rPr>
              <w:t>и</w:t>
            </w:r>
            <w:r w:rsidRPr="00194178">
              <w:rPr>
                <w:spacing w:val="-6"/>
                <w:sz w:val="24"/>
                <w:szCs w:val="24"/>
              </w:rPr>
              <w:t>нформационно-пропаган</w:t>
            </w:r>
            <w:r w:rsidRPr="00194178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терроризму»,</w:t>
            </w:r>
            <w:r w:rsidRPr="0019417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510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FE63AC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FE63AC" w:rsidRPr="00194178" w:rsidTr="00194178">
        <w:trPr>
          <w:trHeight w:val="262"/>
          <w:jc w:val="center"/>
        </w:trPr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3AC" w:rsidRPr="00194178" w:rsidRDefault="00FE63AC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981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096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8,4</w:t>
            </w:r>
          </w:p>
        </w:tc>
        <w:tc>
          <w:tcPr>
            <w:tcW w:w="1167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088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5,5</w:t>
            </w:r>
          </w:p>
        </w:tc>
        <w:tc>
          <w:tcPr>
            <w:tcW w:w="1510" w:type="dxa"/>
            <w:vAlign w:val="bottom"/>
          </w:tcPr>
          <w:p w:rsidR="00FE63AC" w:rsidRPr="00194178" w:rsidRDefault="00FE63AC" w:rsidP="00CA59DD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65,5</w:t>
            </w:r>
          </w:p>
        </w:tc>
        <w:tc>
          <w:tcPr>
            <w:tcW w:w="994" w:type="dxa"/>
            <w:vAlign w:val="bottom"/>
          </w:tcPr>
          <w:p w:rsidR="00FE63AC" w:rsidRPr="00194178" w:rsidRDefault="00FE63AC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2E37B3" w:rsidRPr="00194178" w:rsidTr="00194178">
        <w:trPr>
          <w:trHeight w:val="262"/>
          <w:jc w:val="center"/>
        </w:trPr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B3" w:rsidRPr="00194178" w:rsidRDefault="002E37B3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Мероприятие (результат) 1.2. «</w:t>
            </w:r>
            <w:r w:rsidRPr="00194178">
              <w:rPr>
                <w:kern w:val="2"/>
                <w:sz w:val="24"/>
                <w:szCs w:val="24"/>
              </w:rPr>
              <w:t>Организованы мероприятия по антитеррористической защищенности объектов</w:t>
            </w:r>
            <w:r w:rsidRPr="00194178">
              <w:rPr>
                <w:spacing w:val="-6"/>
                <w:sz w:val="24"/>
                <w:szCs w:val="24"/>
              </w:rPr>
              <w:t>»,</w:t>
            </w:r>
            <w:r w:rsidRPr="0019417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2E37B3" w:rsidRPr="00194178" w:rsidTr="00194178">
        <w:trPr>
          <w:trHeight w:val="262"/>
          <w:jc w:val="center"/>
        </w:trPr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B3" w:rsidRPr="00194178" w:rsidRDefault="002E37B3" w:rsidP="002161F1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  <w:tr w:rsidR="002E37B3" w:rsidRPr="00194178" w:rsidTr="00194178">
        <w:trPr>
          <w:trHeight w:val="262"/>
          <w:jc w:val="center"/>
        </w:trPr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7B3" w:rsidRPr="00194178" w:rsidRDefault="002E37B3" w:rsidP="00FE63AC">
            <w:pPr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951 031</w:t>
            </w:r>
            <w:r w:rsidR="00FE63AC" w:rsidRPr="00194178">
              <w:rPr>
                <w:sz w:val="24"/>
                <w:szCs w:val="24"/>
              </w:rPr>
              <w:t>4</w:t>
            </w:r>
            <w:r w:rsidRPr="00194178">
              <w:rPr>
                <w:sz w:val="24"/>
                <w:szCs w:val="24"/>
              </w:rPr>
              <w:t xml:space="preserve"> 04 4  02 280</w:t>
            </w:r>
            <w:r w:rsidR="00FE63AC" w:rsidRPr="00194178">
              <w:rPr>
                <w:sz w:val="24"/>
                <w:szCs w:val="24"/>
              </w:rPr>
              <w:t>5</w:t>
            </w:r>
            <w:r w:rsidRPr="00194178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1510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2E37B3" w:rsidRPr="00194178" w:rsidRDefault="002E37B3" w:rsidP="002161F1">
            <w:pPr>
              <w:jc w:val="right"/>
              <w:rPr>
                <w:sz w:val="24"/>
                <w:szCs w:val="24"/>
              </w:rPr>
            </w:pPr>
            <w:r w:rsidRPr="00194178">
              <w:rPr>
                <w:sz w:val="24"/>
                <w:szCs w:val="24"/>
              </w:rPr>
              <w:t>-</w:t>
            </w:r>
          </w:p>
        </w:tc>
      </w:tr>
    </w:tbl>
    <w:p w:rsidR="00365A1E" w:rsidRPr="00194178" w:rsidRDefault="00365A1E" w:rsidP="00365A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194178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2E37B3" w:rsidRDefault="002E37B3" w:rsidP="0012176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 w:rsidR="00121769"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 xml:space="preserve">ной программы </w:t>
      </w:r>
    </w:p>
    <w:p w:rsidR="002E37B3" w:rsidRDefault="00637AEA" w:rsidP="0012176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21769">
        <w:rPr>
          <w:sz w:val="28"/>
          <w:szCs w:val="28"/>
        </w:rPr>
        <w:t xml:space="preserve"> сельского поселения</w:t>
      </w:r>
      <w:r w:rsidR="00121769" w:rsidRPr="00121769">
        <w:rPr>
          <w:sz w:val="28"/>
          <w:szCs w:val="28"/>
        </w:rPr>
        <w:t xml:space="preserve"> «</w:t>
      </w:r>
      <w:r w:rsidR="00003666" w:rsidRPr="00A807E0">
        <w:rPr>
          <w:sz w:val="28"/>
          <w:szCs w:val="28"/>
        </w:rPr>
        <w:t xml:space="preserve">Обеспечение общественного </w:t>
      </w:r>
    </w:p>
    <w:p w:rsidR="00121769" w:rsidRPr="0072338F" w:rsidRDefault="00003666" w:rsidP="0072338F">
      <w:pPr>
        <w:ind w:right="-1"/>
        <w:contextualSpacing/>
        <w:jc w:val="center"/>
        <w:rPr>
          <w:sz w:val="28"/>
          <w:szCs w:val="28"/>
        </w:rPr>
      </w:pPr>
      <w:r w:rsidRPr="00A807E0">
        <w:rPr>
          <w:sz w:val="28"/>
          <w:szCs w:val="28"/>
        </w:rPr>
        <w:t xml:space="preserve">порядка и </w:t>
      </w:r>
      <w:r w:rsidR="0072338F">
        <w:rPr>
          <w:sz w:val="28"/>
          <w:szCs w:val="28"/>
        </w:rPr>
        <w:t>9-ти месяцев</w:t>
      </w:r>
      <w:r w:rsidR="00121769" w:rsidRPr="002E37B3">
        <w:rPr>
          <w:b/>
          <w:sz w:val="28"/>
          <w:szCs w:val="28"/>
        </w:rPr>
        <w:t xml:space="preserve"> </w:t>
      </w:r>
      <w:r w:rsidR="00121769" w:rsidRPr="0072338F">
        <w:rPr>
          <w:sz w:val="28"/>
          <w:szCs w:val="28"/>
        </w:rPr>
        <w:t>20</w:t>
      </w:r>
      <w:r w:rsidR="008115AF" w:rsidRPr="0072338F">
        <w:rPr>
          <w:sz w:val="28"/>
          <w:szCs w:val="28"/>
        </w:rPr>
        <w:t>2</w:t>
      </w:r>
      <w:r w:rsidR="002E37B3" w:rsidRPr="0072338F">
        <w:rPr>
          <w:sz w:val="28"/>
          <w:szCs w:val="28"/>
        </w:rPr>
        <w:t>5</w:t>
      </w:r>
      <w:r w:rsidR="00121769" w:rsidRPr="0072338F">
        <w:rPr>
          <w:sz w:val="28"/>
          <w:szCs w:val="28"/>
        </w:rPr>
        <w:t xml:space="preserve"> года</w:t>
      </w:r>
    </w:p>
    <w:p w:rsidR="00C4679C" w:rsidRPr="00D376C9" w:rsidRDefault="00C4679C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4679C" w:rsidRPr="001040AD" w:rsidRDefault="00C4679C" w:rsidP="00C4679C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637AE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637AEA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 w:rsidR="00FE63AC">
        <w:rPr>
          <w:sz w:val="28"/>
          <w:szCs w:val="28"/>
        </w:rPr>
        <w:t>22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E63AC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C4679C" w:rsidRPr="00B52CAC" w:rsidTr="00194178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79C" w:rsidRPr="00C4679C" w:rsidRDefault="00C4679C" w:rsidP="0072338F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FE63AC">
              <w:rPr>
                <w:sz w:val="28"/>
              </w:rPr>
              <w:t>8,4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FE63AC">
              <w:rPr>
                <w:sz w:val="28"/>
              </w:rPr>
              <w:t>8,4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72338F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FE63AC">
              <w:rPr>
                <w:sz w:val="28"/>
              </w:rPr>
              <w:t>5,5</w:t>
            </w:r>
            <w:r w:rsidRPr="00B52CAC">
              <w:rPr>
                <w:sz w:val="28"/>
              </w:rPr>
              <w:t xml:space="preserve"> тыс. рублей или </w:t>
            </w:r>
            <w:r w:rsidR="00FE63AC">
              <w:rPr>
                <w:sz w:val="28"/>
              </w:rPr>
              <w:t>65,5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C4679C" w:rsidRPr="00B52CAC" w:rsidRDefault="00C4679C" w:rsidP="00C4679C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637AE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 w:rsidRPr="00B52CAC">
        <w:rPr>
          <w:sz w:val="28"/>
        </w:rPr>
        <w:t>» включает в себя следующие структурные элементы:</w:t>
      </w:r>
    </w:p>
    <w:p w:rsidR="00C4679C" w:rsidRPr="00B52CAC" w:rsidRDefault="00C4679C" w:rsidP="00C4679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Pr="0079091A">
        <w:rPr>
          <w:sz w:val="28"/>
          <w:szCs w:val="28"/>
        </w:rPr>
        <w:t xml:space="preserve">Противодействие коррупции в </w:t>
      </w:r>
      <w:r w:rsidR="0061462B">
        <w:rPr>
          <w:sz w:val="28"/>
          <w:szCs w:val="28"/>
        </w:rPr>
        <w:t>Веселовском</w:t>
      </w:r>
      <w:r w:rsidRPr="0079091A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C4679C" w:rsidRDefault="00C4679C" w:rsidP="00C4679C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C4679C" w:rsidRPr="00C13968" w:rsidRDefault="00C4679C" w:rsidP="00C13968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637AE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Pr="00A807E0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4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C13968"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C4679C" w:rsidRDefault="00C4679C" w:rsidP="00C13968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C13968" w:rsidRPr="0079091A">
        <w:rPr>
          <w:sz w:val="28"/>
          <w:szCs w:val="28"/>
        </w:rPr>
        <w:t xml:space="preserve">Противодействие коррупции в </w:t>
      </w:r>
      <w:r w:rsidR="0061462B">
        <w:rPr>
          <w:sz w:val="28"/>
          <w:szCs w:val="28"/>
        </w:rPr>
        <w:t>Веселовском</w:t>
      </w:r>
      <w:r w:rsidR="00C13968" w:rsidRPr="0079091A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 w:rsidR="00C13968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72338F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 w:rsidR="00C13968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C13968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C13968" w:rsidRPr="00DB05E3" w:rsidRDefault="00C13968" w:rsidP="00C13968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Pr="0079091A">
        <w:rPr>
          <w:sz w:val="28"/>
          <w:szCs w:val="28"/>
        </w:rPr>
        <w:t xml:space="preserve">Противодействие коррупции в </w:t>
      </w:r>
      <w:r w:rsidR="0061462B">
        <w:rPr>
          <w:sz w:val="28"/>
          <w:szCs w:val="28"/>
        </w:rPr>
        <w:t>Веселовском</w:t>
      </w:r>
      <w:r w:rsidRPr="0079091A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мероприятий (результатов). Выполнение данных мероприятий планируется до конца текущего года. </w:t>
      </w:r>
    </w:p>
    <w:p w:rsidR="00C13968" w:rsidRDefault="00C13968" w:rsidP="00C13968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FE63AC">
        <w:rPr>
          <w:sz w:val="28"/>
        </w:rPr>
        <w:t>8,4</w:t>
      </w:r>
      <w:r w:rsidRPr="00B52CAC">
        <w:rPr>
          <w:sz w:val="28"/>
        </w:rPr>
        <w:t xml:space="preserve"> тыс. рублей, сводной бюджетной росписью – </w:t>
      </w:r>
      <w:r w:rsidR="00FE63AC">
        <w:rPr>
          <w:sz w:val="28"/>
        </w:rPr>
        <w:t>8,4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F13913">
        <w:rPr>
          <w:sz w:val="28"/>
        </w:rPr>
        <w:t>9</w:t>
      </w:r>
      <w:r>
        <w:rPr>
          <w:sz w:val="28"/>
        </w:rPr>
        <w:t xml:space="preserve"> </w:t>
      </w:r>
      <w:r w:rsidR="00F13913">
        <w:rPr>
          <w:sz w:val="28"/>
        </w:rPr>
        <w:t>месяцев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FE63AC">
        <w:rPr>
          <w:sz w:val="28"/>
        </w:rPr>
        <w:t>5,5</w:t>
      </w:r>
      <w:r w:rsidRPr="00B52CAC">
        <w:rPr>
          <w:sz w:val="28"/>
        </w:rPr>
        <w:t xml:space="preserve"> тыс. рублей или </w:t>
      </w:r>
      <w:r w:rsidR="00FE63AC">
        <w:rPr>
          <w:sz w:val="28"/>
        </w:rPr>
        <w:t>65,5</w:t>
      </w:r>
      <w:r w:rsidRPr="00B52CAC">
        <w:rPr>
          <w:sz w:val="28"/>
        </w:rPr>
        <w:t xml:space="preserve"> процентов.</w:t>
      </w:r>
    </w:p>
    <w:p w:rsidR="00C13968" w:rsidRDefault="00C13968" w:rsidP="00C13968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 xml:space="preserve">). Выполнение данных мероприятий планируется до конца текущего года. </w:t>
      </w:r>
    </w:p>
    <w:p w:rsidR="00C13968" w:rsidRPr="00DB05E3" w:rsidRDefault="00C13968" w:rsidP="00C13968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lastRenderedPageBreak/>
        <w:t>Достижение задач комплекса процессных мероприятий «</w:t>
      </w:r>
      <w:r w:rsidRPr="002F19D2">
        <w:rPr>
          <w:sz w:val="28"/>
          <w:szCs w:val="28"/>
        </w:rPr>
        <w:t xml:space="preserve">Профилактика экстремизма и терроризма в </w:t>
      </w:r>
      <w:r w:rsidR="0061462B">
        <w:rPr>
          <w:sz w:val="28"/>
          <w:szCs w:val="28"/>
        </w:rPr>
        <w:t>Веселовском</w:t>
      </w:r>
      <w:r w:rsidRPr="002F19D2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>» оценивается на основании 2 контрольных точек</w:t>
      </w:r>
      <w:r w:rsidR="00D376C9">
        <w:rPr>
          <w:sz w:val="28"/>
          <w:szCs w:val="28"/>
        </w:rPr>
        <w:t xml:space="preserve">, </w:t>
      </w:r>
      <w:r w:rsidR="00D376C9" w:rsidRPr="00DB05E3">
        <w:rPr>
          <w:sz w:val="28"/>
          <w:szCs w:val="28"/>
        </w:rPr>
        <w:t>достижение которых запланировано до конца года</w:t>
      </w:r>
      <w:r w:rsidRPr="00DB05E3">
        <w:rPr>
          <w:sz w:val="28"/>
          <w:szCs w:val="28"/>
        </w:rPr>
        <w:t>.</w:t>
      </w:r>
    </w:p>
    <w:sectPr w:rsidR="00C13968" w:rsidRPr="00DB05E3" w:rsidSect="00194178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DC" w:rsidRDefault="009A69DC">
      <w:r>
        <w:separator/>
      </w:r>
    </w:p>
  </w:endnote>
  <w:endnote w:type="continuationSeparator" w:id="1">
    <w:p w:rsidR="009A69DC" w:rsidRDefault="009A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DC" w:rsidRDefault="009A69DC">
      <w:r>
        <w:separator/>
      </w:r>
    </w:p>
  </w:footnote>
  <w:footnote w:type="continuationSeparator" w:id="1">
    <w:p w:rsidR="009A69DC" w:rsidRDefault="009A69DC">
      <w:r>
        <w:continuationSeparator/>
      </w:r>
    </w:p>
  </w:footnote>
  <w:footnote w:id="2">
    <w:p w:rsidR="00B16260" w:rsidRPr="00ED7FFA" w:rsidRDefault="00B16260" w:rsidP="00B16260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B16260" w:rsidRPr="00ED7FFA" w:rsidRDefault="00B16260" w:rsidP="00B16260">
      <w:pPr>
        <w:pStyle w:val="Footnote"/>
        <w:spacing w:after="0"/>
        <w:contextualSpacing/>
        <w:jc w:val="both"/>
      </w:pPr>
    </w:p>
  </w:footnote>
  <w:footnote w:id="4">
    <w:p w:rsidR="003C7D36" w:rsidRDefault="003C7D36" w:rsidP="003C7D36">
      <w:pPr>
        <w:pStyle w:val="Footnote"/>
        <w:spacing w:after="0"/>
      </w:pPr>
    </w:p>
  </w:footnote>
  <w:footnote w:id="5">
    <w:p w:rsidR="003C7D36" w:rsidRPr="00E97C47" w:rsidRDefault="003C7D36" w:rsidP="003C7D36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3C7D36" w:rsidRDefault="003C7D36" w:rsidP="003C7D36">
      <w:pPr>
        <w:pStyle w:val="Footnote"/>
        <w:rPr>
          <w:shd w:val="clear" w:color="auto" w:fill="4BF357"/>
        </w:rPr>
      </w:pPr>
    </w:p>
  </w:footnote>
  <w:footnote w:id="7">
    <w:p w:rsidR="00CD0F2F" w:rsidRPr="00ED7FFA" w:rsidRDefault="00CD0F2F" w:rsidP="00CD0F2F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CD0F2F" w:rsidRPr="00ED7FFA" w:rsidRDefault="00CD0F2F" w:rsidP="00CD0F2F">
      <w:pPr>
        <w:pStyle w:val="Footnote"/>
        <w:spacing w:after="0"/>
        <w:contextualSpacing/>
        <w:jc w:val="both"/>
      </w:pPr>
    </w:p>
  </w:footnote>
  <w:footnote w:id="9">
    <w:p w:rsidR="00E15C00" w:rsidRPr="00AC56B9" w:rsidRDefault="00E15C00" w:rsidP="00E15C00">
      <w:pPr>
        <w:pStyle w:val="Footnote"/>
        <w:spacing w:after="0"/>
      </w:pPr>
    </w:p>
  </w:footnote>
  <w:footnote w:id="10">
    <w:p w:rsidR="00E15C00" w:rsidRPr="00AC56B9" w:rsidRDefault="00E15C00" w:rsidP="00E15C00"/>
  </w:footnote>
  <w:footnote w:id="11">
    <w:p w:rsidR="00E15C00" w:rsidRPr="00E97C47" w:rsidRDefault="00E15C00" w:rsidP="00E15C00">
      <w:pPr>
        <w:rPr>
          <w:sz w:val="16"/>
          <w:szCs w:val="16"/>
        </w:rPr>
      </w:pPr>
    </w:p>
  </w:footnote>
  <w:footnote w:id="12">
    <w:p w:rsidR="00365A1E" w:rsidRPr="00ED7FFA" w:rsidRDefault="00365A1E" w:rsidP="00365A1E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365A1E" w:rsidRPr="00AC56B9" w:rsidRDefault="00365A1E" w:rsidP="00365A1E">
      <w:pPr>
        <w:pStyle w:val="Footnote"/>
        <w:spacing w:after="0"/>
      </w:pPr>
    </w:p>
  </w:footnote>
  <w:footnote w:id="14">
    <w:p w:rsidR="00365A1E" w:rsidRPr="00AC56B9" w:rsidRDefault="00365A1E" w:rsidP="00365A1E"/>
  </w:footnote>
  <w:footnote w:id="15">
    <w:p w:rsidR="00365A1E" w:rsidRPr="00E97C47" w:rsidRDefault="00365A1E" w:rsidP="00365A1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3DCF"/>
    <w:rsid w:val="00034EE3"/>
    <w:rsid w:val="000354DA"/>
    <w:rsid w:val="00036E47"/>
    <w:rsid w:val="000410DA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2E6"/>
    <w:rsid w:val="00090B9D"/>
    <w:rsid w:val="00092424"/>
    <w:rsid w:val="00095A36"/>
    <w:rsid w:val="00096C93"/>
    <w:rsid w:val="0009706E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0CF1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3C93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0560"/>
    <w:rsid w:val="0016158B"/>
    <w:rsid w:val="001640CD"/>
    <w:rsid w:val="00164794"/>
    <w:rsid w:val="00165BC1"/>
    <w:rsid w:val="0016622F"/>
    <w:rsid w:val="0016737D"/>
    <w:rsid w:val="00167EAE"/>
    <w:rsid w:val="00170794"/>
    <w:rsid w:val="00171513"/>
    <w:rsid w:val="00171C41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178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1DD3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1F1"/>
    <w:rsid w:val="00216FF8"/>
    <w:rsid w:val="00217A9D"/>
    <w:rsid w:val="00221A5B"/>
    <w:rsid w:val="00224425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A22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11DA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B6D20"/>
    <w:rsid w:val="002C01D9"/>
    <w:rsid w:val="002C47E9"/>
    <w:rsid w:val="002C5EBE"/>
    <w:rsid w:val="002D422B"/>
    <w:rsid w:val="002D4D46"/>
    <w:rsid w:val="002D7EDC"/>
    <w:rsid w:val="002E0D69"/>
    <w:rsid w:val="002E0EC7"/>
    <w:rsid w:val="002E37B3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3EAA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5A1E"/>
    <w:rsid w:val="00365F62"/>
    <w:rsid w:val="00370393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9722F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C7D36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4AD0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2464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A6BBA"/>
    <w:rsid w:val="004B1918"/>
    <w:rsid w:val="004B4C12"/>
    <w:rsid w:val="004B5974"/>
    <w:rsid w:val="004C4382"/>
    <w:rsid w:val="004C650D"/>
    <w:rsid w:val="004C793B"/>
    <w:rsid w:val="004D2D38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7964"/>
    <w:rsid w:val="005042E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3A6F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0AA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462B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37AEA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0F56"/>
    <w:rsid w:val="006A1873"/>
    <w:rsid w:val="006A43EB"/>
    <w:rsid w:val="006A4418"/>
    <w:rsid w:val="006A6355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344D"/>
    <w:rsid w:val="00706151"/>
    <w:rsid w:val="00706D9C"/>
    <w:rsid w:val="0070749C"/>
    <w:rsid w:val="00707876"/>
    <w:rsid w:val="0071427B"/>
    <w:rsid w:val="007142B9"/>
    <w:rsid w:val="007145DC"/>
    <w:rsid w:val="007206C5"/>
    <w:rsid w:val="0072338F"/>
    <w:rsid w:val="00726CDE"/>
    <w:rsid w:val="0073259F"/>
    <w:rsid w:val="00734F38"/>
    <w:rsid w:val="00735055"/>
    <w:rsid w:val="007362CC"/>
    <w:rsid w:val="00737997"/>
    <w:rsid w:val="00743743"/>
    <w:rsid w:val="0074471C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6BBF"/>
    <w:rsid w:val="007776ED"/>
    <w:rsid w:val="00780FCD"/>
    <w:rsid w:val="0078286C"/>
    <w:rsid w:val="00783381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52BA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07E9B"/>
    <w:rsid w:val="008115AF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72F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69DC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35D"/>
    <w:rsid w:val="009D57A9"/>
    <w:rsid w:val="009D7496"/>
    <w:rsid w:val="009E00AE"/>
    <w:rsid w:val="009E117F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0207"/>
    <w:rsid w:val="00A817A8"/>
    <w:rsid w:val="00A819C0"/>
    <w:rsid w:val="00A81E35"/>
    <w:rsid w:val="00A824CC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26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0CF8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2DE7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A1D"/>
    <w:rsid w:val="00BC5CAE"/>
    <w:rsid w:val="00BC6FCB"/>
    <w:rsid w:val="00BD14DB"/>
    <w:rsid w:val="00BD3E13"/>
    <w:rsid w:val="00BD517E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3968"/>
    <w:rsid w:val="00C152F0"/>
    <w:rsid w:val="00C16D56"/>
    <w:rsid w:val="00C225D6"/>
    <w:rsid w:val="00C270A2"/>
    <w:rsid w:val="00C336B7"/>
    <w:rsid w:val="00C33F4B"/>
    <w:rsid w:val="00C40100"/>
    <w:rsid w:val="00C41264"/>
    <w:rsid w:val="00C44D82"/>
    <w:rsid w:val="00C45DCC"/>
    <w:rsid w:val="00C4679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9DD"/>
    <w:rsid w:val="00CA5D5E"/>
    <w:rsid w:val="00CB69BA"/>
    <w:rsid w:val="00CB73F6"/>
    <w:rsid w:val="00CB7729"/>
    <w:rsid w:val="00CC0362"/>
    <w:rsid w:val="00CC237D"/>
    <w:rsid w:val="00CC711D"/>
    <w:rsid w:val="00CC7666"/>
    <w:rsid w:val="00CD0F2F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4886"/>
    <w:rsid w:val="00D2641A"/>
    <w:rsid w:val="00D33666"/>
    <w:rsid w:val="00D376C9"/>
    <w:rsid w:val="00D44B87"/>
    <w:rsid w:val="00D44E5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77744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5E55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0815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C00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4220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877E2"/>
    <w:rsid w:val="00E94E10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14D4"/>
    <w:rsid w:val="00EC2731"/>
    <w:rsid w:val="00EC2FCA"/>
    <w:rsid w:val="00EC3C4B"/>
    <w:rsid w:val="00EC3E24"/>
    <w:rsid w:val="00EC4911"/>
    <w:rsid w:val="00EC4965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3913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1B9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63AC"/>
    <w:rsid w:val="00FE75C4"/>
    <w:rsid w:val="00FF6193"/>
    <w:rsid w:val="00FF6613"/>
    <w:rsid w:val="00F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A2DE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A2DE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A2DE7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2DE7"/>
    <w:rPr>
      <w:sz w:val="28"/>
    </w:rPr>
  </w:style>
  <w:style w:type="paragraph" w:styleId="a5">
    <w:name w:val="Body Text Indent"/>
    <w:basedOn w:val="a"/>
    <w:rsid w:val="00BA2DE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A2DE7"/>
    <w:pPr>
      <w:jc w:val="center"/>
    </w:pPr>
    <w:rPr>
      <w:sz w:val="28"/>
    </w:rPr>
  </w:style>
  <w:style w:type="paragraph" w:styleId="a6">
    <w:name w:val="footer"/>
    <w:basedOn w:val="a"/>
    <w:rsid w:val="00BA2DE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A2DE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A2DE7"/>
  </w:style>
  <w:style w:type="paragraph" w:styleId="20">
    <w:name w:val="Body Text 2"/>
    <w:basedOn w:val="a"/>
    <w:rsid w:val="00BA2DE7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A2DE7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BA2DE7"/>
    <w:rPr>
      <w:color w:val="000000"/>
      <w:sz w:val="24"/>
      <w:szCs w:val="24"/>
    </w:rPr>
  </w:style>
  <w:style w:type="paragraph" w:customStyle="1" w:styleId="postan0">
    <w:name w:val="postan"/>
    <w:basedOn w:val="a"/>
    <w:rsid w:val="00BA2DE7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A2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A2DE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A2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nhideWhenUsed/>
    <w:rsid w:val="00E94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94E10"/>
    <w:rPr>
      <w:rFonts w:ascii="Courier New" w:hAnsi="Courier New" w:cs="Courier New"/>
    </w:rPr>
  </w:style>
  <w:style w:type="paragraph" w:customStyle="1" w:styleId="22">
    <w:name w:val="Знак сноски2"/>
    <w:basedOn w:val="a"/>
    <w:rsid w:val="00B16260"/>
    <w:rPr>
      <w:rFonts w:ascii="Calibri" w:hAnsi="Calibri"/>
      <w:color w:val="000000"/>
      <w:vertAlign w:val="superscript"/>
    </w:rPr>
  </w:style>
  <w:style w:type="paragraph" w:customStyle="1" w:styleId="Footnote">
    <w:name w:val="Footnote"/>
    <w:basedOn w:val="a"/>
    <w:rsid w:val="00B16260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D44E57"/>
    <w:pPr>
      <w:widowControl w:val="0"/>
    </w:pPr>
    <w:rPr>
      <w:color w:val="000000"/>
      <w:u w:color="000000"/>
    </w:rPr>
  </w:style>
  <w:style w:type="paragraph" w:customStyle="1" w:styleId="31">
    <w:name w:val="Основной шрифт абзаца3"/>
    <w:rsid w:val="002E37B3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D5C7-F36C-4878-8FA4-287BD437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9</TotalTime>
  <Pages>20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2025-10-02T13:23:00Z</cp:lastPrinted>
  <dcterms:created xsi:type="dcterms:W3CDTF">2025-10-02T13:23:00Z</dcterms:created>
  <dcterms:modified xsi:type="dcterms:W3CDTF">2025-10-02T13:23:00Z</dcterms:modified>
</cp:coreProperties>
</file>