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5" w:rsidRDefault="00BE36E5" w:rsidP="00BE36E5">
      <w:pPr>
        <w:pStyle w:val="ad"/>
        <w:tabs>
          <w:tab w:val="left" w:pos="709"/>
        </w:tabs>
        <w:outlineLvl w:val="0"/>
        <w:rPr>
          <w:sz w:val="20"/>
        </w:rPr>
      </w:pPr>
    </w:p>
    <w:tbl>
      <w:tblPr>
        <w:tblW w:w="10755" w:type="dxa"/>
        <w:tblInd w:w="-2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0"/>
        <w:gridCol w:w="7380"/>
        <w:gridCol w:w="1755"/>
      </w:tblGrid>
      <w:tr w:rsidR="00600A1B" w:rsidTr="002B11E2">
        <w:trPr>
          <w:cantSplit/>
          <w:trHeight w:hRule="exact" w:val="2815"/>
        </w:trPr>
        <w:tc>
          <w:tcPr>
            <w:tcW w:w="1620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ind w:left="5" w:right="-1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E8647A" w:rsidP="002B11E2">
            <w:pPr>
              <w:pStyle w:val="a5"/>
              <w:ind w:left="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E8647A">
              <w:pict>
                <v:group id="_x0000_s1036" style="position:absolute;left:0;text-align:left;margin-left:-5.15pt;margin-top:13.4pt;width:70.9pt;height:76.35pt;z-index:251657216;mso-wrap-distance-left:0;mso-wrap-distance-right:0" coordorigin="-13,493" coordsize="1417,1271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37" type="#_x0000_t98" style="position:absolute;left:93;top:493;width:1209;height:1271;v-text-anchor:middle" fillcolor="#9cf" strokeweight=".26mm">
                    <v:fill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left:-13;top:638;width:1417;height:979;v-text-anchor:middle" filled="f" stroked="f">
                    <v:stroke joinstyle="round"/>
                    <v:textbox style="mso-next-textbox:#_x0000_s1038;mso-rotate-with-shape:t" inset="0,0,0,0">
                      <w:txbxContent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>Основана</w:t>
                          </w:r>
                        </w:p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 xml:space="preserve"> в 2012 году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80" w:type="dxa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1"/>
              <w:rPr>
                <w:b/>
                <w:bCs/>
                <w:sz w:val="72"/>
              </w:rPr>
            </w:pPr>
            <w:r>
              <w:rPr>
                <w:rFonts w:ascii="Palatino Linotype" w:hAnsi="Palatino Linotype"/>
                <w:bCs/>
                <w:sz w:val="96"/>
                <w:szCs w:val="96"/>
              </w:rPr>
              <w:tab/>
            </w:r>
            <w:r>
              <w:rPr>
                <w:b/>
                <w:bCs/>
                <w:sz w:val="72"/>
              </w:rPr>
              <w:t xml:space="preserve">Веселовский        </w:t>
            </w:r>
          </w:p>
          <w:p w:rsidR="00600A1B" w:rsidRDefault="00600A1B" w:rsidP="002B11E2">
            <w:pPr>
              <w:tabs>
                <w:tab w:val="left" w:pos="615"/>
              </w:tabs>
              <w:rPr>
                <w:rFonts w:ascii="Palatino Linotype" w:hAnsi="Palatino Linotype"/>
                <w:bCs/>
                <w:sz w:val="96"/>
                <w:szCs w:val="96"/>
              </w:rPr>
            </w:pPr>
            <w:r>
              <w:rPr>
                <w:rFonts w:ascii="Palatino Linotype" w:hAnsi="Palatino Linotype"/>
                <w:b/>
                <w:bCs/>
                <w:sz w:val="72"/>
                <w:szCs w:val="96"/>
              </w:rPr>
              <w:t xml:space="preserve">               вестн</w:t>
            </w:r>
            <w:r>
              <w:rPr>
                <w:rFonts w:ascii="Palatino Linotype" w:hAnsi="Palatino Linotype"/>
                <w:b/>
                <w:sz w:val="72"/>
                <w:szCs w:val="96"/>
              </w:rPr>
              <w:t>ик</w:t>
            </w:r>
          </w:p>
        </w:tc>
        <w:tc>
          <w:tcPr>
            <w:tcW w:w="1755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E8647A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E8647A">
              <w:pict>
                <v:group id="_x0000_s1039" style="position:absolute;left:0;text-align:left;margin-left:.4pt;margin-top:13.4pt;width:75.25pt;height:54pt;z-index:251658240;mso-wrap-distance-left:0;mso-wrap-distance-right:0" coordorigin="72,85" coordsize="1279,999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_x0000_s1040" type="#_x0000_t97" style="position:absolute;left:72;top:85;width:1279;height:999;v-text-anchor:middle" fillcolor="#9cf" strokeweight=".26mm">
                    <v:fill color2="#630"/>
                  </v:shape>
                  <v:shape id="_x0000_s1041" type="#_x0000_t202" style="position:absolute;left:327;top:210;width:770;height:749;v-text-anchor:middle" filled="f" stroked="f">
                    <v:stroke joinstyle="round"/>
                    <v:textbox style="mso-next-textbox:#_x0000_s1041;mso-rotate-with-shape:t" inset="0,0,0,0">
                      <w:txbxContent>
                        <w:p w:rsidR="00600A1B" w:rsidRDefault="00600A1B" w:rsidP="00600A1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  <w:p w:rsidR="00600A1B" w:rsidRPr="00AE79F2" w:rsidRDefault="00600A1B" w:rsidP="00600A1B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 w:rsidRPr="00AE79F2">
                            <w:rPr>
                              <w:b/>
                              <w:bCs/>
                              <w:sz w:val="36"/>
                            </w:rPr>
                            <w:t xml:space="preserve">№ </w:t>
                          </w:r>
                          <w:r w:rsidR="00CE1D22">
                            <w:rPr>
                              <w:b/>
                              <w:bCs/>
                              <w:sz w:val="36"/>
                            </w:rPr>
                            <w:t>30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FD74C7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32"/>
                <w:szCs w:val="22"/>
              </w:rPr>
            </w:pP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«</w:t>
            </w:r>
            <w:r w:rsidR="00CE1D22">
              <w:rPr>
                <w:rFonts w:ascii="Palatino Linotype" w:hAnsi="Palatino Linotype"/>
                <w:b/>
                <w:bCs/>
                <w:sz w:val="20"/>
                <w:szCs w:val="22"/>
              </w:rPr>
              <w:t>21</w:t>
            </w: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» </w:t>
            </w:r>
            <w:r w:rsidR="00FD74C7">
              <w:rPr>
                <w:rFonts w:ascii="Palatino Linotype" w:hAnsi="Palatino Linotype"/>
                <w:b/>
                <w:bCs/>
                <w:sz w:val="20"/>
                <w:szCs w:val="22"/>
              </w:rPr>
              <w:t>ноября</w:t>
            </w:r>
            <w:r w:rsidR="00FF34D9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   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202</w:t>
            </w:r>
            <w:r w:rsidR="005D7F11">
              <w:rPr>
                <w:rFonts w:ascii="Palatino Linotype" w:hAnsi="Palatino Linotype"/>
                <w:b/>
                <w:bCs/>
                <w:sz w:val="28"/>
                <w:szCs w:val="22"/>
              </w:rPr>
              <w:t>5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г.</w:t>
            </w:r>
          </w:p>
        </w:tc>
      </w:tr>
      <w:tr w:rsidR="00600A1B" w:rsidTr="002B11E2">
        <w:trPr>
          <w:cantSplit/>
          <w:trHeight w:val="149"/>
        </w:trPr>
        <w:tc>
          <w:tcPr>
            <w:tcW w:w="1620" w:type="dxa"/>
            <w:vMerge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ind w:left="5" w:firstLine="87"/>
            </w:pPr>
          </w:p>
        </w:tc>
        <w:tc>
          <w:tcPr>
            <w:tcW w:w="7380" w:type="dxa"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2"/>
              <w:jc w:val="left"/>
              <w:rPr>
                <w:sz w:val="18"/>
              </w:rPr>
            </w:pPr>
            <w:r>
              <w:t>ПЕРИОДИЧЕСКОЕ ПЕЧАТНОЕ ИЗДАНИЕ ВЕСЕЛОВСКОГО СЕЛЬСКОГО ПОСЕЛЕНИЯ</w:t>
            </w:r>
          </w:p>
        </w:tc>
        <w:tc>
          <w:tcPr>
            <w:tcW w:w="1755" w:type="dxa"/>
            <w:vMerge/>
            <w:tcBorders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/>
        </w:tc>
      </w:tr>
    </w:tbl>
    <w:p w:rsidR="00664946" w:rsidRDefault="00664946" w:rsidP="00694878">
      <w:pPr>
        <w:pStyle w:val="ad"/>
        <w:tabs>
          <w:tab w:val="left" w:pos="709"/>
        </w:tabs>
        <w:ind w:left="0"/>
        <w:jc w:val="left"/>
        <w:outlineLvl w:val="0"/>
        <w:rPr>
          <w:sz w:val="28"/>
          <w:szCs w:val="28"/>
        </w:rPr>
      </w:pPr>
    </w:p>
    <w:p w:rsidR="00FD48CF" w:rsidRDefault="00FD48CF" w:rsidP="00664946">
      <w:pPr>
        <w:pStyle w:val="ad"/>
        <w:tabs>
          <w:tab w:val="left" w:pos="709"/>
        </w:tabs>
        <w:ind w:left="0"/>
        <w:outlineLvl w:val="0"/>
        <w:rPr>
          <w:sz w:val="28"/>
          <w:szCs w:val="28"/>
        </w:rPr>
      </w:pPr>
    </w:p>
    <w:p w:rsidR="00CE1D22" w:rsidRDefault="00664946" w:rsidP="00CE1D22">
      <w:pPr>
        <w:spacing w:after="254"/>
        <w:jc w:val="center"/>
        <w:outlineLvl w:val="0"/>
        <w:rPr>
          <w:b/>
          <w:bCs/>
          <w:kern w:val="36"/>
          <w:sz w:val="28"/>
          <w:szCs w:val="28"/>
        </w:rPr>
      </w:pPr>
      <w:r w:rsidRPr="00233243">
        <w:rPr>
          <w:color w:val="212121"/>
          <w:shd w:val="clear" w:color="auto" w:fill="FFFFFF"/>
        </w:rPr>
        <w:t> </w:t>
      </w:r>
      <w:r w:rsidR="006C3FEC" w:rsidRPr="00EC2810">
        <w:rPr>
          <w:b/>
          <w:bCs/>
          <w:kern w:val="36"/>
          <w:sz w:val="28"/>
          <w:szCs w:val="28"/>
        </w:rPr>
        <w:t>Уважаемые жители Веселовского сельского поселения!</w:t>
      </w:r>
    </w:p>
    <w:p w:rsidR="00CE1D22" w:rsidRDefault="000F2EF2" w:rsidP="00CE1D22">
      <w:pPr>
        <w:jc w:val="center"/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4572000" cy="2571750"/>
            <wp:effectExtent l="19050" t="0" r="0" b="0"/>
            <wp:docPr id="1" name="Рисунок 1" descr="i?id=bed98a47097af736ac69c917d813cc388f0131b0-1320250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bed98a47097af736ac69c917d813cc388f0131b0-1320250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D22" w:rsidRDefault="00CE1D22" w:rsidP="00CE1D2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CE1D22" w:rsidRPr="009D5CC0" w:rsidRDefault="00CE1D22" w:rsidP="009D5CC0">
      <w:pPr>
        <w:jc w:val="both"/>
      </w:pPr>
      <w:r w:rsidRPr="009D5CC0">
        <w:rPr>
          <w:rFonts w:ascii="Arial" w:hAnsi="Arial" w:cs="Arial"/>
          <w:color w:val="000000"/>
          <w:shd w:val="clear" w:color="auto" w:fill="FFFFFF"/>
        </w:rPr>
        <w:t xml:space="preserve">    </w:t>
      </w:r>
      <w:r w:rsidR="009D5CC0" w:rsidRPr="009D5CC0">
        <w:rPr>
          <w:rFonts w:ascii="Arial" w:hAnsi="Arial" w:cs="Arial"/>
          <w:color w:val="000000"/>
          <w:shd w:val="clear" w:color="auto" w:fill="FFFFFF"/>
        </w:rPr>
        <w:t xml:space="preserve">    </w:t>
      </w:r>
      <w:r w:rsidRPr="009D5CC0">
        <w:rPr>
          <w:color w:val="000000"/>
          <w:shd w:val="clear" w:color="auto" w:fill="FFFFFF"/>
        </w:rPr>
        <w:t>С наступлением холодов начинается активное использование населением электротехнических и теплогенерирующих устройств. К сожалению, уже традиционно в данный период времени основное количество пожаров происходит по электротехническим причинам.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устройств, соблюдение которых позволит максимально обезопасить себя от риска возникновения пожара.</w:t>
      </w:r>
    </w:p>
    <w:p w:rsidR="00CE1D22" w:rsidRPr="009D5CC0" w:rsidRDefault="009D5CC0" w:rsidP="009D5CC0">
      <w:pPr>
        <w:jc w:val="both"/>
      </w:pPr>
      <w:r w:rsidRPr="009D5CC0">
        <w:rPr>
          <w:color w:val="000000"/>
          <w:shd w:val="clear" w:color="auto" w:fill="FFFFFF"/>
        </w:rPr>
        <w:t xml:space="preserve">       </w:t>
      </w:r>
      <w:r w:rsidR="00CE1D22" w:rsidRPr="009D5CC0">
        <w:rPr>
          <w:color w:val="000000"/>
          <w:shd w:val="clear" w:color="auto" w:fill="FFFFFF"/>
        </w:rPr>
        <w:t>При эксплуатации действующих электроустановок запрещается:</w:t>
      </w:r>
      <w:r w:rsidRPr="009D5CC0">
        <w:rPr>
          <w:color w:val="000000"/>
          <w:shd w:val="clear" w:color="auto" w:fill="FFFFFF"/>
        </w:rPr>
        <w:tab/>
      </w:r>
      <w:r w:rsidR="00CE1D22" w:rsidRPr="009D5CC0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-</w:t>
      </w:r>
      <w:r w:rsidR="00CE1D22" w:rsidRPr="009D5CC0">
        <w:rPr>
          <w:color w:val="000000"/>
          <w:shd w:val="clear" w:color="auto" w:fill="FFFFFF"/>
        </w:rPr>
        <w:t xml:space="preserve">использовать </w:t>
      </w:r>
      <w:r w:rsidRPr="009D5CC0">
        <w:rPr>
          <w:color w:val="000000"/>
          <w:shd w:val="clear" w:color="auto" w:fill="FFFFFF"/>
        </w:rPr>
        <w:t xml:space="preserve"> </w:t>
      </w:r>
      <w:r w:rsidR="00CE1D22" w:rsidRPr="009D5CC0">
        <w:rPr>
          <w:color w:val="000000"/>
          <w:shd w:val="clear" w:color="auto" w:fill="FFFFFF"/>
        </w:rPr>
        <w:t>электроустановки в условиях, не соответствующих требованиям инструкций организаций-изготовителей, эксплуатировать электропровода и кабели с поврежденной или потерявшей защитные свойства изоляцией;</w:t>
      </w:r>
      <w:r>
        <w:rPr>
          <w:color w:val="000000"/>
          <w:shd w:val="clear" w:color="auto" w:fill="FFFFFF"/>
        </w:rPr>
        <w:tab/>
      </w:r>
      <w:r w:rsidR="00CE1D22" w:rsidRPr="009D5CC0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-</w:t>
      </w:r>
      <w:r w:rsidR="00CE1D22" w:rsidRPr="009D5CC0">
        <w:rPr>
          <w:color w:val="000000"/>
          <w:shd w:val="clear" w:color="auto" w:fill="FFFFFF"/>
        </w:rPr>
        <w:t>пользоваться поврежденными розетками, рубильниками, другими электроустановочными изделиями;</w:t>
      </w:r>
      <w:r w:rsidRPr="009D5CC0">
        <w:rPr>
          <w:color w:val="000000"/>
          <w:shd w:val="clear" w:color="auto" w:fill="FFFFFF"/>
        </w:rPr>
        <w:tab/>
      </w:r>
      <w:r w:rsidR="00CE1D22" w:rsidRPr="009D5CC0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-</w:t>
      </w:r>
      <w:r w:rsidR="00CE1D22" w:rsidRPr="009D5CC0">
        <w:rPr>
          <w:color w:val="000000"/>
          <w:shd w:val="clear" w:color="auto" w:fill="FFFFFF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</w:r>
      <w:r w:rsidRPr="009D5CC0">
        <w:rPr>
          <w:color w:val="000000"/>
          <w:shd w:val="clear" w:color="auto" w:fill="FFFFFF"/>
        </w:rPr>
        <w:tab/>
      </w:r>
      <w:r w:rsidR="00CE1D22" w:rsidRPr="009D5CC0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-</w:t>
      </w:r>
      <w:r w:rsidR="00CE1D22" w:rsidRPr="009D5CC0">
        <w:rPr>
          <w:color w:val="000000"/>
          <w:shd w:val="clear" w:color="auto" w:fill="FFFFFF"/>
        </w:rPr>
        <w:t>применять нестандартные (самодельные) электронагревательные приборы, использовать некалиброванные, плавкие вставки или другие самодельные аппараты защиты от перегрузки и короткого замыкания;</w:t>
      </w:r>
    </w:p>
    <w:p w:rsidR="00CE1D22" w:rsidRPr="009D5CC0" w:rsidRDefault="009D5CC0" w:rsidP="009D5CC0">
      <w:pPr>
        <w:jc w:val="both"/>
      </w:pPr>
      <w:r w:rsidRPr="009D5CC0">
        <w:rPr>
          <w:color w:val="000000"/>
          <w:shd w:val="clear" w:color="auto" w:fill="FFFFFF"/>
        </w:rPr>
        <w:lastRenderedPageBreak/>
        <w:t xml:space="preserve">      </w:t>
      </w:r>
      <w:r w:rsidR="00CE1D22" w:rsidRPr="009D5CC0">
        <w:rPr>
          <w:color w:val="000000"/>
          <w:shd w:val="clear" w:color="auto" w:fill="FFFFFF"/>
        </w:rPr>
        <w:t>Перед началом отопительного сезона печи, котельные, другие отопительные приборы и системы должны быть проверены и отремонтированы. Неисправные печи и другие отопительные приборы к эксплуатации не допускаются. Все они должны иметь установленные нормами противопожарные разделки (отступки) от горючих конструкций, а также предтопочный лист без прогаров и повреждений размером не менее 0,5 х 0,7м. Очищать дымоходы и печи от сажи необходимо перед началом, а также в течение всего отопительного сезона не реже одного раза в три месяца. На чердаках все дымовые трубы и стены, в которых проходят дымовые каналы, должны быть оштукатурены и побелены.</w:t>
      </w:r>
    </w:p>
    <w:p w:rsidR="00CE1D22" w:rsidRPr="009D5CC0" w:rsidRDefault="009D5CC0" w:rsidP="009D5CC0">
      <w:pPr>
        <w:jc w:val="both"/>
      </w:pPr>
      <w:r w:rsidRPr="009D5CC0">
        <w:rPr>
          <w:color w:val="000000"/>
          <w:shd w:val="clear" w:color="auto" w:fill="FFFFFF"/>
        </w:rPr>
        <w:t xml:space="preserve">     </w:t>
      </w:r>
      <w:r w:rsidR="00CE1D22" w:rsidRPr="009D5CC0">
        <w:rPr>
          <w:color w:val="000000"/>
          <w:shd w:val="clear" w:color="auto" w:fill="FFFFFF"/>
        </w:rPr>
        <w:t>При эксплуатации печного отопления запрещается:</w:t>
      </w:r>
      <w:r w:rsidRPr="009D5CC0">
        <w:rPr>
          <w:color w:val="000000"/>
          <w:shd w:val="clear" w:color="auto" w:fill="FFFFFF"/>
        </w:rPr>
        <w:tab/>
      </w:r>
      <w:r w:rsidR="00CE1D22" w:rsidRPr="009D5CC0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-</w:t>
      </w:r>
      <w:r w:rsidR="00CE1D22" w:rsidRPr="009D5CC0">
        <w:rPr>
          <w:color w:val="000000"/>
          <w:shd w:val="clear" w:color="auto" w:fill="FFFFFF"/>
        </w:rPr>
        <w:t xml:space="preserve">оставлять без присмотра топящиеся печи, а также поручать </w:t>
      </w:r>
      <w:r>
        <w:rPr>
          <w:color w:val="000000"/>
          <w:shd w:val="clear" w:color="auto" w:fill="FFFFFF"/>
        </w:rPr>
        <w:t>надзор за ними малолетним детям;</w:t>
      </w:r>
      <w:r w:rsidRPr="009D5CC0">
        <w:rPr>
          <w:color w:val="000000"/>
          <w:shd w:val="clear" w:color="auto" w:fill="FFFFFF"/>
        </w:rPr>
        <w:tab/>
      </w:r>
      <w:r w:rsidR="00CE1D22" w:rsidRPr="009D5CC0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-</w:t>
      </w:r>
      <w:r w:rsidR="00CE1D22" w:rsidRPr="009D5CC0">
        <w:rPr>
          <w:color w:val="000000"/>
          <w:shd w:val="clear" w:color="auto" w:fill="FFFFFF"/>
        </w:rPr>
        <w:t>располагать топливо, другие горючие вещества и материалы на предтопочном листе;</w:t>
      </w:r>
      <w:r w:rsidR="00CE1D22" w:rsidRPr="009D5CC0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-</w:t>
      </w:r>
      <w:r w:rsidR="00CE1D22" w:rsidRPr="009D5CC0">
        <w:rPr>
          <w:color w:val="000000"/>
          <w:shd w:val="clear" w:color="auto" w:fill="FFFFFF"/>
        </w:rPr>
        <w:t>перекаливать печи.</w:t>
      </w:r>
      <w:r w:rsidRPr="009D5CC0">
        <w:rPr>
          <w:color w:val="000000"/>
          <w:shd w:val="clear" w:color="auto" w:fill="FFFFFF"/>
        </w:rPr>
        <w:tab/>
      </w:r>
      <w:r w:rsidR="00CE1D22" w:rsidRPr="009D5CC0">
        <w:rPr>
          <w:color w:val="000000"/>
        </w:rPr>
        <w:br/>
      </w:r>
      <w:r w:rsidRPr="009D5CC0">
        <w:rPr>
          <w:color w:val="000000"/>
          <w:shd w:val="clear" w:color="auto" w:fill="FFFFFF"/>
        </w:rPr>
        <w:t xml:space="preserve">     </w:t>
      </w:r>
      <w:r w:rsidR="00CE1D22" w:rsidRPr="009D5CC0">
        <w:rPr>
          <w:color w:val="000000"/>
          <w:shd w:val="clear" w:color="auto" w:fill="FFFFFF"/>
        </w:rPr>
        <w:t>При установке временных металлических и других печей заводского изготовления в жилых домах, должны выполняться указания (инструкции) предприятий-изготовителей этих видов продукции, а также требования норм проектирования, предъявляемые к системам отопления.</w:t>
      </w:r>
    </w:p>
    <w:p w:rsidR="00CE1D22" w:rsidRPr="009D5CC0" w:rsidRDefault="009D5CC0" w:rsidP="009D5CC0">
      <w:pPr>
        <w:jc w:val="both"/>
      </w:pPr>
      <w:r w:rsidRPr="009D5CC0">
        <w:rPr>
          <w:color w:val="000000"/>
          <w:shd w:val="clear" w:color="auto" w:fill="FFFFFF"/>
        </w:rPr>
        <w:t xml:space="preserve">     </w:t>
      </w:r>
      <w:r w:rsidR="00CE1D22" w:rsidRPr="009D5CC0">
        <w:rPr>
          <w:color w:val="000000"/>
          <w:shd w:val="clear" w:color="auto" w:fill="FFFFFF"/>
        </w:rPr>
        <w:t xml:space="preserve">Администрация </w:t>
      </w:r>
      <w:r w:rsidRPr="009D5CC0">
        <w:rPr>
          <w:color w:val="000000"/>
          <w:shd w:val="clear" w:color="auto" w:fill="FFFFFF"/>
        </w:rPr>
        <w:t>Веселовского сельского поселения напоминает!</w:t>
      </w:r>
      <w:r w:rsidR="00CE1D22" w:rsidRPr="009D5CC0">
        <w:rPr>
          <w:color w:val="000000"/>
          <w:shd w:val="clear" w:color="auto" w:fill="FFFFFF"/>
        </w:rPr>
        <w:t xml:space="preserve"> Ответственность за нарушения пожарной безопасности закреплена в статье 20.4 Кодекса об административных правонарушениях Российской Федерации и предусмотрена для граждан, должностных и юридических лиц. Штрафы за нарушение правил пожарной безопасности на сегодня достаточно велики. Так, штраф для гражданина составляет от 5 до 15 тысяч рублей, для должностного лица </w:t>
      </w:r>
      <w:r w:rsidRPr="009D5CC0">
        <w:rPr>
          <w:color w:val="000000"/>
          <w:shd w:val="clear" w:color="auto" w:fill="FFFFFF"/>
        </w:rPr>
        <w:t>-</w:t>
      </w:r>
      <w:r w:rsidR="00CE1D22" w:rsidRPr="009D5CC0">
        <w:rPr>
          <w:color w:val="000000"/>
          <w:shd w:val="clear" w:color="auto" w:fill="FFFFFF"/>
        </w:rPr>
        <w:t xml:space="preserve"> от 20 до 30 тысяч рублей, на юридических лиц - от 300 до 400 тысяч рублей. Если нарушение выявлено в условиях особого противопожарного режима сумма штрафа увеличивается и составляет соответственно от 10 до 20 тысяч рублей, от 30 до 60 тысяч рублей, от 400 до 800 тысяч рублей.</w:t>
      </w:r>
    </w:p>
    <w:p w:rsidR="009D5CC0" w:rsidRPr="009D5CC0" w:rsidRDefault="009D5CC0" w:rsidP="009D5CC0">
      <w:pPr>
        <w:spacing w:after="254"/>
        <w:jc w:val="both"/>
        <w:outlineLvl w:val="0"/>
        <w:rPr>
          <w:rFonts w:ascii="Arial" w:hAnsi="Arial" w:cs="Arial"/>
          <w:color w:val="000000"/>
          <w:shd w:val="clear" w:color="auto" w:fill="FFFFFF"/>
        </w:rPr>
      </w:pPr>
      <w:r w:rsidRPr="009D5CC0">
        <w:rPr>
          <w:color w:val="000000"/>
          <w:shd w:val="clear" w:color="auto" w:fill="FFFFFF"/>
        </w:rPr>
        <w:t xml:space="preserve">     </w:t>
      </w:r>
      <w:r w:rsidR="00CE1D22" w:rsidRPr="009D5CC0">
        <w:rPr>
          <w:color w:val="000000"/>
          <w:shd w:val="clear" w:color="auto" w:fill="FFFFFF"/>
        </w:rPr>
        <w:t xml:space="preserve">Будьте внимательными и ответственными! В случае возникновения пожара немедленно звоните в пожарно-спасательную службу по телефону </w:t>
      </w:r>
      <w:r w:rsidR="008F0153">
        <w:rPr>
          <w:color w:val="000000"/>
          <w:shd w:val="clear" w:color="auto" w:fill="FFFFFF"/>
        </w:rPr>
        <w:t>5-11-96</w:t>
      </w:r>
      <w:r w:rsidR="00CE1D22" w:rsidRPr="009D5CC0">
        <w:rPr>
          <w:color w:val="000000"/>
          <w:shd w:val="clear" w:color="auto" w:fill="FFFFFF"/>
        </w:rPr>
        <w:t>, 101 или</w:t>
      </w:r>
      <w:r w:rsidR="00CE1D22" w:rsidRPr="009D5CC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E1D22" w:rsidRPr="009D5CC0">
        <w:rPr>
          <w:color w:val="000000"/>
          <w:shd w:val="clear" w:color="auto" w:fill="FFFFFF"/>
        </w:rPr>
        <w:t>112.</w:t>
      </w:r>
    </w:p>
    <w:p w:rsidR="00E675C3" w:rsidRDefault="00E675C3" w:rsidP="009D5CC0">
      <w:pPr>
        <w:spacing w:after="254"/>
        <w:jc w:val="both"/>
        <w:outlineLvl w:val="0"/>
        <w:rPr>
          <w:sz w:val="22"/>
        </w:rPr>
      </w:pPr>
    </w:p>
    <w:p w:rsidR="00E675C3" w:rsidRDefault="00E675C3" w:rsidP="009D5CC0">
      <w:pPr>
        <w:spacing w:after="254"/>
        <w:jc w:val="both"/>
        <w:outlineLvl w:val="0"/>
        <w:rPr>
          <w:sz w:val="22"/>
        </w:rPr>
      </w:pPr>
    </w:p>
    <w:p w:rsidR="00E675C3" w:rsidRDefault="00E675C3" w:rsidP="009D5CC0">
      <w:pPr>
        <w:spacing w:after="254"/>
        <w:jc w:val="both"/>
        <w:outlineLvl w:val="0"/>
        <w:rPr>
          <w:sz w:val="22"/>
        </w:rPr>
      </w:pPr>
    </w:p>
    <w:p w:rsidR="00E675C3" w:rsidRDefault="00E675C3" w:rsidP="009D5CC0">
      <w:pPr>
        <w:spacing w:after="254"/>
        <w:jc w:val="both"/>
        <w:outlineLvl w:val="0"/>
        <w:rPr>
          <w:sz w:val="22"/>
        </w:rPr>
      </w:pPr>
    </w:p>
    <w:p w:rsidR="00E675C3" w:rsidRDefault="00E675C3" w:rsidP="009D5CC0">
      <w:pPr>
        <w:spacing w:after="254"/>
        <w:jc w:val="both"/>
        <w:outlineLvl w:val="0"/>
        <w:rPr>
          <w:sz w:val="22"/>
        </w:rPr>
      </w:pPr>
    </w:p>
    <w:p w:rsidR="00E675C3" w:rsidRDefault="00E675C3" w:rsidP="009D5CC0">
      <w:pPr>
        <w:spacing w:after="254"/>
        <w:jc w:val="both"/>
        <w:outlineLvl w:val="0"/>
        <w:rPr>
          <w:sz w:val="22"/>
        </w:rPr>
      </w:pPr>
    </w:p>
    <w:p w:rsidR="00E675C3" w:rsidRDefault="00E675C3" w:rsidP="009D5CC0">
      <w:pPr>
        <w:spacing w:after="254"/>
        <w:jc w:val="both"/>
        <w:outlineLvl w:val="0"/>
        <w:rPr>
          <w:sz w:val="22"/>
        </w:rPr>
      </w:pPr>
    </w:p>
    <w:p w:rsidR="00E675C3" w:rsidRDefault="00E675C3" w:rsidP="009D5CC0">
      <w:pPr>
        <w:spacing w:after="254"/>
        <w:jc w:val="both"/>
        <w:outlineLvl w:val="0"/>
        <w:rPr>
          <w:sz w:val="22"/>
        </w:rPr>
      </w:pPr>
    </w:p>
    <w:p w:rsidR="0025354D" w:rsidRPr="00CE1D22" w:rsidRDefault="0025354D" w:rsidP="009D5CC0">
      <w:pPr>
        <w:spacing w:after="254"/>
        <w:jc w:val="both"/>
        <w:outlineLvl w:val="0"/>
        <w:rPr>
          <w:b/>
          <w:bCs/>
          <w:kern w:val="36"/>
          <w:sz w:val="28"/>
          <w:szCs w:val="28"/>
        </w:rPr>
      </w:pPr>
      <w:r>
        <w:rPr>
          <w:sz w:val="22"/>
        </w:rPr>
        <w:t>_______________________________________________________________________________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Периодическое печатное издание Администрации Веселовского сельского поселения Дубовского района Ростовской области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Учредитель:     Администрация Веселовского сельского поселения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Адрес: 347422, ул.</w:t>
      </w:r>
      <w:r>
        <w:rPr>
          <w:sz w:val="20"/>
          <w:szCs w:val="20"/>
        </w:rPr>
        <w:t xml:space="preserve"> </w:t>
      </w:r>
      <w:r w:rsidRPr="0086692D">
        <w:rPr>
          <w:sz w:val="20"/>
          <w:szCs w:val="20"/>
        </w:rPr>
        <w:t xml:space="preserve">Октябрьская д.40, х.Веселый  Дубовского района  Ростовской области.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тел./факс(86377)54-3-17,     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Отпечатано в администрации Веселовского сельского поселения      «</w:t>
      </w:r>
      <w:r w:rsidR="00664946">
        <w:rPr>
          <w:sz w:val="20"/>
          <w:szCs w:val="20"/>
        </w:rPr>
        <w:t xml:space="preserve"> </w:t>
      </w:r>
      <w:r w:rsidR="00201095">
        <w:rPr>
          <w:sz w:val="20"/>
          <w:szCs w:val="20"/>
        </w:rPr>
        <w:t>21</w:t>
      </w:r>
      <w:r>
        <w:rPr>
          <w:sz w:val="20"/>
          <w:szCs w:val="20"/>
        </w:rPr>
        <w:t xml:space="preserve"> » </w:t>
      </w:r>
      <w:r w:rsidR="00201095">
        <w:rPr>
          <w:sz w:val="20"/>
          <w:szCs w:val="20"/>
        </w:rPr>
        <w:t>ноябр</w:t>
      </w:r>
      <w:r w:rsidR="00FF34D9">
        <w:rPr>
          <w:sz w:val="20"/>
          <w:szCs w:val="20"/>
        </w:rPr>
        <w:t>я</w:t>
      </w:r>
      <w:r w:rsidR="006649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6692D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="00F969A8">
        <w:rPr>
          <w:sz w:val="20"/>
          <w:szCs w:val="20"/>
        </w:rPr>
        <w:t>5</w:t>
      </w:r>
      <w:r w:rsidRPr="0086692D">
        <w:rPr>
          <w:sz w:val="20"/>
          <w:szCs w:val="20"/>
        </w:rPr>
        <w:t xml:space="preserve">г.                 </w:t>
      </w:r>
    </w:p>
    <w:p w:rsidR="00CE1D22" w:rsidRDefault="0025354D" w:rsidP="00664946">
      <w:pPr>
        <w:pStyle w:val="12"/>
        <w:rPr>
          <w:b/>
          <w:bCs/>
          <w:sz w:val="28"/>
          <w:szCs w:val="28"/>
        </w:rPr>
      </w:pPr>
      <w:r w:rsidRPr="0086692D">
        <w:rPr>
          <w:sz w:val="20"/>
          <w:szCs w:val="20"/>
        </w:rPr>
        <w:t xml:space="preserve">Распространяется бесплатно                                                                                                                                                  Тираж  </w:t>
      </w:r>
      <w:r w:rsidR="00ED5942">
        <w:rPr>
          <w:sz w:val="20"/>
          <w:szCs w:val="20"/>
        </w:rPr>
        <w:t>3</w:t>
      </w:r>
      <w:r w:rsidRPr="0086692D">
        <w:rPr>
          <w:sz w:val="20"/>
          <w:szCs w:val="20"/>
        </w:rPr>
        <w:t>0 экз.</w:t>
      </w:r>
    </w:p>
    <w:sectPr w:rsidR="00CE1D22" w:rsidSect="00E67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67" w:right="851" w:bottom="1134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13D" w:rsidRDefault="00C1013D">
      <w:r>
        <w:separator/>
      </w:r>
    </w:p>
  </w:endnote>
  <w:endnote w:type="continuationSeparator" w:id="1">
    <w:p w:rsidR="00C1013D" w:rsidRDefault="00C10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sGothic_A.Z_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9E" w:rsidRDefault="00E8647A" w:rsidP="002C7F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5739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5739E" w:rsidRDefault="00B5739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64" w:rsidRPr="00415664" w:rsidRDefault="00415664">
    <w:pPr>
      <w:pStyle w:val="aa"/>
      <w:jc w:val="center"/>
      <w:rPr>
        <w:sz w:val="20"/>
        <w:szCs w:val="20"/>
      </w:rPr>
    </w:pPr>
  </w:p>
  <w:p w:rsidR="00415664" w:rsidRDefault="0041566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13D" w:rsidRDefault="00C1013D">
      <w:r>
        <w:separator/>
      </w:r>
    </w:p>
  </w:footnote>
  <w:footnote w:type="continuationSeparator" w:id="1">
    <w:p w:rsidR="00C1013D" w:rsidRDefault="00C10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1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6277E6"/>
    <w:multiLevelType w:val="hybridMultilevel"/>
    <w:tmpl w:val="10EA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D27887"/>
    <w:multiLevelType w:val="hybridMultilevel"/>
    <w:tmpl w:val="97CE36AE"/>
    <w:lvl w:ilvl="0" w:tplc="3500B3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A2243"/>
    <w:multiLevelType w:val="singleLevel"/>
    <w:tmpl w:val="0BA28018"/>
    <w:lvl w:ilvl="0">
      <w:start w:val="2"/>
      <w:numFmt w:val="decimal"/>
      <w:lvlText w:val="6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5">
    <w:nsid w:val="226708FC"/>
    <w:multiLevelType w:val="hybridMultilevel"/>
    <w:tmpl w:val="70026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91570F"/>
    <w:multiLevelType w:val="singleLevel"/>
    <w:tmpl w:val="2A44F0DC"/>
    <w:lvl w:ilvl="0">
      <w:start w:val="1"/>
      <w:numFmt w:val="decimal"/>
      <w:lvlText w:val="4.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7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AD282B"/>
    <w:multiLevelType w:val="singleLevel"/>
    <w:tmpl w:val="C8ACE9E4"/>
    <w:lvl w:ilvl="0">
      <w:start w:val="2"/>
      <w:numFmt w:val="decimal"/>
      <w:lvlText w:val="4.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>
    <w:nsid w:val="29C93F8E"/>
    <w:multiLevelType w:val="singleLevel"/>
    <w:tmpl w:val="AAFE4EE6"/>
    <w:lvl w:ilvl="0">
      <w:start w:val="4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2B3E14A2"/>
    <w:multiLevelType w:val="hybridMultilevel"/>
    <w:tmpl w:val="A314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24921"/>
    <w:multiLevelType w:val="hybridMultilevel"/>
    <w:tmpl w:val="08502A62"/>
    <w:lvl w:ilvl="0" w:tplc="249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28A1F97"/>
    <w:multiLevelType w:val="singleLevel"/>
    <w:tmpl w:val="B6428454"/>
    <w:lvl w:ilvl="0">
      <w:start w:val="2"/>
      <w:numFmt w:val="decimal"/>
      <w:lvlText w:val="4.1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24">
    <w:nsid w:val="32B61FED"/>
    <w:multiLevelType w:val="singleLevel"/>
    <w:tmpl w:val="C1A2E756"/>
    <w:lvl w:ilvl="0">
      <w:start w:val="1"/>
      <w:numFmt w:val="decimal"/>
      <w:lvlText w:val="2.%1."/>
      <w:legacy w:legacy="1" w:legacySpace="0" w:legacyIndent="533"/>
      <w:lvlJc w:val="left"/>
      <w:rPr>
        <w:rFonts w:ascii="Courier New" w:hAnsi="Courier New" w:cs="Courier New" w:hint="default"/>
      </w:rPr>
    </w:lvl>
  </w:abstractNum>
  <w:abstractNum w:abstractNumId="25">
    <w:nsid w:val="338B2BDD"/>
    <w:multiLevelType w:val="singleLevel"/>
    <w:tmpl w:val="F224D940"/>
    <w:lvl w:ilvl="0">
      <w:start w:val="4"/>
      <w:numFmt w:val="decimal"/>
      <w:lvlText w:val="4.4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26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06B6E8B"/>
    <w:multiLevelType w:val="singleLevel"/>
    <w:tmpl w:val="4D9CF2BC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400509F"/>
    <w:multiLevelType w:val="hybridMultilevel"/>
    <w:tmpl w:val="351E24B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55445A66"/>
    <w:multiLevelType w:val="hybridMultilevel"/>
    <w:tmpl w:val="A9D24F60"/>
    <w:lvl w:ilvl="0" w:tplc="357C6508">
      <w:start w:val="5"/>
      <w:numFmt w:val="none"/>
      <w:lvlText w:val="6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9F35F6"/>
    <w:multiLevelType w:val="hybridMultilevel"/>
    <w:tmpl w:val="4198BD4C"/>
    <w:lvl w:ilvl="0" w:tplc="C89801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2C68C4"/>
    <w:multiLevelType w:val="hybridMultilevel"/>
    <w:tmpl w:val="B824E6AC"/>
    <w:lvl w:ilvl="0" w:tplc="0EB8058A">
      <w:start w:val="3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D0254F1"/>
    <w:multiLevelType w:val="hybridMultilevel"/>
    <w:tmpl w:val="5928B8AA"/>
    <w:lvl w:ilvl="0" w:tplc="89089166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3F5782"/>
    <w:multiLevelType w:val="singleLevel"/>
    <w:tmpl w:val="AB4AC9A6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629787E"/>
    <w:multiLevelType w:val="hybridMultilevel"/>
    <w:tmpl w:val="A49C689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5">
    <w:nsid w:val="6709235C"/>
    <w:multiLevelType w:val="hybridMultilevel"/>
    <w:tmpl w:val="7C6CB23A"/>
    <w:lvl w:ilvl="0" w:tplc="7FEC1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7962600"/>
    <w:multiLevelType w:val="singleLevel"/>
    <w:tmpl w:val="7FCC43AA"/>
    <w:lvl w:ilvl="0">
      <w:start w:val="1"/>
      <w:numFmt w:val="decimal"/>
      <w:lvlText w:val="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7">
    <w:nsid w:val="6AF34361"/>
    <w:multiLevelType w:val="hybridMultilevel"/>
    <w:tmpl w:val="56266CD4"/>
    <w:lvl w:ilvl="0" w:tplc="E2AEB406">
      <w:start w:val="1"/>
      <w:numFmt w:val="decimal"/>
      <w:lvlText w:val="%1)"/>
      <w:lvlJc w:val="left"/>
      <w:pPr>
        <w:tabs>
          <w:tab w:val="num" w:pos="1353"/>
        </w:tabs>
        <w:ind w:left="142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8">
    <w:nsid w:val="707D2D97"/>
    <w:multiLevelType w:val="hybridMultilevel"/>
    <w:tmpl w:val="0812066E"/>
    <w:lvl w:ilvl="0" w:tplc="E2AEB406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3AC5D6E"/>
    <w:multiLevelType w:val="hybridMultilevel"/>
    <w:tmpl w:val="7C62360C"/>
    <w:lvl w:ilvl="0" w:tplc="A3CC357E">
      <w:start w:val="10"/>
      <w:numFmt w:val="decimal"/>
      <w:lvlText w:val="%1)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75A8074D"/>
    <w:multiLevelType w:val="hybridMultilevel"/>
    <w:tmpl w:val="7CDEB20A"/>
    <w:lvl w:ilvl="0" w:tplc="9CDA0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BD6879"/>
    <w:multiLevelType w:val="hybridMultilevel"/>
    <w:tmpl w:val="6DD29B86"/>
    <w:lvl w:ilvl="0" w:tplc="43929C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9A161FD"/>
    <w:multiLevelType w:val="hybridMultilevel"/>
    <w:tmpl w:val="E3A27D2C"/>
    <w:lvl w:ilvl="0" w:tplc="89D2C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40"/>
  </w:num>
  <w:num w:numId="3">
    <w:abstractNumId w:val="17"/>
  </w:num>
  <w:num w:numId="4">
    <w:abstractNumId w:val="39"/>
  </w:num>
  <w:num w:numId="5">
    <w:abstractNumId w:val="28"/>
  </w:num>
  <w:num w:numId="6">
    <w:abstractNumId w:val="31"/>
  </w:num>
  <w:num w:numId="7">
    <w:abstractNumId w:val="3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5"/>
  </w:num>
  <w:num w:numId="13">
    <w:abstractNumId w:val="43"/>
  </w:num>
  <w:num w:numId="14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1"/>
  </w:num>
  <w:num w:numId="17">
    <w:abstractNumId w:val="29"/>
  </w:num>
  <w:num w:numId="18">
    <w:abstractNumId w:val="33"/>
    <w:lvlOverride w:ilvl="0">
      <w:startOverride w:val="2"/>
    </w:lvlOverride>
  </w:num>
  <w:num w:numId="19">
    <w:abstractNumId w:val="27"/>
    <w:lvlOverride w:ilvl="0">
      <w:startOverride w:val="10"/>
    </w:lvlOverride>
  </w:num>
  <w:num w:numId="20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9"/>
  </w:num>
  <w:num w:numId="23">
    <w:abstractNumId w:val="23"/>
  </w:num>
  <w:num w:numId="24">
    <w:abstractNumId w:val="18"/>
  </w:num>
  <w:num w:numId="25">
    <w:abstractNumId w:val="16"/>
  </w:num>
  <w:num w:numId="26">
    <w:abstractNumId w:val="25"/>
  </w:num>
  <w:num w:numId="27">
    <w:abstractNumId w:val="14"/>
  </w:num>
  <w:num w:numId="28">
    <w:abstractNumId w:val="36"/>
  </w:num>
  <w:num w:numId="29">
    <w:abstractNumId w:val="15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6"/>
  </w:num>
  <w:num w:numId="41">
    <w:abstractNumId w:val="41"/>
  </w:num>
  <w:num w:numId="42">
    <w:abstractNumId w:val="22"/>
  </w:num>
  <w:num w:numId="43">
    <w:abstractNumId w:val="21"/>
  </w:num>
  <w:num w:numId="44">
    <w:abstractNumId w:val="20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E8"/>
    <w:rsid w:val="0000437C"/>
    <w:rsid w:val="00020CA6"/>
    <w:rsid w:val="00047DC2"/>
    <w:rsid w:val="00056D68"/>
    <w:rsid w:val="00064498"/>
    <w:rsid w:val="000902B1"/>
    <w:rsid w:val="000E3F26"/>
    <w:rsid w:val="000E68D0"/>
    <w:rsid w:val="000F2EF2"/>
    <w:rsid w:val="00126948"/>
    <w:rsid w:val="00144DC3"/>
    <w:rsid w:val="00160EFD"/>
    <w:rsid w:val="00170045"/>
    <w:rsid w:val="00177646"/>
    <w:rsid w:val="00194704"/>
    <w:rsid w:val="001A41E2"/>
    <w:rsid w:val="001C6877"/>
    <w:rsid w:val="001C7CA1"/>
    <w:rsid w:val="001E2D67"/>
    <w:rsid w:val="00201095"/>
    <w:rsid w:val="00204564"/>
    <w:rsid w:val="0025354D"/>
    <w:rsid w:val="00263A5A"/>
    <w:rsid w:val="00265B38"/>
    <w:rsid w:val="00275B4C"/>
    <w:rsid w:val="002B108F"/>
    <w:rsid w:val="002B11E2"/>
    <w:rsid w:val="002C754A"/>
    <w:rsid w:val="002C7FE8"/>
    <w:rsid w:val="002F08D8"/>
    <w:rsid w:val="003077BD"/>
    <w:rsid w:val="00342B26"/>
    <w:rsid w:val="003442AE"/>
    <w:rsid w:val="0035339B"/>
    <w:rsid w:val="00364575"/>
    <w:rsid w:val="003B57FF"/>
    <w:rsid w:val="003E1F6D"/>
    <w:rsid w:val="003F067B"/>
    <w:rsid w:val="0041541C"/>
    <w:rsid w:val="00415664"/>
    <w:rsid w:val="00440B4D"/>
    <w:rsid w:val="00460D35"/>
    <w:rsid w:val="00484BF1"/>
    <w:rsid w:val="00491E32"/>
    <w:rsid w:val="004A786D"/>
    <w:rsid w:val="004D6FAF"/>
    <w:rsid w:val="004E48C6"/>
    <w:rsid w:val="00553212"/>
    <w:rsid w:val="0057126D"/>
    <w:rsid w:val="005C2E60"/>
    <w:rsid w:val="005C3F9C"/>
    <w:rsid w:val="005D36B8"/>
    <w:rsid w:val="005D7F11"/>
    <w:rsid w:val="005E4846"/>
    <w:rsid w:val="00600A1B"/>
    <w:rsid w:val="006229CF"/>
    <w:rsid w:val="00623876"/>
    <w:rsid w:val="00627442"/>
    <w:rsid w:val="0063304A"/>
    <w:rsid w:val="006469E1"/>
    <w:rsid w:val="00652188"/>
    <w:rsid w:val="00664946"/>
    <w:rsid w:val="00675F46"/>
    <w:rsid w:val="006767DD"/>
    <w:rsid w:val="00680686"/>
    <w:rsid w:val="00694878"/>
    <w:rsid w:val="006973E8"/>
    <w:rsid w:val="006C3FEC"/>
    <w:rsid w:val="00701386"/>
    <w:rsid w:val="007059D4"/>
    <w:rsid w:val="007066A3"/>
    <w:rsid w:val="007143AD"/>
    <w:rsid w:val="00721771"/>
    <w:rsid w:val="00724D22"/>
    <w:rsid w:val="00732E31"/>
    <w:rsid w:val="0073730D"/>
    <w:rsid w:val="0074421C"/>
    <w:rsid w:val="007737D4"/>
    <w:rsid w:val="007959D1"/>
    <w:rsid w:val="007B728C"/>
    <w:rsid w:val="007D2E3E"/>
    <w:rsid w:val="007D66C7"/>
    <w:rsid w:val="007F6C32"/>
    <w:rsid w:val="00803218"/>
    <w:rsid w:val="0080685A"/>
    <w:rsid w:val="008221C1"/>
    <w:rsid w:val="00856395"/>
    <w:rsid w:val="0086692D"/>
    <w:rsid w:val="008D12B6"/>
    <w:rsid w:val="008F0153"/>
    <w:rsid w:val="008F56AB"/>
    <w:rsid w:val="00917ED3"/>
    <w:rsid w:val="00924B69"/>
    <w:rsid w:val="0092762A"/>
    <w:rsid w:val="00933DA3"/>
    <w:rsid w:val="00987B45"/>
    <w:rsid w:val="009D5CC0"/>
    <w:rsid w:val="00A271F9"/>
    <w:rsid w:val="00A50155"/>
    <w:rsid w:val="00A52A8B"/>
    <w:rsid w:val="00A71299"/>
    <w:rsid w:val="00AE79F2"/>
    <w:rsid w:val="00AF2F47"/>
    <w:rsid w:val="00B05399"/>
    <w:rsid w:val="00B5739E"/>
    <w:rsid w:val="00B63EE5"/>
    <w:rsid w:val="00B86F2B"/>
    <w:rsid w:val="00B9642C"/>
    <w:rsid w:val="00B97B17"/>
    <w:rsid w:val="00BC052D"/>
    <w:rsid w:val="00BE36E5"/>
    <w:rsid w:val="00C00548"/>
    <w:rsid w:val="00C1013D"/>
    <w:rsid w:val="00C50D66"/>
    <w:rsid w:val="00C9226D"/>
    <w:rsid w:val="00CC28EE"/>
    <w:rsid w:val="00CD2094"/>
    <w:rsid w:val="00CE1D22"/>
    <w:rsid w:val="00D70BE4"/>
    <w:rsid w:val="00DB66E4"/>
    <w:rsid w:val="00DC7568"/>
    <w:rsid w:val="00DE1EB6"/>
    <w:rsid w:val="00E07CFA"/>
    <w:rsid w:val="00E15C63"/>
    <w:rsid w:val="00E37787"/>
    <w:rsid w:val="00E45FD8"/>
    <w:rsid w:val="00E633F3"/>
    <w:rsid w:val="00E675C3"/>
    <w:rsid w:val="00E8647A"/>
    <w:rsid w:val="00E92AED"/>
    <w:rsid w:val="00E96E70"/>
    <w:rsid w:val="00EC0E03"/>
    <w:rsid w:val="00EC2006"/>
    <w:rsid w:val="00ED4B16"/>
    <w:rsid w:val="00ED5942"/>
    <w:rsid w:val="00F0794C"/>
    <w:rsid w:val="00F309B9"/>
    <w:rsid w:val="00F46936"/>
    <w:rsid w:val="00F473B3"/>
    <w:rsid w:val="00F5034D"/>
    <w:rsid w:val="00F87E32"/>
    <w:rsid w:val="00F93458"/>
    <w:rsid w:val="00F969A8"/>
    <w:rsid w:val="00FA5E17"/>
    <w:rsid w:val="00FC4C0E"/>
    <w:rsid w:val="00FD48CF"/>
    <w:rsid w:val="00FD74C7"/>
    <w:rsid w:val="00FF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Body Text 3" w:uiPriority="99"/>
    <w:lsdException w:name="Body Text Indent 3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8D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F08D8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qFormat/>
    <w:rsid w:val="002F08D8"/>
    <w:pPr>
      <w:keepNext/>
      <w:tabs>
        <w:tab w:val="left" w:pos="2355"/>
      </w:tabs>
      <w:suppressAutoHyphens/>
      <w:snapToGrid w:val="0"/>
      <w:jc w:val="center"/>
      <w:outlineLvl w:val="1"/>
    </w:pPr>
    <w:rPr>
      <w:rFonts w:ascii="Palatino Linotype" w:hAnsi="Palatino Linotype" w:cs="Arial"/>
      <w:b/>
      <w:sz w:val="16"/>
      <w:szCs w:val="18"/>
      <w:lang w:eastAsia="ar-SA"/>
    </w:rPr>
  </w:style>
  <w:style w:type="paragraph" w:styleId="3">
    <w:name w:val="heading 3"/>
    <w:basedOn w:val="a"/>
    <w:next w:val="a"/>
    <w:qFormat/>
    <w:rsid w:val="00B57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C7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330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33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330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3304A"/>
    <w:rPr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2F08D8"/>
    <w:rPr>
      <w:color w:val="0000FF"/>
      <w:u w:val="single"/>
    </w:rPr>
  </w:style>
  <w:style w:type="paragraph" w:customStyle="1" w:styleId="a5">
    <w:name w:val="Содержимое таблицы"/>
    <w:basedOn w:val="a"/>
    <w:rsid w:val="002F08D8"/>
    <w:pPr>
      <w:suppressLineNumbers/>
      <w:suppressAutoHyphens/>
    </w:pPr>
    <w:rPr>
      <w:lang w:eastAsia="ar-SA"/>
    </w:rPr>
  </w:style>
  <w:style w:type="paragraph" w:styleId="a6">
    <w:name w:val="No Spacing"/>
    <w:link w:val="a7"/>
    <w:qFormat/>
    <w:rsid w:val="002F08D8"/>
    <w:rPr>
      <w:rFonts w:eastAsia="Calibri"/>
      <w:sz w:val="24"/>
      <w:szCs w:val="24"/>
      <w:lang w:eastAsia="zh-CN"/>
    </w:rPr>
  </w:style>
  <w:style w:type="paragraph" w:customStyle="1" w:styleId="ConsNormal">
    <w:name w:val="ConsNormal"/>
    <w:rsid w:val="002C7F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8">
    <w:name w:val="Table Grid"/>
    <w:basedOn w:val="a1"/>
    <w:rsid w:val="002C7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C7FE8"/>
    <w:pPr>
      <w:widowControl w:val="0"/>
      <w:ind w:firstLine="720"/>
    </w:pPr>
    <w:rPr>
      <w:rFonts w:ascii="Arial" w:hAnsi="Arial"/>
      <w:snapToGrid w:val="0"/>
    </w:rPr>
  </w:style>
  <w:style w:type="paragraph" w:styleId="a9">
    <w:name w:val="Block Text"/>
    <w:basedOn w:val="a"/>
    <w:rsid w:val="002C7FE8"/>
    <w:pPr>
      <w:ind w:left="567" w:right="-1333" w:firstLine="851"/>
      <w:jc w:val="both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2C7F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304A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2C7FE8"/>
  </w:style>
  <w:style w:type="paragraph" w:styleId="21">
    <w:name w:val="Body Text 2"/>
    <w:basedOn w:val="a"/>
    <w:rsid w:val="002C7FE8"/>
    <w:rPr>
      <w:sz w:val="28"/>
      <w:szCs w:val="20"/>
    </w:rPr>
  </w:style>
  <w:style w:type="paragraph" w:styleId="ad">
    <w:name w:val="Title"/>
    <w:basedOn w:val="a"/>
    <w:link w:val="ae"/>
    <w:uiPriority w:val="10"/>
    <w:qFormat/>
    <w:rsid w:val="002C7FE8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C7FE8"/>
    <w:pPr>
      <w:widowControl w:val="0"/>
    </w:pPr>
    <w:rPr>
      <w:rFonts w:ascii="Arial" w:hAnsi="Arial"/>
      <w:b/>
      <w:snapToGrid w:val="0"/>
    </w:rPr>
  </w:style>
  <w:style w:type="paragraph" w:styleId="af">
    <w:name w:val="Body Text"/>
    <w:basedOn w:val="a"/>
    <w:link w:val="af0"/>
    <w:rsid w:val="002C7FE8"/>
    <w:pPr>
      <w:spacing w:after="120"/>
    </w:pPr>
  </w:style>
  <w:style w:type="paragraph" w:styleId="22">
    <w:name w:val="Body Text Indent 2"/>
    <w:basedOn w:val="a"/>
    <w:rsid w:val="002C7FE8"/>
    <w:pPr>
      <w:spacing w:after="120" w:line="480" w:lineRule="auto"/>
      <w:ind w:left="283"/>
    </w:pPr>
  </w:style>
  <w:style w:type="paragraph" w:styleId="af1">
    <w:name w:val="Body Text Indent"/>
    <w:basedOn w:val="a"/>
    <w:link w:val="af2"/>
    <w:rsid w:val="002C7FE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3304A"/>
    <w:rPr>
      <w:sz w:val="24"/>
      <w:szCs w:val="24"/>
      <w:lang w:val="ru-RU" w:eastAsia="ru-RU" w:bidi="ar-SA"/>
    </w:rPr>
  </w:style>
  <w:style w:type="paragraph" w:styleId="30">
    <w:name w:val="Body Text Indent 3"/>
    <w:basedOn w:val="a"/>
    <w:link w:val="31"/>
    <w:uiPriority w:val="99"/>
    <w:rsid w:val="002C7FE8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link w:val="33"/>
    <w:uiPriority w:val="99"/>
    <w:rsid w:val="002C7FE8"/>
    <w:pPr>
      <w:spacing w:after="120"/>
    </w:pPr>
    <w:rPr>
      <w:sz w:val="16"/>
      <w:szCs w:val="16"/>
    </w:rPr>
  </w:style>
  <w:style w:type="paragraph" w:customStyle="1" w:styleId="11">
    <w:name w:val="Знак Знак Знак1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semiHidden/>
    <w:rsid w:val="002C7FE8"/>
    <w:rPr>
      <w:vertAlign w:val="superscript"/>
    </w:rPr>
  </w:style>
  <w:style w:type="paragraph" w:customStyle="1" w:styleId="af4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2C7FE8"/>
    <w:pPr>
      <w:tabs>
        <w:tab w:val="center" w:pos="4677"/>
        <w:tab w:val="right" w:pos="9355"/>
      </w:tabs>
    </w:pPr>
  </w:style>
  <w:style w:type="paragraph" w:customStyle="1" w:styleId="12">
    <w:name w:val="Указатель1"/>
    <w:basedOn w:val="a"/>
    <w:rsid w:val="0086692D"/>
    <w:pPr>
      <w:suppressLineNumbers/>
      <w:suppressAutoHyphens/>
    </w:pPr>
    <w:rPr>
      <w:rFonts w:cs="Tahoma"/>
      <w:lang w:eastAsia="ar-SA"/>
    </w:rPr>
  </w:style>
  <w:style w:type="paragraph" w:customStyle="1" w:styleId="Iauiue">
    <w:name w:val="Iau?iue"/>
    <w:rsid w:val="00B5739E"/>
  </w:style>
  <w:style w:type="paragraph" w:customStyle="1" w:styleId="af7">
    <w:name w:val="Абзац"/>
    <w:rsid w:val="0063304A"/>
    <w:pPr>
      <w:ind w:firstLine="720"/>
      <w:jc w:val="both"/>
    </w:pPr>
    <w:rPr>
      <w:noProof/>
      <w:sz w:val="28"/>
    </w:rPr>
  </w:style>
  <w:style w:type="character" w:styleId="af8">
    <w:name w:val="FollowedHyperlink"/>
    <w:basedOn w:val="a0"/>
    <w:rsid w:val="0063304A"/>
    <w:rPr>
      <w:color w:val="0000FF"/>
      <w:u w:val="none"/>
    </w:rPr>
  </w:style>
  <w:style w:type="paragraph" w:styleId="af9">
    <w:name w:val="Signature"/>
    <w:basedOn w:val="a"/>
    <w:rsid w:val="0063304A"/>
    <w:pPr>
      <w:jc w:val="both"/>
    </w:pPr>
    <w:rPr>
      <w:sz w:val="28"/>
      <w:szCs w:val="20"/>
    </w:rPr>
  </w:style>
  <w:style w:type="paragraph" w:customStyle="1" w:styleId="1210">
    <w:name w:val="Абзац 1 и 2/10"/>
    <w:basedOn w:val="a"/>
    <w:rsid w:val="0063304A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fa">
    <w:name w:val="Plain Text"/>
    <w:basedOn w:val="a"/>
    <w:rsid w:val="0063304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63304A"/>
    <w:pPr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63304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3304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3">
    <w:name w:val="Без интервала1"/>
    <w:rsid w:val="0057126D"/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3B57FF"/>
    <w:rPr>
      <w:b/>
      <w:bCs/>
      <w:spacing w:val="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D66C7"/>
    <w:rPr>
      <w:rFonts w:eastAsia="Arial Unicode MS"/>
      <w:sz w:val="28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7D2E3E"/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7D2E3E"/>
    <w:rPr>
      <w:sz w:val="16"/>
      <w:szCs w:val="16"/>
    </w:rPr>
  </w:style>
  <w:style w:type="paragraph" w:customStyle="1" w:styleId="afe">
    <w:name w:val="готик текст"/>
    <w:rsid w:val="007D2E3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4">
    <w:name w:val="Обычный (веб)1"/>
    <w:basedOn w:val="a"/>
    <w:rsid w:val="007D2E3E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customStyle="1" w:styleId="ConsPlusNonformat">
    <w:name w:val="ConsPlusNonformat"/>
    <w:rsid w:val="007D2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7D2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7D2E3E"/>
    <w:rPr>
      <w:rFonts w:ascii="Courier New" w:hAnsi="Courier New" w:cs="Courier New"/>
      <w:sz w:val="17"/>
      <w:szCs w:val="17"/>
    </w:rPr>
  </w:style>
  <w:style w:type="paragraph" w:styleId="aff">
    <w:name w:val="Normal (Web)"/>
    <w:basedOn w:val="a"/>
    <w:uiPriority w:val="99"/>
    <w:unhideWhenUsed/>
    <w:rsid w:val="007D2E3E"/>
    <w:pPr>
      <w:spacing w:before="100" w:beforeAutospacing="1" w:after="100" w:afterAutospacing="1"/>
    </w:pPr>
  </w:style>
  <w:style w:type="paragraph" w:customStyle="1" w:styleId="Postan">
    <w:name w:val="Postan"/>
    <w:basedOn w:val="a"/>
    <w:rsid w:val="002B108F"/>
    <w:pPr>
      <w:jc w:val="center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C0E03"/>
    <w:rPr>
      <w:rFonts w:ascii="Palatino Linotype" w:hAnsi="Palatino Linotype" w:cs="Arial"/>
      <w:b/>
      <w:sz w:val="16"/>
      <w:szCs w:val="18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EC0E03"/>
    <w:rPr>
      <w:sz w:val="24"/>
      <w:szCs w:val="24"/>
    </w:rPr>
  </w:style>
  <w:style w:type="paragraph" w:styleId="aff0">
    <w:name w:val="Document Map"/>
    <w:basedOn w:val="a"/>
    <w:link w:val="aff1"/>
    <w:uiPriority w:val="99"/>
    <w:rsid w:val="00EC0E03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sz w:val="2"/>
      <w:szCs w:val="20"/>
    </w:rPr>
  </w:style>
  <w:style w:type="character" w:customStyle="1" w:styleId="aff1">
    <w:name w:val="Схема документа Знак"/>
    <w:basedOn w:val="a0"/>
    <w:link w:val="aff0"/>
    <w:uiPriority w:val="99"/>
    <w:rsid w:val="00EC0E03"/>
    <w:rPr>
      <w:sz w:val="2"/>
      <w:shd w:val="clear" w:color="auto" w:fill="000080"/>
    </w:rPr>
  </w:style>
  <w:style w:type="paragraph" w:styleId="aff2">
    <w:name w:val="List Paragraph"/>
    <w:aliases w:val="Абзац списка нумерованный"/>
    <w:basedOn w:val="a"/>
    <w:link w:val="aff3"/>
    <w:uiPriority w:val="1"/>
    <w:qFormat/>
    <w:rsid w:val="00EC0E03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</w:rPr>
  </w:style>
  <w:style w:type="character" w:customStyle="1" w:styleId="ae">
    <w:name w:val="Название Знак"/>
    <w:basedOn w:val="a0"/>
    <w:link w:val="ad"/>
    <w:uiPriority w:val="10"/>
    <w:rsid w:val="00EC0E03"/>
    <w:rPr>
      <w:sz w:val="24"/>
    </w:rPr>
  </w:style>
  <w:style w:type="character" w:customStyle="1" w:styleId="af0">
    <w:name w:val="Основной текст Знак"/>
    <w:basedOn w:val="a0"/>
    <w:link w:val="af"/>
    <w:rsid w:val="00EC0E03"/>
    <w:rPr>
      <w:sz w:val="24"/>
      <w:szCs w:val="24"/>
    </w:rPr>
  </w:style>
  <w:style w:type="character" w:styleId="aff4">
    <w:name w:val="annotation reference"/>
    <w:uiPriority w:val="99"/>
    <w:unhideWhenUsed/>
    <w:rsid w:val="00EC0E03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EC0E03"/>
    <w:pPr>
      <w:widowControl w:val="0"/>
      <w:adjustRightInd w:val="0"/>
      <w:spacing w:after="200" w:line="276" w:lineRule="auto"/>
      <w:jc w:val="both"/>
      <w:textAlignment w:val="baseline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EC0E03"/>
    <w:rPr>
      <w:lang w:val="ru-RU"/>
    </w:rPr>
  </w:style>
  <w:style w:type="paragraph" w:styleId="aff7">
    <w:name w:val="annotation subject"/>
    <w:basedOn w:val="aff5"/>
    <w:next w:val="aff5"/>
    <w:link w:val="aff8"/>
    <w:uiPriority w:val="99"/>
    <w:unhideWhenUsed/>
    <w:rsid w:val="00EC0E03"/>
    <w:rPr>
      <w:rFonts w:ascii="Calibri" w:hAnsi="Calibri"/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EC0E03"/>
    <w:rPr>
      <w:rFonts w:ascii="Calibri" w:hAnsi="Calibri"/>
      <w:b/>
      <w:bCs/>
    </w:rPr>
  </w:style>
  <w:style w:type="paragraph" w:customStyle="1" w:styleId="23">
    <w:name w:val="Основной текст (2)"/>
    <w:basedOn w:val="a"/>
    <w:link w:val="24"/>
    <w:uiPriority w:val="99"/>
    <w:rsid w:val="00D70BE4"/>
    <w:pPr>
      <w:shd w:val="clear" w:color="auto" w:fill="FFFFFF"/>
      <w:spacing w:after="240" w:line="298" w:lineRule="exact"/>
      <w:jc w:val="center"/>
    </w:pPr>
    <w:rPr>
      <w:rFonts w:eastAsia="Arial Unicode MS"/>
      <w:b/>
      <w:bCs/>
      <w:sz w:val="27"/>
      <w:szCs w:val="27"/>
    </w:rPr>
  </w:style>
  <w:style w:type="character" w:customStyle="1" w:styleId="24">
    <w:name w:val="Основной текст (2)_"/>
    <w:basedOn w:val="a0"/>
    <w:link w:val="23"/>
    <w:uiPriority w:val="99"/>
    <w:locked/>
    <w:rsid w:val="00D70BE4"/>
    <w:rPr>
      <w:rFonts w:eastAsia="Arial Unicode MS"/>
      <w:b/>
      <w:bCs/>
      <w:sz w:val="27"/>
      <w:szCs w:val="27"/>
      <w:shd w:val="clear" w:color="auto" w:fill="FFFFFF"/>
    </w:rPr>
  </w:style>
  <w:style w:type="character" w:customStyle="1" w:styleId="a7">
    <w:name w:val="Без интервала Знак"/>
    <w:link w:val="a6"/>
    <w:locked/>
    <w:rsid w:val="00600A1B"/>
    <w:rPr>
      <w:rFonts w:eastAsia="Calibri"/>
      <w:sz w:val="24"/>
      <w:szCs w:val="24"/>
      <w:lang w:eastAsia="zh-CN" w:bidi="ar-SA"/>
    </w:rPr>
  </w:style>
  <w:style w:type="character" w:customStyle="1" w:styleId="aff9">
    <w:name w:val="Цветовое выделение для Нормальный"/>
    <w:uiPriority w:val="99"/>
    <w:rsid w:val="00600A1B"/>
  </w:style>
  <w:style w:type="character" w:customStyle="1" w:styleId="aff3">
    <w:name w:val="Абзац списка Знак"/>
    <w:aliases w:val="Абзац списка нумерованный Знак"/>
    <w:link w:val="aff2"/>
    <w:uiPriority w:val="1"/>
    <w:locked/>
    <w:rsid w:val="00600A1B"/>
    <w:rPr>
      <w:sz w:val="22"/>
      <w:szCs w:val="22"/>
      <w:lang w:val="ru-RU"/>
    </w:rPr>
  </w:style>
  <w:style w:type="character" w:customStyle="1" w:styleId="affa">
    <w:name w:val="Гипертекстовая ссылка"/>
    <w:uiPriority w:val="99"/>
    <w:rsid w:val="005C3F9C"/>
    <w:rPr>
      <w:b w:val="0"/>
      <w:bCs w:val="0"/>
      <w:color w:val="106BBE"/>
    </w:rPr>
  </w:style>
  <w:style w:type="paragraph" w:customStyle="1" w:styleId="affb">
    <w:name w:val="Нормальный (таблица)"/>
    <w:basedOn w:val="a"/>
    <w:next w:val="a"/>
    <w:uiPriority w:val="99"/>
    <w:rsid w:val="005C3F9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рижатый влево"/>
    <w:basedOn w:val="a"/>
    <w:next w:val="a"/>
    <w:uiPriority w:val="99"/>
    <w:rsid w:val="005C3F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ListLabel11">
    <w:name w:val="ListLabel 11"/>
    <w:uiPriority w:val="99"/>
    <w:rsid w:val="005C3F9C"/>
    <w:rPr>
      <w:rFonts w:ascii="Times New Roman" w:hAnsi="Times New Roman"/>
      <w:color w:val="FF0000"/>
      <w:sz w:val="28"/>
    </w:rPr>
  </w:style>
  <w:style w:type="paragraph" w:customStyle="1" w:styleId="15">
    <w:name w:val="Абзац списка1"/>
    <w:basedOn w:val="a"/>
    <w:rsid w:val="00FC4C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Emphasis"/>
    <w:basedOn w:val="a0"/>
    <w:uiPriority w:val="20"/>
    <w:qFormat/>
    <w:rsid w:val="002535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2023-01-31T07:47:00Z</cp:lastPrinted>
  <dcterms:created xsi:type="dcterms:W3CDTF">2025-12-02T12:46:00Z</dcterms:created>
  <dcterms:modified xsi:type="dcterms:W3CDTF">2025-12-16T07:56:00Z</dcterms:modified>
</cp:coreProperties>
</file>