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5B0" w:rsidRPr="00DC05B0" w:rsidRDefault="00DC05B0" w:rsidP="00DC05B0">
      <w:pPr>
        <w:pStyle w:val="2"/>
        <w:jc w:val="center"/>
      </w:pPr>
      <w:r w:rsidRPr="00DC05B0">
        <w:t>РОССИЙСКАЯ ФЕДЕРАЦИЯ</w:t>
      </w:r>
    </w:p>
    <w:p w:rsidR="00DC05B0" w:rsidRPr="00DC05B0" w:rsidRDefault="00DC05B0" w:rsidP="00DC05B0">
      <w:pPr>
        <w:pStyle w:val="2"/>
        <w:jc w:val="center"/>
      </w:pPr>
      <w:r w:rsidRPr="00DC05B0">
        <w:t>РОСТОВСКАЯ ОБЛАСТЬ</w:t>
      </w:r>
    </w:p>
    <w:p w:rsidR="00DC05B0" w:rsidRPr="00DC05B0" w:rsidRDefault="00DC05B0" w:rsidP="00DC05B0">
      <w:pPr>
        <w:pStyle w:val="2"/>
        <w:jc w:val="center"/>
      </w:pPr>
      <w:r w:rsidRPr="00DC05B0">
        <w:t>МУНИЦИПАЛЬНОЕ ОБРАЗОВАНИЕ</w:t>
      </w:r>
    </w:p>
    <w:p w:rsidR="00DC05B0" w:rsidRPr="00DC05B0" w:rsidRDefault="00DC05B0" w:rsidP="00DC05B0">
      <w:pPr>
        <w:pStyle w:val="2"/>
        <w:jc w:val="center"/>
      </w:pPr>
      <w:r w:rsidRPr="00DC05B0">
        <w:t>«ВЕСЕЛОВСКОЕ  СЕЛЬСКОЕ ПОСЕЛЕНИЕ»</w:t>
      </w:r>
    </w:p>
    <w:p w:rsidR="00DC05B0" w:rsidRPr="00DC05B0" w:rsidRDefault="00DC05B0" w:rsidP="00DC05B0">
      <w:pPr>
        <w:pStyle w:val="2"/>
        <w:jc w:val="center"/>
      </w:pPr>
    </w:p>
    <w:p w:rsidR="00DC05B0" w:rsidRPr="0047562F" w:rsidRDefault="00DC05B0" w:rsidP="00DC05B0">
      <w:pPr>
        <w:pStyle w:val="2"/>
        <w:jc w:val="center"/>
        <w:rPr>
          <w:szCs w:val="28"/>
        </w:rPr>
      </w:pPr>
      <w:r w:rsidRPr="0047562F">
        <w:rPr>
          <w:szCs w:val="28"/>
        </w:rPr>
        <w:t>АДМИНИСТРАЦИЯ ВЕСЕЛОВСКОГО СЕЛЬСКОГО ПОСЕЛЕНИЯ</w:t>
      </w:r>
    </w:p>
    <w:p w:rsidR="0047562F" w:rsidRPr="0047562F" w:rsidRDefault="0047562F" w:rsidP="0047562F">
      <w:pPr>
        <w:pStyle w:val="a0"/>
        <w:jc w:val="center"/>
        <w:rPr>
          <w:rFonts w:ascii="Times New Roman" w:hAnsi="Times New Roman" w:cs="Times New Roman"/>
          <w:sz w:val="28"/>
          <w:szCs w:val="28"/>
          <w:lang w:eastAsia="ar-SA"/>
        </w:rPr>
      </w:pPr>
      <w:r>
        <w:rPr>
          <w:rFonts w:ascii="Times New Roman" w:hAnsi="Times New Roman" w:cs="Times New Roman"/>
          <w:sz w:val="28"/>
          <w:szCs w:val="28"/>
          <w:lang w:eastAsia="ar-SA"/>
        </w:rPr>
        <w:t>ДУБОВСКОГО РАЙОНА</w:t>
      </w:r>
    </w:p>
    <w:p w:rsidR="00DC05B0" w:rsidRPr="00DC05B0" w:rsidRDefault="00DC05B0" w:rsidP="00DC05B0">
      <w:pPr>
        <w:spacing w:line="240" w:lineRule="auto"/>
        <w:jc w:val="center"/>
        <w:rPr>
          <w:rFonts w:ascii="Times New Roman" w:hAnsi="Times New Roman" w:cs="Times New Roman"/>
          <w:b/>
          <w:bCs/>
          <w:sz w:val="28"/>
          <w:szCs w:val="28"/>
        </w:rPr>
      </w:pPr>
      <w:r w:rsidRPr="00DC05B0">
        <w:rPr>
          <w:rFonts w:ascii="Times New Roman" w:hAnsi="Times New Roman" w:cs="Times New Roman"/>
          <w:b/>
          <w:bCs/>
          <w:sz w:val="28"/>
          <w:szCs w:val="28"/>
        </w:rPr>
        <w:t xml:space="preserve">ПОСТАНОВЛЕНИЕ  </w:t>
      </w:r>
      <w:r w:rsidR="0047562F">
        <w:rPr>
          <w:rFonts w:ascii="Times New Roman" w:hAnsi="Times New Roman" w:cs="Times New Roman"/>
          <w:b/>
          <w:bCs/>
          <w:sz w:val="28"/>
          <w:szCs w:val="28"/>
        </w:rPr>
        <w:t>проект</w:t>
      </w:r>
    </w:p>
    <w:p w:rsidR="00DC05B0" w:rsidRPr="00DC05B0" w:rsidRDefault="008E1A58" w:rsidP="00DC05B0">
      <w:pPr>
        <w:spacing w:after="0" w:line="240" w:lineRule="auto"/>
        <w:jc w:val="center"/>
        <w:rPr>
          <w:rFonts w:ascii="Times New Roman" w:hAnsi="Times New Roman" w:cs="Times New Roman"/>
          <w:bCs/>
          <w:sz w:val="28"/>
        </w:rPr>
      </w:pPr>
      <w:r>
        <w:rPr>
          <w:rFonts w:ascii="Times New Roman" w:hAnsi="Times New Roman" w:cs="Times New Roman"/>
          <w:bCs/>
          <w:sz w:val="28"/>
        </w:rPr>
        <w:t xml:space="preserve"> «</w:t>
      </w:r>
      <w:r w:rsidR="0047562F">
        <w:rPr>
          <w:rFonts w:ascii="Times New Roman" w:hAnsi="Times New Roman" w:cs="Times New Roman"/>
          <w:bCs/>
          <w:sz w:val="28"/>
        </w:rPr>
        <w:t xml:space="preserve"> _</w:t>
      </w:r>
      <w:r w:rsidR="00DC05B0" w:rsidRPr="00DC05B0">
        <w:rPr>
          <w:rFonts w:ascii="Times New Roman" w:hAnsi="Times New Roman" w:cs="Times New Roman"/>
          <w:bCs/>
          <w:sz w:val="28"/>
        </w:rPr>
        <w:t xml:space="preserve">» </w:t>
      </w:r>
      <w:r w:rsidR="0047562F">
        <w:rPr>
          <w:rFonts w:ascii="Times New Roman" w:hAnsi="Times New Roman" w:cs="Times New Roman"/>
          <w:bCs/>
          <w:sz w:val="28"/>
        </w:rPr>
        <w:t>________</w:t>
      </w:r>
      <w:r w:rsidR="00DC05B0" w:rsidRPr="00DC05B0">
        <w:rPr>
          <w:rFonts w:ascii="Times New Roman" w:hAnsi="Times New Roman" w:cs="Times New Roman"/>
          <w:bCs/>
          <w:sz w:val="28"/>
        </w:rPr>
        <w:t xml:space="preserve"> 202</w:t>
      </w:r>
      <w:r w:rsidR="002C637C">
        <w:rPr>
          <w:rFonts w:ascii="Times New Roman" w:hAnsi="Times New Roman" w:cs="Times New Roman"/>
          <w:bCs/>
          <w:sz w:val="28"/>
        </w:rPr>
        <w:t>5</w:t>
      </w:r>
      <w:r w:rsidR="00DC05B0" w:rsidRPr="00DC05B0">
        <w:rPr>
          <w:rFonts w:ascii="Times New Roman" w:hAnsi="Times New Roman" w:cs="Times New Roman"/>
          <w:bCs/>
          <w:sz w:val="28"/>
        </w:rPr>
        <w:t xml:space="preserve"> года     №      </w:t>
      </w:r>
    </w:p>
    <w:p w:rsidR="00DC05B0" w:rsidRDefault="00DC05B0" w:rsidP="00504803">
      <w:pPr>
        <w:spacing w:after="0" w:line="240" w:lineRule="auto"/>
        <w:jc w:val="center"/>
        <w:rPr>
          <w:rFonts w:ascii="Times New Roman" w:hAnsi="Times New Roman" w:cs="Times New Roman"/>
          <w:sz w:val="28"/>
          <w:szCs w:val="28"/>
        </w:rPr>
      </w:pPr>
      <w:r w:rsidRPr="00DC05B0">
        <w:rPr>
          <w:rFonts w:ascii="Times New Roman" w:hAnsi="Times New Roman" w:cs="Times New Roman"/>
          <w:bCs/>
          <w:sz w:val="28"/>
        </w:rPr>
        <w:t xml:space="preserve">  х. Веселый</w:t>
      </w:r>
    </w:p>
    <w:p w:rsidR="00DC05B0" w:rsidRPr="00DC05B0" w:rsidRDefault="00DC05B0" w:rsidP="00DC05B0">
      <w:pPr>
        <w:spacing w:after="0"/>
        <w:jc w:val="both"/>
        <w:rPr>
          <w:rFonts w:ascii="Times New Roman" w:hAnsi="Times New Roman" w:cs="Times New Roman"/>
          <w:sz w:val="28"/>
          <w:szCs w:val="28"/>
        </w:rPr>
      </w:pPr>
    </w:p>
    <w:p w:rsidR="0047562F" w:rsidRPr="0047562F" w:rsidRDefault="0047562F" w:rsidP="0047562F">
      <w:pPr>
        <w:tabs>
          <w:tab w:val="left" w:pos="2564"/>
        </w:tabs>
        <w:spacing w:after="0" w:line="240" w:lineRule="auto"/>
        <w:jc w:val="center"/>
        <w:rPr>
          <w:rFonts w:ascii="Times New Roman" w:hAnsi="Times New Roman" w:cs="Times New Roman"/>
          <w:b/>
          <w:sz w:val="28"/>
          <w:szCs w:val="28"/>
        </w:rPr>
      </w:pPr>
      <w:r w:rsidRPr="0047562F">
        <w:rPr>
          <w:rFonts w:ascii="Times New Roman" w:hAnsi="Times New Roman" w:cs="Times New Roman"/>
          <w:b/>
          <w:sz w:val="28"/>
          <w:szCs w:val="28"/>
        </w:rPr>
        <w:t xml:space="preserve">Об утверждении административного регламента </w:t>
      </w:r>
    </w:p>
    <w:p w:rsidR="0047562F" w:rsidRPr="0047562F" w:rsidRDefault="0047562F" w:rsidP="0047562F">
      <w:pPr>
        <w:tabs>
          <w:tab w:val="left" w:pos="2564"/>
        </w:tabs>
        <w:spacing w:after="0" w:line="240" w:lineRule="auto"/>
        <w:jc w:val="center"/>
        <w:rPr>
          <w:rFonts w:ascii="Times New Roman" w:hAnsi="Times New Roman" w:cs="Times New Roman"/>
          <w:b/>
          <w:sz w:val="28"/>
          <w:szCs w:val="28"/>
        </w:rPr>
      </w:pPr>
      <w:r w:rsidRPr="0047562F">
        <w:rPr>
          <w:rFonts w:ascii="Times New Roman" w:hAnsi="Times New Roman" w:cs="Times New Roman"/>
          <w:b/>
          <w:sz w:val="28"/>
          <w:szCs w:val="28"/>
        </w:rPr>
        <w:t xml:space="preserve">предоставления муниципальной услуги </w:t>
      </w:r>
    </w:p>
    <w:p w:rsidR="0047562F" w:rsidRPr="0047562F" w:rsidRDefault="0047562F" w:rsidP="0047562F">
      <w:pPr>
        <w:tabs>
          <w:tab w:val="left" w:pos="2564"/>
        </w:tabs>
        <w:spacing w:after="0" w:line="240" w:lineRule="auto"/>
        <w:jc w:val="center"/>
        <w:rPr>
          <w:rFonts w:ascii="Times New Roman" w:hAnsi="Times New Roman" w:cs="Times New Roman"/>
          <w:b/>
          <w:sz w:val="28"/>
          <w:szCs w:val="28"/>
        </w:rPr>
      </w:pPr>
      <w:r w:rsidRPr="0047562F">
        <w:rPr>
          <w:rFonts w:ascii="Times New Roman" w:hAnsi="Times New Roman" w:cs="Times New Roman"/>
          <w:b/>
          <w:sz w:val="28"/>
          <w:szCs w:val="28"/>
        </w:rPr>
        <w:t xml:space="preserve">«Предоставление правообладателю </w:t>
      </w:r>
      <w:proofErr w:type="gramStart"/>
      <w:r w:rsidRPr="0047562F">
        <w:rPr>
          <w:rFonts w:ascii="Times New Roman" w:hAnsi="Times New Roman" w:cs="Times New Roman"/>
          <w:b/>
          <w:sz w:val="28"/>
          <w:szCs w:val="28"/>
        </w:rPr>
        <w:t>муниципального</w:t>
      </w:r>
      <w:proofErr w:type="gramEnd"/>
      <w:r w:rsidRPr="0047562F">
        <w:rPr>
          <w:rFonts w:ascii="Times New Roman" w:hAnsi="Times New Roman" w:cs="Times New Roman"/>
          <w:b/>
          <w:sz w:val="28"/>
          <w:szCs w:val="28"/>
        </w:rPr>
        <w:t xml:space="preserve"> </w:t>
      </w:r>
    </w:p>
    <w:p w:rsidR="0047562F" w:rsidRPr="0047562F" w:rsidRDefault="0047562F" w:rsidP="0047562F">
      <w:pPr>
        <w:tabs>
          <w:tab w:val="left" w:pos="2564"/>
        </w:tabs>
        <w:spacing w:after="0" w:line="240" w:lineRule="auto"/>
        <w:jc w:val="center"/>
        <w:rPr>
          <w:rFonts w:ascii="Times New Roman" w:hAnsi="Times New Roman" w:cs="Times New Roman"/>
          <w:b/>
          <w:sz w:val="28"/>
          <w:szCs w:val="28"/>
        </w:rPr>
      </w:pPr>
      <w:r w:rsidRPr="0047562F">
        <w:rPr>
          <w:rFonts w:ascii="Times New Roman" w:hAnsi="Times New Roman" w:cs="Times New Roman"/>
          <w:b/>
          <w:sz w:val="28"/>
          <w:szCs w:val="28"/>
        </w:rPr>
        <w:t xml:space="preserve">имущества, а также земельных участков, заверенных </w:t>
      </w:r>
    </w:p>
    <w:p w:rsidR="00DC05B0" w:rsidRPr="0047562F" w:rsidRDefault="0047562F" w:rsidP="0047562F">
      <w:pPr>
        <w:tabs>
          <w:tab w:val="left" w:pos="2564"/>
        </w:tabs>
        <w:spacing w:after="0" w:line="240" w:lineRule="auto"/>
        <w:jc w:val="center"/>
        <w:rPr>
          <w:rFonts w:ascii="Times New Roman" w:hAnsi="Times New Roman" w:cs="Times New Roman"/>
          <w:b/>
          <w:sz w:val="28"/>
          <w:szCs w:val="28"/>
        </w:rPr>
      </w:pPr>
      <w:r w:rsidRPr="0047562F">
        <w:rPr>
          <w:rFonts w:ascii="Times New Roman" w:hAnsi="Times New Roman" w:cs="Times New Roman"/>
          <w:b/>
          <w:sz w:val="28"/>
          <w:szCs w:val="28"/>
        </w:rPr>
        <w:t>копий правоустанавливающих документов»</w:t>
      </w:r>
    </w:p>
    <w:p w:rsidR="0047562F" w:rsidRPr="00DC05B0" w:rsidRDefault="0047562F" w:rsidP="0047562F">
      <w:pPr>
        <w:tabs>
          <w:tab w:val="left" w:pos="2564"/>
        </w:tabs>
        <w:spacing w:after="0"/>
        <w:jc w:val="center"/>
        <w:rPr>
          <w:rFonts w:ascii="Times New Roman" w:hAnsi="Times New Roman" w:cs="Times New Roman"/>
          <w:sz w:val="28"/>
          <w:szCs w:val="28"/>
        </w:rPr>
      </w:pPr>
    </w:p>
    <w:p w:rsidR="00DC05B0" w:rsidRPr="00DC05B0" w:rsidRDefault="0047562F" w:rsidP="00DC05B0">
      <w:pPr>
        <w:ind w:firstLine="709"/>
        <w:jc w:val="both"/>
        <w:rPr>
          <w:rFonts w:ascii="Times New Roman" w:hAnsi="Times New Roman" w:cs="Times New Roman"/>
          <w:sz w:val="28"/>
          <w:szCs w:val="28"/>
        </w:rPr>
      </w:pPr>
      <w:r w:rsidRPr="0047562F">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w:t>
      </w:r>
      <w:r w:rsidRPr="0047562F">
        <w:t xml:space="preserve"> </w:t>
      </w:r>
      <w:r w:rsidRPr="0047562F">
        <w:rPr>
          <w:rFonts w:ascii="Times New Roman" w:hAnsi="Times New Roman" w:cs="Times New Roman"/>
          <w:sz w:val="28"/>
          <w:szCs w:val="28"/>
        </w:rPr>
        <w:t>руководствуясь Уставом муниципального образования</w:t>
      </w:r>
      <w:r>
        <w:rPr>
          <w:rFonts w:ascii="Times New Roman" w:hAnsi="Times New Roman" w:cs="Times New Roman"/>
          <w:sz w:val="28"/>
          <w:szCs w:val="28"/>
        </w:rPr>
        <w:t xml:space="preserve"> «Веселовское сельское поселение»</w:t>
      </w:r>
      <w:r w:rsidR="00C96A8C">
        <w:rPr>
          <w:rFonts w:ascii="Times New Roman" w:hAnsi="Times New Roman" w:cs="Times New Roman"/>
          <w:sz w:val="28"/>
          <w:szCs w:val="28"/>
        </w:rPr>
        <w:t>.</w:t>
      </w:r>
      <w:r w:rsidR="002C637C">
        <w:rPr>
          <w:rFonts w:ascii="Times New Roman" w:hAnsi="Times New Roman" w:cs="Times New Roman"/>
          <w:sz w:val="28"/>
          <w:szCs w:val="28"/>
        </w:rPr>
        <w:t xml:space="preserve">, </w:t>
      </w:r>
      <w:r w:rsidR="00DC05B0" w:rsidRPr="00DC05B0">
        <w:rPr>
          <w:rFonts w:ascii="Times New Roman" w:hAnsi="Times New Roman" w:cs="Times New Roman"/>
          <w:sz w:val="28"/>
          <w:szCs w:val="28"/>
        </w:rPr>
        <w:t xml:space="preserve">Администрация  Веселовского сельского поселения </w:t>
      </w:r>
      <w:proofErr w:type="gramStart"/>
      <w:r w:rsidR="00DC05B0" w:rsidRPr="00DC05B0">
        <w:rPr>
          <w:rFonts w:ascii="Times New Roman" w:hAnsi="Times New Roman" w:cs="Times New Roman"/>
          <w:b/>
          <w:bCs/>
          <w:sz w:val="28"/>
          <w:szCs w:val="28"/>
        </w:rPr>
        <w:t>п</w:t>
      </w:r>
      <w:proofErr w:type="gramEnd"/>
      <w:r w:rsidR="00DC05B0" w:rsidRPr="00DC05B0">
        <w:rPr>
          <w:rFonts w:ascii="Times New Roman" w:hAnsi="Times New Roman" w:cs="Times New Roman"/>
          <w:b/>
          <w:bCs/>
          <w:sz w:val="28"/>
          <w:szCs w:val="28"/>
        </w:rPr>
        <w:t xml:space="preserve"> о с т а н о в л я е т</w:t>
      </w:r>
      <w:r w:rsidR="00DC05B0" w:rsidRPr="00DC05B0">
        <w:rPr>
          <w:rFonts w:ascii="Times New Roman" w:hAnsi="Times New Roman" w:cs="Times New Roman"/>
          <w:b/>
          <w:bCs/>
          <w:sz w:val="24"/>
          <w:szCs w:val="24"/>
        </w:rPr>
        <w:t>:</w:t>
      </w:r>
      <w:r w:rsidR="00DC05B0" w:rsidRPr="00DC05B0">
        <w:rPr>
          <w:rFonts w:ascii="Times New Roman" w:hAnsi="Times New Roman" w:cs="Times New Roman"/>
          <w:sz w:val="24"/>
          <w:szCs w:val="24"/>
        </w:rPr>
        <w:t xml:space="preserve">                                                                                      </w:t>
      </w:r>
      <w:r w:rsidR="00DC05B0" w:rsidRPr="00DC05B0">
        <w:rPr>
          <w:rFonts w:ascii="Times New Roman" w:hAnsi="Times New Roman" w:cs="Times New Roman"/>
          <w:sz w:val="28"/>
          <w:szCs w:val="28"/>
        </w:rPr>
        <w:t xml:space="preserve">                                            </w:t>
      </w:r>
    </w:p>
    <w:p w:rsidR="0047562F" w:rsidRDefault="00E85935" w:rsidP="00DC05B0">
      <w:pPr>
        <w:spacing w:after="0"/>
        <w:ind w:left="426" w:hanging="426"/>
        <w:jc w:val="both"/>
        <w:rPr>
          <w:rFonts w:ascii="Times New Roman" w:hAnsi="Times New Roman" w:cs="Times New Roman"/>
          <w:sz w:val="28"/>
          <w:szCs w:val="28"/>
        </w:rPr>
      </w:pPr>
      <w:r w:rsidRPr="00E85935">
        <w:rPr>
          <w:rFonts w:ascii="Times New Roman" w:hAnsi="Times New Roman" w:cs="Times New Roman"/>
          <w:sz w:val="28"/>
          <w:szCs w:val="28"/>
        </w:rPr>
        <w:t xml:space="preserve">1. </w:t>
      </w:r>
      <w:r w:rsidR="0047562F" w:rsidRPr="0047562F">
        <w:rPr>
          <w:rFonts w:ascii="Times New Roman" w:hAnsi="Times New Roman" w:cs="Times New Roman"/>
          <w:sz w:val="28"/>
          <w:szCs w:val="28"/>
        </w:rPr>
        <w:t>Утвердить административный регламент предоставления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 согласно приложению к настоящему постановлению.</w:t>
      </w:r>
    </w:p>
    <w:p w:rsidR="00DC05B0" w:rsidRPr="00DC05B0" w:rsidRDefault="00352F19" w:rsidP="00DC05B0">
      <w:pPr>
        <w:spacing w:after="0"/>
        <w:ind w:left="426" w:hanging="426"/>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2</w:t>
      </w:r>
      <w:r w:rsidR="00DC05B0" w:rsidRPr="00DC05B0">
        <w:rPr>
          <w:rFonts w:ascii="Times New Roman" w:hAnsi="Times New Roman" w:cs="Times New Roman"/>
          <w:color w:val="212121"/>
          <w:sz w:val="28"/>
          <w:szCs w:val="28"/>
          <w:shd w:val="clear" w:color="auto" w:fill="FFFFFF"/>
        </w:rPr>
        <w:t xml:space="preserve">. </w:t>
      </w:r>
      <w:r w:rsidR="0066164F" w:rsidRPr="0066164F">
        <w:rPr>
          <w:rFonts w:ascii="Times New Roman" w:hAnsi="Times New Roman" w:cs="Times New Roman"/>
          <w:color w:val="212121"/>
          <w:sz w:val="28"/>
          <w:szCs w:val="28"/>
          <w:shd w:val="clear" w:color="auto" w:fill="FFFFFF"/>
        </w:rPr>
        <w:t>Настоящее постановление вступает в силу после его официального обнародования</w:t>
      </w:r>
      <w:r w:rsidR="0066164F">
        <w:rPr>
          <w:rFonts w:ascii="Times New Roman" w:hAnsi="Times New Roman" w:cs="Times New Roman"/>
          <w:color w:val="212121"/>
          <w:sz w:val="28"/>
          <w:szCs w:val="28"/>
          <w:shd w:val="clear" w:color="auto" w:fill="FFFFFF"/>
        </w:rPr>
        <w:t>.</w:t>
      </w:r>
    </w:p>
    <w:p w:rsidR="00DC05B0" w:rsidRPr="00DC05B0" w:rsidRDefault="00352F19" w:rsidP="00DC05B0">
      <w:pPr>
        <w:ind w:left="426" w:hanging="426"/>
        <w:jc w:val="both"/>
        <w:rPr>
          <w:rFonts w:ascii="Times New Roman" w:hAnsi="Times New Roman" w:cs="Times New Roman"/>
        </w:rPr>
      </w:pPr>
      <w:r>
        <w:rPr>
          <w:rFonts w:ascii="Times New Roman" w:hAnsi="Times New Roman" w:cs="Times New Roman"/>
          <w:sz w:val="28"/>
          <w:szCs w:val="28"/>
        </w:rPr>
        <w:t>3.</w:t>
      </w:r>
      <w:r w:rsidR="00DC05B0" w:rsidRPr="00DC05B0">
        <w:rPr>
          <w:rFonts w:ascii="Times New Roman" w:hAnsi="Times New Roman" w:cs="Times New Roman"/>
          <w:sz w:val="28"/>
          <w:szCs w:val="28"/>
        </w:rPr>
        <w:t xml:space="preserve"> </w:t>
      </w:r>
      <w:proofErr w:type="gramStart"/>
      <w:r w:rsidR="00DC05B0" w:rsidRPr="00DC05B0">
        <w:rPr>
          <w:rFonts w:ascii="Times New Roman" w:hAnsi="Times New Roman" w:cs="Times New Roman"/>
          <w:sz w:val="28"/>
          <w:szCs w:val="28"/>
        </w:rPr>
        <w:t>Контроль за</w:t>
      </w:r>
      <w:proofErr w:type="gramEnd"/>
      <w:r w:rsidR="00DC05B0" w:rsidRPr="00DC05B0">
        <w:rPr>
          <w:rFonts w:ascii="Times New Roman" w:hAnsi="Times New Roman" w:cs="Times New Roman"/>
          <w:sz w:val="28"/>
          <w:szCs w:val="28"/>
        </w:rPr>
        <w:t xml:space="preserve"> исполнением настоящего постановления </w:t>
      </w:r>
      <w:r w:rsidR="0047562F">
        <w:rPr>
          <w:rFonts w:ascii="Times New Roman" w:hAnsi="Times New Roman" w:cs="Times New Roman"/>
          <w:sz w:val="28"/>
          <w:szCs w:val="28"/>
        </w:rPr>
        <w:t>оставляю за собой.</w:t>
      </w:r>
    </w:p>
    <w:p w:rsidR="00DC05B0" w:rsidRPr="00DC05B0" w:rsidRDefault="00DC05B0" w:rsidP="00DC05B0">
      <w:pPr>
        <w:pStyle w:val="2"/>
        <w:ind w:left="0" w:firstLine="0"/>
        <w:jc w:val="both"/>
      </w:pPr>
      <w:r w:rsidRPr="00DC05B0">
        <w:t xml:space="preserve">Глава Администрации </w:t>
      </w:r>
    </w:p>
    <w:p w:rsidR="00DC05B0" w:rsidRPr="00DC05B0" w:rsidRDefault="00DC05B0" w:rsidP="00DC05B0">
      <w:pPr>
        <w:pStyle w:val="2"/>
        <w:ind w:left="0" w:firstLine="0"/>
        <w:jc w:val="both"/>
      </w:pPr>
      <w:r w:rsidRPr="00DC05B0">
        <w:t>Веселовского сельского поселения                                          С.И.Титоренко</w:t>
      </w:r>
    </w:p>
    <w:p w:rsidR="002C637C" w:rsidRDefault="002C637C" w:rsidP="00DC05B0">
      <w:pPr>
        <w:spacing w:after="0"/>
        <w:jc w:val="both"/>
        <w:rPr>
          <w:rFonts w:ascii="Times New Roman" w:hAnsi="Times New Roman" w:cs="Times New Roman"/>
        </w:rPr>
      </w:pPr>
    </w:p>
    <w:p w:rsidR="00DC05B0" w:rsidRPr="00DC05B0" w:rsidRDefault="00DC05B0" w:rsidP="00DC05B0">
      <w:pPr>
        <w:spacing w:after="0"/>
        <w:jc w:val="both"/>
        <w:rPr>
          <w:rFonts w:ascii="Times New Roman" w:hAnsi="Times New Roman" w:cs="Times New Roman"/>
        </w:rPr>
      </w:pPr>
      <w:r w:rsidRPr="00DC05B0">
        <w:rPr>
          <w:rFonts w:ascii="Times New Roman" w:hAnsi="Times New Roman" w:cs="Times New Roman"/>
        </w:rPr>
        <w:t>Постановление вносит</w:t>
      </w:r>
    </w:p>
    <w:p w:rsidR="00DC05B0" w:rsidRPr="00DC05B0" w:rsidRDefault="00DC05B0" w:rsidP="00DC05B0">
      <w:pPr>
        <w:spacing w:after="0"/>
        <w:jc w:val="both"/>
        <w:rPr>
          <w:rFonts w:ascii="Times New Roman" w:hAnsi="Times New Roman" w:cs="Times New Roman"/>
        </w:rPr>
      </w:pPr>
      <w:r w:rsidRPr="00DC05B0">
        <w:rPr>
          <w:rFonts w:ascii="Times New Roman" w:hAnsi="Times New Roman" w:cs="Times New Roman"/>
        </w:rPr>
        <w:t>специалист первой категории</w:t>
      </w:r>
    </w:p>
    <w:p w:rsidR="00501384" w:rsidRDefault="00DC05B0" w:rsidP="00352F19">
      <w:pPr>
        <w:spacing w:after="0"/>
        <w:jc w:val="both"/>
        <w:rPr>
          <w:rFonts w:ascii="Times New Roman" w:hAnsi="Times New Roman" w:cs="Times New Roman"/>
        </w:rPr>
      </w:pPr>
      <w:r w:rsidRPr="00DC05B0">
        <w:rPr>
          <w:rFonts w:ascii="Times New Roman" w:hAnsi="Times New Roman" w:cs="Times New Roman"/>
        </w:rPr>
        <w:t xml:space="preserve">по вопросам имущественных и </w:t>
      </w:r>
      <w:r w:rsidR="002C637C">
        <w:rPr>
          <w:rFonts w:ascii="Times New Roman" w:hAnsi="Times New Roman" w:cs="Times New Roman"/>
        </w:rPr>
        <w:t xml:space="preserve"> </w:t>
      </w:r>
      <w:r w:rsidRPr="00DC05B0">
        <w:rPr>
          <w:rFonts w:ascii="Times New Roman" w:hAnsi="Times New Roman" w:cs="Times New Roman"/>
        </w:rPr>
        <w:t xml:space="preserve">земельных отношений </w:t>
      </w:r>
    </w:p>
    <w:p w:rsidR="0066164F" w:rsidRDefault="0066164F" w:rsidP="00352F19">
      <w:pPr>
        <w:spacing w:after="0"/>
        <w:jc w:val="both"/>
        <w:rPr>
          <w:rFonts w:ascii="Times New Roman" w:hAnsi="Times New Roman" w:cs="Times New Roman"/>
        </w:rPr>
      </w:pPr>
    </w:p>
    <w:p w:rsidR="0066164F" w:rsidRDefault="0066164F" w:rsidP="00352F19">
      <w:pPr>
        <w:spacing w:after="0"/>
        <w:jc w:val="both"/>
        <w:rPr>
          <w:rFonts w:ascii="Times New Roman" w:hAnsi="Times New Roman" w:cs="Times New Roman"/>
        </w:rPr>
      </w:pPr>
    </w:p>
    <w:p w:rsidR="0066164F" w:rsidRDefault="0066164F" w:rsidP="00352F19">
      <w:pPr>
        <w:spacing w:after="0"/>
        <w:jc w:val="both"/>
        <w:rPr>
          <w:rFonts w:ascii="Times New Roman" w:hAnsi="Times New Roman" w:cs="Times New Roman"/>
        </w:rPr>
      </w:pPr>
    </w:p>
    <w:p w:rsidR="0066164F" w:rsidRDefault="0066164F" w:rsidP="00352F19">
      <w:pPr>
        <w:spacing w:after="0"/>
        <w:jc w:val="both"/>
        <w:rPr>
          <w:rFonts w:ascii="Times New Roman" w:hAnsi="Times New Roman" w:cs="Times New Roman"/>
        </w:rPr>
      </w:pPr>
    </w:p>
    <w:p w:rsidR="0066164F" w:rsidRDefault="0066164F" w:rsidP="00352F19">
      <w:pPr>
        <w:spacing w:after="0"/>
        <w:jc w:val="both"/>
        <w:rPr>
          <w:rFonts w:ascii="Times New Roman" w:hAnsi="Times New Roman" w:cs="Times New Roman"/>
        </w:rPr>
      </w:pPr>
    </w:p>
    <w:p w:rsidR="0066164F" w:rsidRDefault="0066164F" w:rsidP="00352F19">
      <w:pPr>
        <w:spacing w:after="0"/>
        <w:jc w:val="both"/>
        <w:rPr>
          <w:rFonts w:ascii="Times New Roman" w:hAnsi="Times New Roman" w:cs="Times New Roman"/>
        </w:rPr>
      </w:pPr>
    </w:p>
    <w:p w:rsidR="0066164F" w:rsidRDefault="0066164F" w:rsidP="00352F19">
      <w:pPr>
        <w:spacing w:after="0"/>
        <w:jc w:val="both"/>
        <w:rPr>
          <w:rFonts w:ascii="Times New Roman" w:hAnsi="Times New Roman" w:cs="Times New Roman"/>
        </w:rPr>
      </w:pPr>
    </w:p>
    <w:p w:rsidR="0066164F" w:rsidRDefault="0066164F" w:rsidP="00352F19">
      <w:pPr>
        <w:spacing w:after="0"/>
        <w:jc w:val="both"/>
        <w:rPr>
          <w:rFonts w:ascii="Times New Roman" w:hAnsi="Times New Roman" w:cs="Times New Roman"/>
        </w:rPr>
      </w:pPr>
    </w:p>
    <w:p w:rsidR="0066164F" w:rsidRDefault="0066164F" w:rsidP="0066164F">
      <w:pPr>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Приложение </w:t>
      </w:r>
    </w:p>
    <w:p w:rsidR="0066164F" w:rsidRDefault="0066164F" w:rsidP="0066164F">
      <w:pPr>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постановлению Администрации</w:t>
      </w:r>
    </w:p>
    <w:p w:rsidR="0066164F" w:rsidRDefault="0066164F" w:rsidP="0066164F">
      <w:pPr>
        <w:pStyle w:val="ConsPlusNormal"/>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Веселовского сельского поселения </w:t>
      </w:r>
    </w:p>
    <w:p w:rsidR="0066164F" w:rsidRDefault="0066164F" w:rsidP="0066164F">
      <w:pPr>
        <w:pStyle w:val="ConsPlusNormal"/>
        <w:jc w:val="right"/>
        <w:rPr>
          <w:rFonts w:ascii="Times New Roman" w:hAnsi="Times New Roman" w:cs="Times New Roman"/>
          <w:color w:val="333333"/>
          <w:sz w:val="28"/>
          <w:szCs w:val="28"/>
          <w:shd w:val="clear" w:color="auto" w:fill="F5F5F5"/>
        </w:rPr>
      </w:pPr>
      <w:r>
        <w:rPr>
          <w:rFonts w:ascii="Times New Roman" w:eastAsia="Times New Roman" w:hAnsi="Times New Roman" w:cs="Times New Roman"/>
          <w:sz w:val="28"/>
          <w:szCs w:val="28"/>
          <w:lang w:eastAsia="ru-RU"/>
        </w:rPr>
        <w:t xml:space="preserve">от ___ августа 2025г. № </w:t>
      </w:r>
    </w:p>
    <w:p w:rsidR="0066164F" w:rsidRDefault="0066164F" w:rsidP="0066164F">
      <w:pPr>
        <w:pStyle w:val="ConsPlusNormal"/>
        <w:jc w:val="center"/>
        <w:rPr>
          <w:rFonts w:ascii="Times New Roman" w:hAnsi="Times New Roman" w:cs="Times New Roman"/>
          <w:b/>
          <w:sz w:val="28"/>
          <w:szCs w:val="28"/>
        </w:rPr>
      </w:pPr>
    </w:p>
    <w:p w:rsidR="0066164F" w:rsidRDefault="0066164F" w:rsidP="0066164F">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w:t>
      </w:r>
    </w:p>
    <w:p w:rsidR="0066164F" w:rsidRDefault="0066164F" w:rsidP="0066164F">
      <w:pPr>
        <w:pStyle w:val="Default"/>
        <w:jc w:val="center"/>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w:t>
      </w:r>
    </w:p>
    <w:p w:rsidR="0066164F" w:rsidRDefault="0066164F" w:rsidP="0066164F">
      <w:pPr>
        <w:pStyle w:val="ConsPlusNormal"/>
        <w:jc w:val="center"/>
        <w:rPr>
          <w:rFonts w:ascii="Times New Roman" w:hAnsi="Times New Roman" w:cs="Times New Roman"/>
          <w:sz w:val="28"/>
          <w:szCs w:val="28"/>
        </w:rPr>
      </w:pPr>
    </w:p>
    <w:p w:rsidR="0066164F" w:rsidRDefault="0066164F" w:rsidP="0066164F">
      <w:pPr>
        <w:pStyle w:val="ConsPlusNormal"/>
        <w:jc w:val="center"/>
        <w:rPr>
          <w:rFonts w:ascii="Times New Roman" w:hAnsi="Times New Roman" w:cs="Times New Roman"/>
          <w:sz w:val="28"/>
          <w:szCs w:val="28"/>
        </w:rPr>
      </w:pPr>
      <w:r>
        <w:rPr>
          <w:rFonts w:ascii="Times New Roman" w:hAnsi="Times New Roman" w:cs="Times New Roman"/>
          <w:b/>
          <w:bCs/>
          <w:sz w:val="28"/>
          <w:szCs w:val="28"/>
        </w:rPr>
        <w:t>1. Общие положения</w:t>
      </w:r>
    </w:p>
    <w:p w:rsidR="0066164F" w:rsidRDefault="0066164F" w:rsidP="0066164F">
      <w:pPr>
        <w:pStyle w:val="a7"/>
        <w:spacing w:before="0" w:after="0"/>
        <w:ind w:firstLine="567"/>
        <w:jc w:val="both"/>
        <w:rPr>
          <w:rFonts w:ascii="Times New Roman" w:hAnsi="Times New Roman" w:cs="Times New Roman"/>
          <w:sz w:val="28"/>
          <w:szCs w:val="28"/>
        </w:rPr>
      </w:pPr>
      <w:r>
        <w:rPr>
          <w:rFonts w:ascii="Times New Roman" w:hAnsi="Times New Roman" w:cs="Times New Roman"/>
          <w:sz w:val="28"/>
          <w:szCs w:val="28"/>
        </w:rPr>
        <w:t>1.1. Предмет регулирования.</w:t>
      </w:r>
    </w:p>
    <w:p w:rsidR="0066164F" w:rsidRDefault="0066164F" w:rsidP="0066164F">
      <w:pPr>
        <w:pStyle w:val="a8"/>
        <w:rPr>
          <w:sz w:val="28"/>
          <w:szCs w:val="28"/>
        </w:rPr>
      </w:pPr>
      <w:proofErr w:type="gramStart"/>
      <w:r>
        <w:rPr>
          <w:sz w:val="28"/>
          <w:szCs w:val="28"/>
        </w:rPr>
        <w:t>Административный регламент по предоставлению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Веселовского сельского поселения и ее должностных лиц (далее - администрация).</w:t>
      </w:r>
      <w:proofErr w:type="gramEnd"/>
    </w:p>
    <w:p w:rsidR="0066164F" w:rsidRDefault="0066164F" w:rsidP="006616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1.2.1. Получателями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 являются физические лица, юридические лица и индивидуальные предприниматели, обратившиеся с письменным или электронным запросом (заявлением), поданным лично или через законного представителя (далее – заявитель).</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 </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Требования к порядку информирования о предоставлении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1.3.1. </w:t>
      </w:r>
      <w:proofErr w:type="gramStart"/>
      <w:r>
        <w:rPr>
          <w:rFonts w:ascii="Times New Roman" w:hAnsi="Times New Roman" w:cs="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Ростовской области (далее – Региональный портал).</w:t>
      </w:r>
      <w:proofErr w:type="gramEnd"/>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и Региональном портале можно получить:</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 администрации: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устной форме при личном обращении;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использованием телефонной связи;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 письменным обращениям.</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1.3.3. </w:t>
      </w:r>
      <w:proofErr w:type="gramStart"/>
      <w:r>
        <w:rPr>
          <w:rFonts w:ascii="Times New Roman" w:hAnsi="Times New Roman" w:cs="Times New Roman"/>
          <w:sz w:val="28"/>
          <w:szCs w:val="28"/>
        </w:rPr>
        <w:t>В филиалах учреждения «Многофункциональный центр предоставления государственных и муниципальных услуг Ростовской области», далее – МФЦ):</w:t>
      </w:r>
      <w:proofErr w:type="gramEnd"/>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личном обращении;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посредством интернет-сайта – http://www.mfc61.ru .</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«O</w:t>
      </w:r>
      <w:proofErr w:type="spellStart"/>
      <w:r>
        <w:rPr>
          <w:rFonts w:ascii="Times New Roman" w:hAnsi="Times New Roman" w:cs="Times New Roman"/>
          <w:sz w:val="28"/>
          <w:szCs w:val="28"/>
          <w:lang w:val="en-US"/>
        </w:rPr>
        <w:t>nline</w:t>
      </w:r>
      <w:proofErr w:type="spellEnd"/>
      <w:r>
        <w:rPr>
          <w:rFonts w:ascii="Times New Roman" w:hAnsi="Times New Roman" w:cs="Times New Roman"/>
          <w:sz w:val="28"/>
          <w:szCs w:val="28"/>
        </w:rPr>
        <w:t>-консультант», «Электронный консультант», «Виртуальная приемная».</w:t>
      </w:r>
    </w:p>
    <w:p w:rsidR="0066164F" w:rsidRDefault="0066164F" w:rsidP="0066164F">
      <w:pPr>
        <w:shd w:val="clear" w:color="auto" w:fill="FBFBFB"/>
        <w:spacing w:after="0" w:line="213" w:lineRule="atLeast"/>
        <w:jc w:val="both"/>
        <w:textAlignment w:val="top"/>
        <w:rPr>
          <w:rFonts w:ascii="Times New Roman" w:eastAsia="Times New Roman" w:hAnsi="Times New Roman" w:cs="Times New Roman"/>
          <w:color w:val="333333"/>
          <w:sz w:val="28"/>
          <w:szCs w:val="28"/>
        </w:rPr>
      </w:pPr>
      <w:r>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Ростовской области размещена на Едином портале многофункциональных центров предоставления государственных и муниципальных услуг Ростовской области в информационно-телекоммуникационной сети «Интернет» - </w:t>
      </w:r>
      <w:hyperlink r:id="rId6" w:tgtFrame="_blank" w:history="1">
        <w:r>
          <w:rPr>
            <w:rStyle w:val="a6"/>
            <w:bCs/>
            <w:szCs w:val="28"/>
          </w:rPr>
          <w:t>Gosuslugi.ru</w:t>
        </w:r>
      </w:hyperlink>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1.3.4. На официальном интернет-сайте администрации, адрес официального сайта</w:t>
      </w:r>
      <w:r w:rsidRPr="0066164F">
        <w:t xml:space="preserve"> </w:t>
      </w:r>
      <w:hyperlink r:id="rId7" w:history="1">
        <w:r w:rsidRPr="00677454">
          <w:rPr>
            <w:rStyle w:val="a6"/>
            <w:sz w:val="28"/>
            <w:szCs w:val="28"/>
          </w:rPr>
          <w:t>https://veselovskaya-adm.ru/</w:t>
        </w:r>
      </w:hyperlink>
      <w:r>
        <w:rPr>
          <w:rFonts w:ascii="Times New Roman" w:hAnsi="Times New Roman" w:cs="Times New Roman"/>
          <w:sz w:val="28"/>
          <w:szCs w:val="28"/>
        </w:rPr>
        <w:t xml:space="preserve">  </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1.3.5. В информационно-телекоммуникационной сети «Интернет» на Едином портале и (или) Региональном портале.</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Едином и Региональном портале размещается следующая информация:</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круг заявителей;</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срок предоставления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исчерпывающий перечень оснований для приостановления или отказа </w:t>
      </w:r>
      <w:r>
        <w:rPr>
          <w:rFonts w:ascii="Times New Roman" w:hAnsi="Times New Roman" w:cs="Times New Roman"/>
          <w:sz w:val="28"/>
          <w:szCs w:val="28"/>
        </w:rPr>
        <w:br/>
        <w:t>в предоставлении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Pr>
          <w:rFonts w:ascii="Times New Roman" w:hAnsi="Times New Roman" w:cs="Times New Roman"/>
          <w:sz w:val="28"/>
          <w:szCs w:val="28"/>
        </w:rPr>
        <w:lastRenderedPageBreak/>
        <w:t>«Федеральный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Ростовской области», предоставляется заявителю бесплатно.</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1.3.6. </w:t>
      </w:r>
      <w:r>
        <w:rPr>
          <w:rFonts w:ascii="Times New Roman" w:hAnsi="Times New Roman" w:cs="Times New Roman"/>
          <w:sz w:val="28"/>
          <w:szCs w:val="28"/>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адрес, номера телефонов и факса, график работы, адрес электронной почты администрации;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график личного приема главой муниципального образования, его заместителями, должностными лицами администрации, специалистами, ответственными за предоставление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сведения о предоставляемой муниципальной услуге;</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перечень документов, которые заявитель должен представить для предоставления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образцы заполнения документов;</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перечень оснований для отказа в приеме документов, приостановления и отказа в предоставлении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Информационный стенд, содержащий информацию о процедуре предоставления муниципальной услуги, размещен в холле администрации.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официальном сайте администрации информация размещена в разделе, предусмотренном для размещения информации о муниципальных услугах.</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по вопросам предоставления муниципальной услуги осуществляется бесплатно.</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66164F" w:rsidRDefault="0066164F" w:rsidP="0066164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консультировании по телефону специалист должен назвать свою фамилию, имя и отчество, должность, а затем в вежливой форме четко и </w:t>
      </w:r>
      <w:r>
        <w:rPr>
          <w:rFonts w:ascii="Times New Roman" w:hAnsi="Times New Roman" w:cs="Times New Roman"/>
          <w:sz w:val="28"/>
          <w:szCs w:val="28"/>
        </w:rPr>
        <w:lastRenderedPageBreak/>
        <w:t>подробно проинформировать обратившегося по интересующим его вопросам.</w:t>
      </w:r>
      <w:proofErr w:type="gramEnd"/>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roofErr w:type="gramEnd"/>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66164F" w:rsidRDefault="0066164F" w:rsidP="0066164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№2  к настоящему Административному регламенту.</w:t>
      </w:r>
      <w:proofErr w:type="gramEnd"/>
    </w:p>
    <w:p w:rsidR="0066164F" w:rsidRDefault="0066164F" w:rsidP="0066164F">
      <w:pPr>
        <w:spacing w:after="0" w:line="240" w:lineRule="auto"/>
        <w:ind w:firstLine="709"/>
        <w:jc w:val="both"/>
        <w:rPr>
          <w:rFonts w:ascii="Times New Roman" w:hAnsi="Times New Roman" w:cs="Times New Roman"/>
          <w:sz w:val="28"/>
          <w:szCs w:val="28"/>
        </w:rPr>
      </w:pPr>
    </w:p>
    <w:p w:rsidR="0066164F" w:rsidRDefault="0066164F" w:rsidP="0066164F">
      <w:pPr>
        <w:pStyle w:val="ConsPlusNormal"/>
        <w:jc w:val="center"/>
        <w:rPr>
          <w:rFonts w:ascii="Times New Roman" w:hAnsi="Times New Roman" w:cs="Times New Roman"/>
          <w:sz w:val="28"/>
          <w:szCs w:val="28"/>
        </w:rPr>
      </w:pPr>
      <w:r>
        <w:rPr>
          <w:rFonts w:ascii="Times New Roman" w:hAnsi="Times New Roman" w:cs="Times New Roman"/>
          <w:b/>
          <w:bCs/>
          <w:sz w:val="28"/>
          <w:szCs w:val="28"/>
        </w:rPr>
        <w:t>2. Стандарт предоставления муниципальной услуги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 Наименование муниципальной услуги - Предоставление правообладателю муниципального имущества, а также земельных участков, заверенных копий правоустанавливающих документов.</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Муниципальная услуга предоставляется администрацией в лице главы Веселовского</w:t>
      </w:r>
      <w:r>
        <w:rPr>
          <w:rFonts w:ascii="Times New Roman" w:eastAsia="Times New Roman" w:hAnsi="Times New Roman" w:cs="Times New Roman"/>
          <w:sz w:val="28"/>
          <w:szCs w:val="28"/>
          <w:lang w:eastAsia="ru-RU"/>
        </w:rPr>
        <w:t xml:space="preserve"> сельского поселения</w:t>
      </w:r>
      <w:r>
        <w:rPr>
          <w:rFonts w:ascii="Times New Roman" w:hAnsi="Times New Roman" w:cs="Times New Roman"/>
          <w:sz w:val="28"/>
          <w:szCs w:val="28"/>
        </w:rPr>
        <w:t xml:space="preserve"> и делопроизводителя.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соответствии с соглашением о взаимодействии, заключенным между уполномоченным органом и МФЦ. МФЦ осуществляет прием документов заявителей, а также выдачу результата муниципальной услуги, связанных с предоставлением муниципальной услуги. </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не предусмотрена. </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2.2.1. Администрация, МФЦ, на </w:t>
      </w:r>
      <w:proofErr w:type="gramStart"/>
      <w:r>
        <w:rPr>
          <w:rFonts w:ascii="Times New Roman" w:hAnsi="Times New Roman" w:cs="Times New Roman"/>
          <w:sz w:val="28"/>
          <w:szCs w:val="28"/>
        </w:rPr>
        <w:t>базе</w:t>
      </w:r>
      <w:proofErr w:type="gramEnd"/>
      <w:r>
        <w:rPr>
          <w:rFonts w:ascii="Times New Roman" w:hAnsi="Times New Roman" w:cs="Times New Roman"/>
          <w:sz w:val="28"/>
          <w:szCs w:val="28"/>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2.3. Результат предоставления муниципальной услуги </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2.3.1. Заверенная копия правоустанавливающего документа либо мотивированный отказ в предоставлении услуги.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2.3.2. Результат предоставления муниципальной услуги учитывается и подтверждается путем внесения администрацией в информационную систему сведений в электронной форме.</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Требования абзацев первого и второго настоящего пункта не распространяются на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Муниципальные услуги, результатом предоставления которых является предоставление заявителям - физическим лицам содержащихся в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66164F" w:rsidRDefault="0066164F" w:rsidP="0066164F">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При формировании и ведении муниципальных информационных систем, указанных в абзаце первом настоящего пункта, обеспечивается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w:t>
      </w:r>
      <w:proofErr w:type="gramEnd"/>
      <w:r>
        <w:rPr>
          <w:rFonts w:ascii="Times New Roman" w:hAnsi="Times New Roman" w:cs="Times New Roman"/>
          <w:sz w:val="28"/>
          <w:szCs w:val="28"/>
        </w:rPr>
        <w:t xml:space="preserve"> учет и фиксация вносимых изменений.</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2.3.3. Документом, содержащим решение о предоставлении муниципальной услуги, на основании которого заявителю предоставляется </w:t>
      </w:r>
      <w:r>
        <w:rPr>
          <w:rFonts w:ascii="Times New Roman" w:hAnsi="Times New Roman" w:cs="Times New Roman"/>
          <w:sz w:val="28"/>
          <w:szCs w:val="28"/>
        </w:rPr>
        <w:lastRenderedPageBreak/>
        <w:t>результат услуги, является официальное письмо, составленное по правилам делопроизводства уполномоченного органа.</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муниципальной услуги может быть получен при личном посещении уполномоченного органа.</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случае подачи запроса почтовой связью результат муниципальной услуги направляется почтовой связью по месту жительства заявителя.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При указании заявителем способа получения результата предоставления муниципальной услуги в МФЦ – уполномоченный орган направляет в МФЦ для выдачи заявителю документы путем передачи их специалисту МФЦ, ответственному за доставку документов.</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Срок предоставления муниципальной услуги составляет 10 рабочих дней.</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Администрации, а также его должностных лиц, муниципальных служащих, работников размещается на официальном сайте Администрации (</w:t>
      </w:r>
      <w:hyperlink r:id="rId8" w:history="1">
        <w:r w:rsidR="008E58EE" w:rsidRPr="00677454">
          <w:rPr>
            <w:rStyle w:val="a6"/>
            <w:sz w:val="28"/>
            <w:szCs w:val="28"/>
          </w:rPr>
          <w:t>https://veselovskaya-adm.ru/</w:t>
        </w:r>
      </w:hyperlink>
      <w:r w:rsidR="008E58EE">
        <w:rPr>
          <w:rFonts w:ascii="Times New Roman" w:hAnsi="Times New Roman" w:cs="Times New Roman"/>
          <w:sz w:val="28"/>
          <w:szCs w:val="28"/>
        </w:rPr>
        <w:t xml:space="preserve">) </w:t>
      </w:r>
      <w:r>
        <w:rPr>
          <w:rFonts w:ascii="Times New Roman" w:hAnsi="Times New Roman" w:cs="Times New Roman"/>
          <w:sz w:val="28"/>
          <w:szCs w:val="28"/>
        </w:rPr>
        <w:t>, на Едином портале (</w:t>
      </w:r>
      <w:hyperlink r:id="rId9" w:history="1">
        <w:r>
          <w:rPr>
            <w:rStyle w:val="a6"/>
            <w:szCs w:val="28"/>
          </w:rPr>
          <w:t>https://gosuslugi.ru/</w:t>
        </w:r>
      </w:hyperlink>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2.6. Исчерпывающий перечень документов, необходимых для предоставления муниципальной услуги. </w:t>
      </w:r>
    </w:p>
    <w:p w:rsidR="0066164F" w:rsidRDefault="0066164F" w:rsidP="0066164F">
      <w:pPr>
        <w:spacing w:after="0" w:line="240" w:lineRule="auto"/>
        <w:ind w:firstLine="697"/>
        <w:jc w:val="both"/>
        <w:rPr>
          <w:rFonts w:ascii="Times New Roman" w:hAnsi="Times New Roman" w:cs="Times New Roman"/>
          <w:color w:val="000000"/>
          <w:sz w:val="28"/>
          <w:szCs w:val="28"/>
        </w:rPr>
      </w:pPr>
      <w:r>
        <w:rPr>
          <w:rFonts w:ascii="Times New Roman" w:hAnsi="Times New Roman" w:cs="Times New Roman"/>
          <w:sz w:val="28"/>
          <w:szCs w:val="28"/>
        </w:rPr>
        <w:t xml:space="preserve">2.6.1. </w:t>
      </w:r>
      <w:r>
        <w:rPr>
          <w:rFonts w:ascii="Times New Roman" w:hAnsi="Times New Roman" w:cs="Times New Roman"/>
          <w:color w:val="000000"/>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2.6.1.1. Для получения услуги «Предоставление правообладателю муниципального имущества, а также земельных участков, заверенных копий правоустанавливающих документов», </w:t>
      </w:r>
      <w:proofErr w:type="gramStart"/>
      <w:r>
        <w:rPr>
          <w:rFonts w:ascii="Times New Roman" w:hAnsi="Times New Roman" w:cs="Times New Roman"/>
          <w:sz w:val="28"/>
          <w:szCs w:val="28"/>
        </w:rPr>
        <w:t>предоставляются следующие документы</w:t>
      </w:r>
      <w:proofErr w:type="gramEnd"/>
      <w:r>
        <w:rPr>
          <w:rFonts w:ascii="Times New Roman" w:hAnsi="Times New Roman" w:cs="Times New Roman"/>
          <w:sz w:val="28"/>
          <w:szCs w:val="28"/>
        </w:rPr>
        <w:t>:</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1.Заявление (</w:t>
      </w:r>
      <w:proofErr w:type="spellStart"/>
      <w:r>
        <w:rPr>
          <w:rFonts w:ascii="Times New Roman" w:hAnsi="Times New Roman" w:cs="Times New Roman"/>
          <w:sz w:val="28"/>
          <w:szCs w:val="28"/>
        </w:rPr>
        <w:t>приложеие</w:t>
      </w:r>
      <w:proofErr w:type="spellEnd"/>
      <w:r>
        <w:rPr>
          <w:rFonts w:ascii="Times New Roman" w:hAnsi="Times New Roman" w:cs="Times New Roman"/>
          <w:sz w:val="28"/>
          <w:szCs w:val="28"/>
        </w:rPr>
        <w:t xml:space="preserve"> № 1);</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Документ, удостоверяющий  личность заявителя или представителя заявителя: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Временное удостоверение личности (для граждан Российской Федерации),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 Паспорт гражданина иностранного государства, легализованный на территории Российской Федерации (для иностранных граждан),</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Разрешение на временное проживание (для лиц без гражданства),</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 Вид на жительство (для лиц без гражданства),</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 Удостоверение беженца в Российской Федерации (для беженцев),</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 Свидетельство о рассмотрении ходатайства о признании беженцем по существу на территории Российской Федерации (для беженцев),</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2.8. Свидетельство о предоставлении временного убежища на территории Российской Федерации;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Документ, подтверждающий полномочия представителя физического или юридического лица, если с заявлением обращается представитель заявителя: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 Для представителей физического лица:</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3.1.1. Доверенность, оформленная в установленном законом порядке, на представление интересов заявителя,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3.1.2.1. Сведения о государственной регистрации рождения или </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3.1.2.2.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3.1.3. Акт органа опеки и попечительства о назначении опекуна или попечителя;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 Для представителей юридического лица:</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3.2.1. Доверенность, оформленная в установленном законом порядке, на представление интересов заявителя,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Выписка из ЕГРЮЛ (для юридических лиц)</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2.6.1.2. Представленные документы должны соответствовать следующим требованиям:</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текст документа написан разборчиво от руки или при помощи средств электронно-вычислительной техники;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фамилия, имя и отчество (наименование) заявителя, его место жительства (место нахождения), телефон написаны полностью;</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 документах отсутствуют неоговоренные исправления;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документы не исполнены карандашом.</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Администрация или МФЦ направляет в уполномоченные органы запросы с использованием системы межведомственного электронного взаимодействия (далее – СМЭВ) о представлении: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выписка из Единого государственного реестра юридических лиц о юридическом лице, являющемся заявителем, запрашиваемая в ФНС, оригинал.</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Сотрудник администрации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66164F" w:rsidRDefault="0066164F" w:rsidP="0066164F">
      <w:pPr>
        <w:pStyle w:val="ConsPlusNormal"/>
        <w:ind w:firstLine="567"/>
        <w:jc w:val="both"/>
        <w:rPr>
          <w:rFonts w:ascii="Times New Roman" w:hAnsi="Times New Roman" w:cs="Times New Roman"/>
          <w:sz w:val="28"/>
          <w:szCs w:val="28"/>
        </w:rPr>
      </w:pPr>
      <w:bookmarkStart w:id="0" w:name="_Hlk73615019"/>
      <w:proofErr w:type="gramStart"/>
      <w:r>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w:t>
      </w:r>
      <w:proofErr w:type="gramEnd"/>
      <w:r>
        <w:rPr>
          <w:rFonts w:ascii="Times New Roman" w:hAnsi="Times New Roman" w:cs="Times New Roman"/>
          <w:sz w:val="28"/>
          <w:szCs w:val="28"/>
        </w:rPr>
        <w:t xml:space="preserve"> и о защите информации».</w:t>
      </w:r>
    </w:p>
    <w:bookmarkEnd w:id="0"/>
    <w:p w:rsidR="0066164F" w:rsidRDefault="0066164F" w:rsidP="0066164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2.6.5.</w:t>
      </w:r>
      <w:r>
        <w:rPr>
          <w:rFonts w:ascii="Times New Roman" w:hAnsi="Times New Roman" w:cs="Times New Roman"/>
          <w:color w:val="0000FF"/>
          <w:sz w:val="28"/>
          <w:szCs w:val="28"/>
        </w:rPr>
        <w:t xml:space="preserve"> </w:t>
      </w:r>
      <w:r>
        <w:rPr>
          <w:rFonts w:ascii="Times New Roman" w:hAnsi="Times New Roman" w:cs="Times New Roman"/>
          <w:sz w:val="28"/>
          <w:szCs w:val="28"/>
        </w:rPr>
        <w:t>Администрация не вправе требовать от заявителя:</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муниципальных услуг, в соответствии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Pr>
          <w:rFonts w:ascii="Times New Roman" w:hAnsi="Times New Roman" w:cs="Times New Roman"/>
          <w:sz w:val="28"/>
          <w:szCs w:val="28"/>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Pr>
          <w:rFonts w:ascii="Times New Roman" w:hAnsi="Times New Roman" w:cs="Times New Roman"/>
          <w:sz w:val="28"/>
          <w:szCs w:val="28"/>
        </w:rPr>
        <w:t xml:space="preserve">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6164F" w:rsidRDefault="0066164F" w:rsidP="0066164F">
      <w:pPr>
        <w:tabs>
          <w:tab w:val="left" w:pos="567"/>
        </w:tabs>
        <w:spacing w:after="0" w:line="240" w:lineRule="auto"/>
        <w:ind w:firstLine="567"/>
        <w:jc w:val="both"/>
        <w:rPr>
          <w:rFonts w:ascii="Times New Roman" w:hAnsi="Times New Roman" w:cs="Times New Roman"/>
          <w:sz w:val="28"/>
          <w:szCs w:val="28"/>
        </w:rPr>
      </w:pPr>
      <w:bookmarkStart w:id="1" w:name="_Hlk73615062"/>
      <w:r>
        <w:rPr>
          <w:rFonts w:ascii="Times New Roman"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bookmarkEnd w:id="1"/>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к рассмотрению документов, необходимых для предоставления муниципальной услуги, являются:</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отсутствие одного из документов, указанных в настоящем регламенте;</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несоответствие хотя бы одного из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 </w:t>
      </w:r>
      <w:r>
        <w:rPr>
          <w:rFonts w:ascii="Times New Roman" w:hAnsi="Times New Roman" w:cs="Times New Roman"/>
          <w:sz w:val="28"/>
          <w:szCs w:val="28"/>
        </w:rPr>
        <w:lastRenderedPageBreak/>
        <w:t>серьезных повреждений, не позволяющих однозначно истолковать его содержание;</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обращение за получением муниципальной услуги лица, не уполномоченного надлежащим образом;</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некорректное заполнение обязательных полей в форме заявления о предоставлении муниципальной услуги на Едином портале (недостоверное, неправильное либо неполное заполнение);</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 Решение об отказе в приеме документов, необходимых для предоставления муниципальной услуги, направляется в личный кабинет заявителя на Едином портале не позднее первого рабочего дня, следующего за днем подачи заявления.</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Невозможно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Едином портале. </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2.8.1. Основания для приостановления предоставления муниципальной услуги федеральным законодательством и законодательством Ростовской области не предусмотрены.</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2.8.2. Оснований для отказа в предоставлении муниципальной услуги нет.</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Перечень услуг, которые являются необходимыми и обязательными для предоставления муниципальной услуги</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не имеется.</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Муниципальная услуга предоставляется бесплатно.</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Максимальный срок регистрации заявления о предоставлении муниципальной услуги:</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направлении заявления и прилагаемых документов посредством почтового отправления или в электронном виде через Единый портал, а также через МФЦ - 3 (три) календарных дня;</w:t>
      </w:r>
    </w:p>
    <w:p w:rsidR="0066164F" w:rsidRDefault="0066164F" w:rsidP="00661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при личном обращении заявителя - в присутствии заявителя в день обращения максимальный срок не должен превышать 15 минут. </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proofErr w:type="gramStart"/>
      <w:r>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Pr>
          <w:rFonts w:ascii="Times New Roman" w:hAnsi="Times New Roman" w:cs="Times New Roman"/>
          <w:sz w:val="28"/>
          <w:szCs w:val="28"/>
        </w:rPr>
        <w:t xml:space="preserve"> законодательством Российской Федерации о социальной защите инвалидов.</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2.13.1. Информация о графике (режиме) работы администрации размещается при входе в здание, в котором оно осуществляет свою деятельность, на видном месте.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администрации, </w:t>
      </w:r>
      <w:proofErr w:type="gramStart"/>
      <w:r>
        <w:rPr>
          <w:rFonts w:ascii="Times New Roman" w:hAnsi="Times New Roman" w:cs="Times New Roman"/>
          <w:sz w:val="28"/>
          <w:szCs w:val="28"/>
        </w:rPr>
        <w:t>осуществляющем</w:t>
      </w:r>
      <w:proofErr w:type="gramEnd"/>
      <w:r>
        <w:rPr>
          <w:rFonts w:ascii="Times New Roman" w:hAnsi="Times New Roman" w:cs="Times New Roman"/>
          <w:sz w:val="28"/>
          <w:szCs w:val="28"/>
        </w:rPr>
        <w:t xml:space="preserve">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Места предоставления муниципальной услуги оборудуются </w:t>
      </w:r>
      <w:proofErr w:type="gramStart"/>
      <w:r>
        <w:rPr>
          <w:rFonts w:ascii="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Pr>
          <w:rFonts w:ascii="Times New Roman" w:hAnsi="Times New Roman" w:cs="Times New Roman"/>
          <w:sz w:val="28"/>
          <w:szCs w:val="28"/>
        </w:rPr>
        <w:t xml:space="preserve"> инвалидов, в том числе обеспечиваются:</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на объект, на котором организовано предоставление услуг, собаки-проводника при наличии документа, подтверждающего ее </w:t>
      </w:r>
      <w:r>
        <w:rPr>
          <w:rFonts w:ascii="Times New Roman" w:hAnsi="Times New Roman" w:cs="Times New Roman"/>
          <w:sz w:val="28"/>
          <w:szCs w:val="28"/>
        </w:rPr>
        <w:lastRenderedPageBreak/>
        <w:t>специальное обучение и выдаваемого в порядке, установленном законодательством Российской Федерации;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2.13.2. Прием документов в администрации осуществляется в специально оборудованных помещениях или отведенных для этого кабинетах.</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2.13.3. Помещения, предназначенные для приема заявителей, оборудуются информационными стендами, содержащими сведения, указанные в пункте 1.3.3 настоящего административного регламента.</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Информационные стенды размещаются на видном, доступном месте.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информационных листов осуществляется удобным для чтения шрифт</w:t>
      </w:r>
      <w:r w:rsidR="008E58EE">
        <w:rPr>
          <w:rFonts w:ascii="Times New Roman" w:hAnsi="Times New Roman" w:cs="Times New Roman"/>
          <w:sz w:val="28"/>
          <w:szCs w:val="28"/>
        </w:rPr>
        <w:t xml:space="preserve">ом – </w:t>
      </w:r>
      <w:proofErr w:type="spellStart"/>
      <w:r w:rsidR="008E58EE">
        <w:rPr>
          <w:rFonts w:ascii="Times New Roman" w:hAnsi="Times New Roman" w:cs="Times New Roman"/>
          <w:sz w:val="28"/>
          <w:szCs w:val="28"/>
        </w:rPr>
        <w:t>Times</w:t>
      </w:r>
      <w:proofErr w:type="spellEnd"/>
      <w:r w:rsidR="008E58EE">
        <w:rPr>
          <w:rFonts w:ascii="Times New Roman" w:hAnsi="Times New Roman" w:cs="Times New Roman"/>
          <w:sz w:val="28"/>
          <w:szCs w:val="28"/>
        </w:rPr>
        <w:t xml:space="preserve"> </w:t>
      </w:r>
      <w:r w:rsidR="008E58EE">
        <w:rPr>
          <w:rFonts w:ascii="Times New Roman" w:hAnsi="Times New Roman" w:cs="Times New Roman"/>
          <w:sz w:val="28"/>
          <w:szCs w:val="28"/>
          <w:lang w:val="en-US"/>
        </w:rPr>
        <w:t>N</w:t>
      </w:r>
      <w:proofErr w:type="spellStart"/>
      <w:r>
        <w:rPr>
          <w:rFonts w:ascii="Times New Roman" w:hAnsi="Times New Roman" w:cs="Times New Roman"/>
          <w:sz w:val="28"/>
          <w:szCs w:val="28"/>
        </w:rPr>
        <w:t>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Roma</w:t>
      </w:r>
      <w:proofErr w:type="spellEnd"/>
      <w:r w:rsidR="008E58EE">
        <w:rPr>
          <w:rFonts w:ascii="Times New Roman" w:hAnsi="Times New Roman" w:cs="Times New Roman"/>
          <w:sz w:val="28"/>
          <w:szCs w:val="28"/>
          <w:lang w:val="en-US"/>
        </w:rPr>
        <w:t>n</w:t>
      </w:r>
      <w:r>
        <w:rPr>
          <w:rFonts w:ascii="Times New Roman" w:hAnsi="Times New Roman" w:cs="Times New Roman"/>
          <w:sz w:val="28"/>
          <w:szCs w:val="28"/>
        </w:rPr>
        <w:t>, формат листа A-4; текст – прописные буквы, размером шрифта № 1</w:t>
      </w:r>
      <w:r w:rsidR="008E58EE">
        <w:rPr>
          <w:rFonts w:ascii="Times New Roman" w:hAnsi="Times New Roman" w:cs="Times New Roman"/>
          <w:sz w:val="28"/>
          <w:szCs w:val="28"/>
        </w:rPr>
        <w:t>4</w:t>
      </w:r>
      <w:r>
        <w:rPr>
          <w:rFonts w:ascii="Times New Roman" w:hAnsi="Times New Roman" w:cs="Times New Roman"/>
          <w:sz w:val="28"/>
          <w:szCs w:val="28"/>
        </w:rPr>
        <w:t xml:space="preserve"> – обычный, наименование – заглавные буквы, размером шрифта № 1</w:t>
      </w:r>
      <w:r w:rsidR="008E58EE">
        <w:rPr>
          <w:rFonts w:ascii="Times New Roman" w:hAnsi="Times New Roman" w:cs="Times New Roman"/>
          <w:sz w:val="28"/>
          <w:szCs w:val="28"/>
        </w:rPr>
        <w:t>4</w:t>
      </w:r>
      <w:r>
        <w:rPr>
          <w:rFonts w:ascii="Times New Roman" w:hAnsi="Times New Roman" w:cs="Times New Roman"/>
          <w:sz w:val="28"/>
          <w:szCs w:val="28"/>
        </w:rPr>
        <w:t xml:space="preserve">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комфортное расположение заявителя и должностного лица администрации;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и удобство оформления заявителем письменного обращения;</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телефонную связь;</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копирования документов;</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доступ к нормативным правовым актам, регулирующим предоставление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письменных принадлежностей и бумаги формата A4.</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2.13.6. Прием заявителей при предоставлении муниципальной услуги осуществляется согласно графику (режиму) работы администрации: ежедневно (с понедельника по пятницу), кроме выходных и праздничных дней, в течение рабочего времени.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2.13.7.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Pr>
          <w:rFonts w:ascii="Times New Roman" w:hAnsi="Times New Roman" w:cs="Times New Roman"/>
          <w:sz w:val="28"/>
          <w:szCs w:val="28"/>
        </w:rPr>
        <w:t>бэйджами</w:t>
      </w:r>
      <w:proofErr w:type="spellEnd"/>
      <w:r>
        <w:rPr>
          <w:rFonts w:ascii="Times New Roman" w:hAnsi="Times New Roman" w:cs="Times New Roman"/>
          <w:sz w:val="28"/>
          <w:szCs w:val="28"/>
        </w:rPr>
        <w:t>) и (или) настольными табличками.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2.13.8. Требования к обеспечению доступности предоставления муниципальной услуги для инвалидов.</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Администрацией обеспечивается создание инвалидам следующих условий доступности: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 возможность беспрепятственного входа в помещения администрации и выхода из них;</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б) возможность самостоятельного передвижения в помещениях администрации в целях доступа к месту предоставления услуги, в том числе с помощью работников администрации, предоставляющего муниципальную услугу, </w:t>
      </w:r>
      <w:proofErr w:type="spellStart"/>
      <w:r>
        <w:rPr>
          <w:rFonts w:ascii="Times New Roman" w:hAnsi="Times New Roman" w:cs="Times New Roman"/>
          <w:sz w:val="28"/>
          <w:szCs w:val="28"/>
        </w:rPr>
        <w:t>ассистивных</w:t>
      </w:r>
      <w:proofErr w:type="spellEnd"/>
      <w:r>
        <w:rPr>
          <w:rFonts w:ascii="Times New Roman" w:hAnsi="Times New Roman" w:cs="Times New Roman"/>
          <w:sz w:val="28"/>
          <w:szCs w:val="28"/>
        </w:rPr>
        <w:t xml:space="preserve"> и вспомогательных технологий, а также сменного кресла-коляски;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возможность посадки в транспортное средство и высадки из него перед входом в администрацию, в том числе с использованием кресла-коляски и, при необходимости, с помощью работников администрации;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г) сопровождение инвалидов, имеющих стойкие расстройства функции зрения и самостоятельного передвижения, и оказания им помощи в помещениях администрации;</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 содействие инвалиду при входе в помещение администрации и выходе из него, информирование инвалида о доступных маршрутах общественного транспорта;</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w:t>
      </w:r>
      <w:r>
        <w:rPr>
          <w:rFonts w:ascii="Times New Roman" w:hAnsi="Times New Roman" w:cs="Times New Roman"/>
          <w:sz w:val="28"/>
          <w:szCs w:val="28"/>
        </w:rPr>
        <w:lastRenderedPageBreak/>
        <w:t xml:space="preserve">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ж) обеспечение допуска в помещение администрации,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з) оказание работниками администрации иной необходимой инвалидам помощи в преодолении барьеров, мешающих получению ими услуг наравне с другими лицами.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 Показатели доступности и качества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2.14.1. Основными показателями доступности и качества муниципальной услуги являются:</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администрацию по мере необходимости, в том числе за получением информации о ходе предоставления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установление и соблюдение требований к помещениям, в которых предоставляется услуга;</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2.14.3. Взаимодействие заявителя (его представителя) с должностными лицами МФЦ, администрации при предоставлении муниципальной услуги осуществляется два раза - при представлении в МФЦ, администрацию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администрации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администрации осуществляется два раза - при представлении в МФЦ, администрацию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администрации при предоставлении муниципальной услуги не превышает 15 минут.</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2.14.4. Для получения муниципальной услуги заявитель вправе обратиться в МФЦ в соответствии со статьей 15.1 Федерального закона № 210-ФЗ путем подачи комплексного запроса о предоставлении нескольких государственных и (или) муниципальных услуг».</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администрацию;</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через МФЦ в администрацию;</w:t>
      </w:r>
    </w:p>
    <w:p w:rsidR="0066164F" w:rsidRDefault="0066164F" w:rsidP="0066164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 852 «Об утверждении Правил использования усиленной </w:t>
      </w:r>
      <w:r>
        <w:rPr>
          <w:rFonts w:ascii="Times New Roman" w:hAnsi="Times New Roman" w:cs="Times New Roman"/>
          <w:sz w:val="28"/>
          <w:szCs w:val="28"/>
        </w:rPr>
        <w:lastRenderedPageBreak/>
        <w:t>квалифицированной электронной подписи при обращении за получением государственных и муниципальных услуг и о внесении изменения</w:t>
      </w:r>
      <w:proofErr w:type="gramEnd"/>
      <w:r>
        <w:rPr>
          <w:rFonts w:ascii="Times New Roman" w:hAnsi="Times New Roman" w:cs="Times New Roman"/>
          <w:sz w:val="28"/>
          <w:szCs w:val="28"/>
        </w:rPr>
        <w:t xml:space="preserve">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года № 63-ФЗ «Об электронной подписи».</w:t>
      </w:r>
    </w:p>
    <w:p w:rsidR="0066164F" w:rsidRDefault="0066164F" w:rsidP="0066164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Pr>
          <w:rFonts w:ascii="Times New Roman" w:hAnsi="Times New Roman" w:cs="Times New Roman"/>
          <w:sz w:val="28"/>
          <w:szCs w:val="28"/>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2.15.2. Заявителям обеспечивается возможность получения информации о предоставляемой муниципальной услуге на Едином и Региональном портале.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 </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оформления документов посредством сети «Интернет» заявителю необходимо пройти процедуру авторизации на Едином и Региональном портале;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территориального органа Фонда пенсионного и социального страхования Российской Федерации по Ростовской области (СНИЛС), и пароль, полученный после регистрации на Едином и Региональном портале; </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вместе с электронными копиями документов попадает в информационную систему администрации,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2.15.4. При направлении заявления и документов (содержащихся в них сведений) в форме электронных документов в порядке, предусмотренном пунктом 2.14.1 настоящего административного регламента, обеспечивается возможность направления заявителю сообщения в электронном виде, подтверждающего их прием и регистрацию.</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2.15.5.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 для принятия решения о предоставлении муниципальной услуги.</w:t>
      </w:r>
    </w:p>
    <w:p w:rsidR="0066164F" w:rsidRDefault="0066164F" w:rsidP="006616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Ростовской области, независимо от места его регистрации на территории Ростовской области, места расположения на территории Ростовской области объектов недвижимости.</w:t>
      </w:r>
    </w:p>
    <w:p w:rsidR="0066164F" w:rsidRDefault="0066164F" w:rsidP="0066164F">
      <w:pPr>
        <w:spacing w:after="0" w:line="2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2.15.7. </w:t>
      </w:r>
      <w:proofErr w:type="gramStart"/>
      <w:r>
        <w:rPr>
          <w:rFonts w:ascii="Times New Roman" w:hAnsi="Times New Roman" w:cs="Times New Roman"/>
          <w:sz w:val="28"/>
          <w:szCs w:val="28"/>
        </w:rPr>
        <w:t xml:space="preserve">В целях предоставления муниципальных услуг установление личности заявителя может осуществляться в ходе личного приема </w:t>
      </w:r>
      <w:r>
        <w:rPr>
          <w:rFonts w:ascii="Times New Roman" w:hAnsi="Times New Roman" w:cs="Times New Roman"/>
          <w:sz w:val="28"/>
          <w:szCs w:val="28"/>
        </w:rPr>
        <w:lastRenderedPageBreak/>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w:t>
      </w:r>
      <w:proofErr w:type="gramEnd"/>
      <w:r>
        <w:rPr>
          <w:rFonts w:ascii="Times New Roman" w:hAnsi="Times New Roman" w:cs="Times New Roman"/>
          <w:sz w:val="28"/>
          <w:szCs w:val="28"/>
        </w:rPr>
        <w:t xml:space="preserve"> о защите информации».</w:t>
      </w:r>
    </w:p>
    <w:p w:rsidR="0066164F" w:rsidRDefault="0066164F" w:rsidP="0066164F">
      <w:pPr>
        <w:spacing w:after="0" w:line="200" w:lineRule="atLeast"/>
        <w:ind w:firstLine="709"/>
        <w:jc w:val="both"/>
        <w:rPr>
          <w:rFonts w:ascii="Times New Roman" w:hAnsi="Times New Roman" w:cs="Times New Roman"/>
          <w:sz w:val="28"/>
          <w:szCs w:val="28"/>
        </w:rPr>
      </w:pPr>
      <w:r>
        <w:rPr>
          <w:rFonts w:ascii="Times New Roman" w:hAnsi="Times New Roman" w:cs="Times New Roman"/>
          <w:sz w:val="28"/>
          <w:szCs w:val="28"/>
        </w:rPr>
        <w:t>2.15.8. При предоставлении муниципальных услуг в электронной форме идентификация и аутентификация могут осуществляться посредством:</w:t>
      </w:r>
    </w:p>
    <w:p w:rsidR="0066164F" w:rsidRDefault="0066164F" w:rsidP="0066164F">
      <w:pPr>
        <w:spacing w:after="0" w:line="200" w:lineRule="atLeast"/>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6164F" w:rsidRDefault="0066164F" w:rsidP="0066164F">
      <w:pPr>
        <w:spacing w:after="0" w:line="200" w:lineRule="atLeast"/>
        <w:ind w:firstLine="709"/>
        <w:jc w:val="both"/>
        <w:rPr>
          <w:rFonts w:ascii="Times New Roman" w:hAnsi="Times New Roman" w:cs="Times New Roman"/>
          <w:sz w:val="28"/>
          <w:szCs w:val="28"/>
        </w:rPr>
      </w:pPr>
      <w:r>
        <w:rPr>
          <w:rFonts w:ascii="Times New Roman" w:hAnsi="Times New Roman" w:cs="Times New Roman"/>
          <w:sz w:val="28"/>
          <w:szCs w:val="28"/>
        </w:rPr>
        <w:t>2) единой системы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6164F" w:rsidRDefault="0066164F" w:rsidP="0066164F">
      <w:pPr>
        <w:spacing w:after="0" w:line="20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2.15.9. При наступлении событий, являющихся основанием для предоставления муниципальных услуг, Администрация, вправе:</w:t>
      </w:r>
    </w:p>
    <w:p w:rsidR="0066164F" w:rsidRDefault="0066164F" w:rsidP="0066164F">
      <w:pPr>
        <w:spacing w:after="0" w:line="20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rFonts w:ascii="Times New Roman" w:eastAsia="Times New Roman" w:hAnsi="Times New Roman" w:cs="Times New Roman"/>
          <w:sz w:val="28"/>
          <w:szCs w:val="28"/>
        </w:rPr>
        <w:t>запрос</w:t>
      </w:r>
      <w:proofErr w:type="gramEnd"/>
      <w:r>
        <w:rPr>
          <w:rFonts w:ascii="Times New Roman" w:eastAsia="Times New Roman" w:hAnsi="Times New Roman" w:cs="Times New Roman"/>
          <w:sz w:val="28"/>
          <w:szCs w:val="28"/>
        </w:rPr>
        <w:t xml:space="preserve"> о предоставлении услуги для немедленного получения результата предоставления такой услуги;</w:t>
      </w:r>
    </w:p>
    <w:p w:rsidR="0066164F" w:rsidRDefault="0066164F" w:rsidP="0066164F">
      <w:pPr>
        <w:spacing w:after="0" w:line="200" w:lineRule="atLeast"/>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w:t>
      </w:r>
      <w:proofErr w:type="gramEnd"/>
      <w:r>
        <w:rPr>
          <w:rFonts w:ascii="Times New Roman" w:eastAsia="Times New Roman" w:hAnsi="Times New Roman" w:cs="Times New Roman"/>
          <w:sz w:val="28"/>
          <w:szCs w:val="28"/>
        </w:rPr>
        <w:t xml:space="preserve"> заявителя о проведенных мероприятиях.</w:t>
      </w:r>
    </w:p>
    <w:p w:rsidR="0066164F" w:rsidRDefault="0066164F" w:rsidP="00285782">
      <w:pPr>
        <w:spacing w:after="0" w:line="200" w:lineRule="atLeast"/>
        <w:ind w:firstLine="709"/>
        <w:jc w:val="both"/>
        <w:rPr>
          <w:rFonts w:ascii="Times New Roman" w:eastAsia="SimSun" w:hAnsi="Times New Roman" w:cs="Times New Roman"/>
          <w:sz w:val="28"/>
          <w:szCs w:val="28"/>
        </w:rPr>
      </w:pPr>
      <w:r>
        <w:rPr>
          <w:rFonts w:ascii="Times New Roman" w:eastAsia="Times New Roman" w:hAnsi="Times New Roman" w:cs="Times New Roman"/>
          <w:sz w:val="28"/>
          <w:szCs w:val="28"/>
        </w:rPr>
        <w:t>Муниципальная услуга не оказывается в упреждающем (</w:t>
      </w:r>
      <w:proofErr w:type="spellStart"/>
      <w:r>
        <w:rPr>
          <w:rFonts w:ascii="Times New Roman" w:eastAsia="Times New Roman" w:hAnsi="Times New Roman" w:cs="Times New Roman"/>
          <w:sz w:val="28"/>
          <w:szCs w:val="28"/>
        </w:rPr>
        <w:t>проактивном</w:t>
      </w:r>
      <w:proofErr w:type="spellEnd"/>
      <w:r>
        <w:rPr>
          <w:rFonts w:ascii="Times New Roman" w:eastAsia="Times New Roman" w:hAnsi="Times New Roman" w:cs="Times New Roman"/>
          <w:sz w:val="28"/>
          <w:szCs w:val="28"/>
        </w:rPr>
        <w:t>) режиме.</w:t>
      </w:r>
    </w:p>
    <w:p w:rsidR="0066164F" w:rsidRDefault="0066164F" w:rsidP="0066164F">
      <w:pPr>
        <w:pStyle w:val="ConsPlusNormal"/>
        <w:jc w:val="both"/>
        <w:rPr>
          <w:rFonts w:ascii="Times New Roman" w:hAnsi="Times New Roman" w:cs="Times New Roman"/>
          <w:sz w:val="28"/>
          <w:szCs w:val="28"/>
        </w:rPr>
      </w:pPr>
    </w:p>
    <w:p w:rsidR="0066164F" w:rsidRDefault="0066164F" w:rsidP="0066164F">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6164F" w:rsidRDefault="0066164F" w:rsidP="0066164F">
      <w:pPr>
        <w:pStyle w:val="ConsPlusNormal"/>
        <w:jc w:val="center"/>
        <w:rPr>
          <w:rFonts w:ascii="Times New Roman" w:hAnsi="Times New Roman" w:cs="Times New Roman"/>
          <w:sz w:val="28"/>
          <w:szCs w:val="28"/>
        </w:rPr>
      </w:pPr>
    </w:p>
    <w:p w:rsidR="0066164F" w:rsidRDefault="0066164F" w:rsidP="0066164F">
      <w:pPr>
        <w:pStyle w:val="ConsPlusNormal"/>
        <w:ind w:firstLine="567"/>
        <w:jc w:val="both"/>
        <w:rPr>
          <w:rFonts w:ascii="Times New Roman" w:hAnsi="Times New Roman" w:cs="Times New Roman"/>
          <w:sz w:val="28"/>
          <w:szCs w:val="28"/>
        </w:rPr>
      </w:pPr>
      <w:r>
        <w:rPr>
          <w:rFonts w:ascii="Times New Roman" w:hAnsi="Times New Roman" w:cs="Times New Roman"/>
          <w:b/>
          <w:sz w:val="28"/>
          <w:szCs w:val="28"/>
        </w:rPr>
        <w:lastRenderedPageBreak/>
        <w:t>3.1. Предоставление муниципальной услуги включает в себя следующие административные процедуры:</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прием, регистрация, проверка полноты и правильности оформления заявления и прилагаемых к нему документов (далее – документы);</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оформление документов;</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предоставление результата муниципальной услуги заявителю.</w:t>
      </w:r>
    </w:p>
    <w:p w:rsidR="0066164F" w:rsidRDefault="0066164F" w:rsidP="0066164F">
      <w:pPr>
        <w:spacing w:after="0" w:line="240" w:lineRule="auto"/>
        <w:ind w:firstLine="567"/>
        <w:jc w:val="both"/>
        <w:rPr>
          <w:rFonts w:ascii="Times New Roman" w:eastAsia="Times New Roman" w:hAnsi="Times New Roman" w:cs="Times New Roman"/>
          <w:sz w:val="28"/>
          <w:szCs w:val="28"/>
        </w:rPr>
      </w:pPr>
    </w:p>
    <w:p w:rsidR="0066164F" w:rsidRDefault="0066164F" w:rsidP="0066164F">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 Прием, регистрация, проверка полноты и правильности оформления заявления и прилагаемых к нему документов (далее – документы)</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3.1.1.1. Основанием для начала административной процедуры является подача заявления и комплекта необходимых документов заявителем.</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3.1.1.2. При обращении в МФЦ заявитель регистрируется в электронной системе управления очередью и, получив талон, приглашается к должностному лицу МФЦ, уполномоченному на прием и регистрацию заявления и документов.</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 обращается с заявлением и документами, указанными в настоящем регламенте, к должностному лицу МФЦ, уполномоченному на прием и регистрацию заявления и документов.</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3.1.1.3. При обращении в Администрацию заявитель подает заявление должностному лицу Отдела, уполномоченному на прием и регистрацию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3.1.1.4. Должностное лицо МФЦ или Администрации, уполномоченное на прием и регистрацию заявления, проверяет соответствие документов требованиям, установленным законодательством. После сверки документа, удостоверяющего личность заявителя, с личностью заявителя и данными, указанными в заявлении, документ возвращается заявителю.</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наличии оснований для отказа в приеме заявления, необходимого для предоставления муниципальной услуги, должностное лицо МФЦ или Администрации, уполномоченное на прием и регистрацию заявления и документов, отказывает заявителю в приеме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 отсутствии оснований для отказа в приеме документов, необходимых для предоставления муниципальной услуги, должностное лицо МФЦ, уполномоченное на прием и регистрацию заявления и документов, сверяет оригиналы документов с представленными копиями, заверяет штампом «копия верна», ставит дату и подпись, печатает заявление и регистрирует в интегрированной информационной системе МФЦ, информирует заявителя о сроках рассмотрения заявления.</w:t>
      </w:r>
      <w:proofErr w:type="gramEnd"/>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отсутствии оснований для отказа в приеме документов, необходимых для предоставления муниципальной услуги, должностное лицо Администрации, уполномоченное на прием и регистрацию заявления, регистрирует, информирует заявителя о сроках рассмотрения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Результатом выполнения данной административной процедуры является принятое и зарегистрированное заявление либо отказ в приеме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3.1.2. Формирование и направление межведомственных запросов в органы (организации), участвующие в предоставлении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3.1.2.1. В случае непредставления заявителем сведений, (в случае, если указанные сведения находятся в распоряжении федеральных органов исполнительной власти, органов местного самоуправления), уполномоченное должностное лицо МФЦ направляет соответствующий межведомственный запрос в рамках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административной процедуры - 1 рабочий день.</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3.1.2.2. Получение необходимых сведений в рамках межведомственного информационного взаимодействия при предоставлении муниципальной услуги - 5 рабочих дней.</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3.1.2.3. Результатом административной процедуры является передача комплекта документов по реестру приема-передачи в Администрацию из МФЦ.</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административной процедуры - 1 рабочий день</w:t>
      </w:r>
    </w:p>
    <w:p w:rsidR="0066164F" w:rsidRDefault="0066164F" w:rsidP="0066164F">
      <w:pPr>
        <w:spacing w:after="0" w:line="240" w:lineRule="auto"/>
        <w:ind w:firstLine="567"/>
        <w:jc w:val="both"/>
        <w:rPr>
          <w:rFonts w:ascii="Times New Roman" w:eastAsia="Times New Roman" w:hAnsi="Times New Roman" w:cs="Times New Roman"/>
          <w:sz w:val="28"/>
          <w:szCs w:val="28"/>
        </w:rPr>
      </w:pP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3.1.3. Оформление документов</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3.1.3.1. Основанием для начала административной процедуры является принятое заявление и пакет документов из МФЦ.</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3.1.3.2. Должностное лицо Администрации, уполномоченное на подготовку копии (дубликата) правоустанавливающего документа, подготавливает указанный документ в течение 2-х рабочих дней.</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3.1.3.3. Должностное лицо Администрации, уполномоченное на передачу документов, обеспечивает передачу подготовленного документа в течение 1 рабочего дня главе Администрации на подпись, регистрирует документ.</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Результатом выполнения данной административной процедуры является подготовленная копия (дубликат) правоустанавливающего документа.</w:t>
      </w:r>
    </w:p>
    <w:p w:rsidR="0066164F" w:rsidRDefault="0066164F" w:rsidP="0066164F">
      <w:pPr>
        <w:spacing w:after="0" w:line="240" w:lineRule="auto"/>
        <w:ind w:firstLine="567"/>
        <w:jc w:val="both"/>
        <w:rPr>
          <w:rFonts w:ascii="Times New Roman" w:eastAsia="SimSun" w:hAnsi="Times New Roman" w:cs="Times New Roman"/>
          <w:b/>
          <w:sz w:val="28"/>
          <w:szCs w:val="28"/>
          <w:lang w:eastAsia="ar-SA"/>
        </w:rPr>
      </w:pPr>
    </w:p>
    <w:p w:rsidR="0066164F" w:rsidRDefault="0066164F" w:rsidP="0066164F">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3.1.4. Выдача готовых документов заявителю.</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3.1.4.1. Основанием для начала административной процедуры выдачи результата предоставления услуги заявителю является подготовленная копия (дубликат) правоустанавливающего документа.</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3.1.4.2. При обращении заявителя в Администрацию, должностное лицо, уполномоченное на выдачу готовых документов, выдает подписанную и зарегистрированную копию (дубликат) документа заявителю.</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3.1.4.3. При обращении заявителя в МФЦ, должностное лицо Администрации, уполномоченное на выдачу готовых документов, передает в течение 1 рабочего дня подписанную и зарегистрированную копию </w:t>
      </w:r>
      <w:r>
        <w:rPr>
          <w:rFonts w:ascii="Times New Roman" w:hAnsi="Times New Roman" w:cs="Times New Roman"/>
          <w:sz w:val="28"/>
          <w:szCs w:val="28"/>
        </w:rPr>
        <w:lastRenderedPageBreak/>
        <w:t>(дубликат) документа в МФЦ, где должностное лицо МФЦ, уполномоченное на выдачу готовых документов, выдает документ заявителю.</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Выдача заявителю документа, являющегося результатом выполнения муниципальной услуги, производится в порядке живой очереди в течение 15 минут.</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исполнения муниципальной услуги – 10 рабочих дней.</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Результатом исполнения муниципальной услуги является выдача заявителю копии (дубликата) правоустанавливающего документа.</w:t>
      </w:r>
    </w:p>
    <w:p w:rsidR="0066164F" w:rsidRDefault="0066164F" w:rsidP="0066164F">
      <w:pPr>
        <w:spacing w:after="0" w:line="240" w:lineRule="auto"/>
        <w:ind w:firstLine="567"/>
        <w:jc w:val="both"/>
        <w:rPr>
          <w:rFonts w:ascii="Times New Roman" w:hAnsi="Times New Roman" w:cs="Times New Roman"/>
          <w:b/>
          <w:sz w:val="28"/>
          <w:szCs w:val="28"/>
        </w:rPr>
      </w:pPr>
    </w:p>
    <w:p w:rsidR="0066164F" w:rsidRDefault="0066164F" w:rsidP="0066164F">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При предоставлении муниципальной услуги в электронной форме заявителю обеспечиваются: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информации о порядке и сроках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прием и регистрация Администрацией заявления и иных документов, необходимых для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результата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сведений о ходе рассмотрения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осуществление оценки качества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66164F" w:rsidRDefault="0066164F" w:rsidP="0066164F">
      <w:pPr>
        <w:spacing w:after="0" w:line="240" w:lineRule="auto"/>
        <w:jc w:val="both"/>
        <w:rPr>
          <w:rFonts w:ascii="Times New Roman" w:eastAsia="Times New Roman" w:hAnsi="Times New Roman" w:cs="Times New Roman"/>
          <w:sz w:val="28"/>
          <w:szCs w:val="28"/>
        </w:rPr>
      </w:pPr>
    </w:p>
    <w:p w:rsidR="0066164F" w:rsidRDefault="0066164F" w:rsidP="0066164F">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 осуществления административных процедур (действий) в электронной форме</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Формирование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формировании заявления заявителю обеспечивается: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возможность копирования и сохранения заявления и иных документов, указанных в пунктах 2.6.1 настоящего Административного регламента, необходимых для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 возможность печати на бумажном носителе копии электронной формы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Pr>
          <w:rFonts w:ascii="Times New Roman" w:eastAsia="Times New Roman" w:hAnsi="Times New Roman" w:cs="Times New Roman"/>
          <w:sz w:val="28"/>
          <w:szCs w:val="28"/>
        </w:rPr>
        <w:t>потери</w:t>
      </w:r>
      <w:proofErr w:type="gramEnd"/>
      <w:r>
        <w:rPr>
          <w:rFonts w:ascii="Times New Roman" w:eastAsia="Times New Roman" w:hAnsi="Times New Roman" w:cs="Times New Roman"/>
          <w:sz w:val="28"/>
          <w:szCs w:val="28"/>
        </w:rPr>
        <w:t xml:space="preserve"> ранее введенной информации;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Сформированное и подписанное </w:t>
      </w:r>
      <w:proofErr w:type="gramStart"/>
      <w:r>
        <w:rPr>
          <w:rFonts w:ascii="Times New Roman" w:eastAsia="Times New Roman" w:hAnsi="Times New Roman" w:cs="Times New Roman"/>
          <w:sz w:val="28"/>
          <w:szCs w:val="28"/>
        </w:rPr>
        <w:t>заявление</w:t>
      </w:r>
      <w:proofErr w:type="gramEnd"/>
      <w:r>
        <w:rPr>
          <w:rFonts w:ascii="Times New Roman" w:eastAsia="Times New Roman" w:hAnsi="Times New Roman" w:cs="Times New Roman"/>
          <w:sz w:val="28"/>
          <w:szCs w:val="28"/>
        </w:rPr>
        <w:t xml:space="preserve"> и иные документы, необходимые для предоставления муниципальной услуги, направляются в Администрацию посредством Едином портале.</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Администрация обеспечивает в срок не позднее 1 рабочего дня с момента подачи заявления на Едином портале, а в случае его поступления в нерабочий или праздничный день, – в следующий за ним первый рабочий день:</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Ответственное должностное лицо:</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проверяет наличие электронных заявлений, поступивших с Единого портала, с периодом не реже 2 раз в день;</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рассматривает поступившие заявления и приложенные образы документов (документы);</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производит действия в соответствии с пунктом 3.4 настоящего Административного регламента.</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виде бумажного документа, подтверждающего содержание электронного документа, который заявитель получает при личном обращении в Администрацию (МФЦ).</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rsidR="0066164F" w:rsidRDefault="0066164F" w:rsidP="0066164F">
      <w:pPr>
        <w:spacing w:after="0" w:line="240" w:lineRule="auto"/>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 Оценка качества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прекращении</w:t>
      </w:r>
      <w:proofErr w:type="gramEnd"/>
      <w:r>
        <w:rPr>
          <w:rFonts w:ascii="Times New Roman" w:eastAsia="Times New Roman" w:hAnsi="Times New Roman" w:cs="Times New Roman"/>
          <w:sz w:val="28"/>
          <w:szCs w:val="28"/>
        </w:rPr>
        <w:t xml:space="preserve"> исполнения соответствующими руководителями своих должностных обязанностей".</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3.9. </w:t>
      </w:r>
      <w:proofErr w:type="gramStart"/>
      <w:r>
        <w:rPr>
          <w:rFonts w:ascii="Times New Roman" w:eastAsia="Times New Roman" w:hAnsi="Times New Roman" w:cs="Times New Roman"/>
          <w:sz w:val="28"/>
          <w:szCs w:val="28"/>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Уполномоченный орган подключен к указанной системе).</w:t>
      </w:r>
      <w:proofErr w:type="gramEnd"/>
    </w:p>
    <w:p w:rsidR="0066164F" w:rsidRDefault="0066164F" w:rsidP="0066164F">
      <w:pPr>
        <w:spacing w:after="0" w:line="240" w:lineRule="auto"/>
        <w:ind w:firstLine="567"/>
        <w:jc w:val="both"/>
        <w:rPr>
          <w:rFonts w:ascii="Times New Roman" w:eastAsia="Times New Roman" w:hAnsi="Times New Roman" w:cs="Times New Roman"/>
          <w:sz w:val="28"/>
          <w:szCs w:val="28"/>
        </w:rPr>
      </w:pP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r>
        <w:rPr>
          <w:rFonts w:ascii="Times New Roman" w:eastAsia="Times New Roman" w:hAnsi="Times New Roman" w:cs="Times New Roman"/>
          <w:sz w:val="28"/>
          <w:szCs w:val="28"/>
        </w:rPr>
        <w:t xml:space="preserve"> </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3.10. В случае выявления опечаток и ошибок заявитель вправе обратиться в Администрацию с заявлением с приложением документов, указанных в пункте 2.6.1 настоящего Административного регламента.</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 Основания отказа в приеме заявления об исправлении опечаток и ошибок указаны в пункте 2.7.1 настоящего Административного регламента.</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3.12.2. Администрация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3.12.3. Администрация обеспечивает устранение опечаток и ошибок в документах, являющихся результатом предоставления муниципальной услуги.</w:t>
      </w:r>
    </w:p>
    <w:p w:rsidR="0066164F" w:rsidRDefault="0066164F" w:rsidP="00661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3.12.4. Срок устранения опечаток и ошибок не должен превышать 3 (трех) рабочих дней </w:t>
      </w:r>
      <w:proofErr w:type="gramStart"/>
      <w:r>
        <w:rPr>
          <w:rFonts w:ascii="Times New Roman" w:eastAsia="Times New Roman" w:hAnsi="Times New Roman" w:cs="Times New Roman"/>
          <w:sz w:val="28"/>
          <w:szCs w:val="28"/>
        </w:rPr>
        <w:t>с даты регистрации</w:t>
      </w:r>
      <w:proofErr w:type="gramEnd"/>
      <w:r>
        <w:rPr>
          <w:rFonts w:ascii="Times New Roman" w:eastAsia="Times New Roman" w:hAnsi="Times New Roman" w:cs="Times New Roman"/>
          <w:sz w:val="28"/>
          <w:szCs w:val="28"/>
        </w:rPr>
        <w:t xml:space="preserve"> заявления, указанного в подпункте 3.12.1 пункта 3.12 настоящего подраздела.</w:t>
      </w:r>
    </w:p>
    <w:p w:rsidR="0066164F" w:rsidRDefault="0066164F" w:rsidP="0066164F">
      <w:pPr>
        <w:spacing w:after="0" w:line="200" w:lineRule="atLeast"/>
        <w:ind w:firstLine="709"/>
        <w:jc w:val="both"/>
        <w:rPr>
          <w:rFonts w:ascii="Times New Roman" w:eastAsia="SimSun" w:hAnsi="Times New Roman" w:cs="Times New Roman"/>
          <w:sz w:val="28"/>
          <w:szCs w:val="28"/>
          <w:lang w:eastAsia="ar-SA"/>
        </w:rPr>
      </w:pPr>
      <w:r>
        <w:rPr>
          <w:rFonts w:ascii="Times New Roman" w:eastAsia="Times New Roman" w:hAnsi="Times New Roman" w:cs="Times New Roman"/>
          <w:sz w:val="28"/>
          <w:szCs w:val="28"/>
        </w:rPr>
        <w:t>3.13.</w:t>
      </w:r>
      <w:r>
        <w:rPr>
          <w:rFonts w:ascii="Times New Roman" w:hAnsi="Times New Roman" w:cs="Times New Roman"/>
          <w:sz w:val="28"/>
          <w:szCs w:val="28"/>
        </w:rPr>
        <w:t xml:space="preserve">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6164F" w:rsidRDefault="0066164F" w:rsidP="0066164F">
      <w:pPr>
        <w:spacing w:after="0" w:line="2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3.13.1. </w:t>
      </w:r>
      <w:proofErr w:type="gramStart"/>
      <w:r>
        <w:rPr>
          <w:rFonts w:ascii="Times New Roman" w:hAnsi="Times New Roman" w:cs="Times New Roman"/>
          <w:sz w:val="28"/>
          <w:szCs w:val="28"/>
        </w:rPr>
        <w:t xml:space="preserve">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w:t>
      </w:r>
      <w:proofErr w:type="spellStart"/>
      <w:r>
        <w:rPr>
          <w:rFonts w:ascii="Times New Roman" w:hAnsi="Times New Roman" w:cs="Times New Roman"/>
          <w:sz w:val="28"/>
          <w:szCs w:val="28"/>
        </w:rPr>
        <w:t>опорнодвигательного</w:t>
      </w:r>
      <w:proofErr w:type="spellEnd"/>
      <w:r>
        <w:rPr>
          <w:rFonts w:ascii="Times New Roman" w:hAnsi="Times New Roman" w:cs="Times New Roman"/>
          <w:sz w:val="28"/>
          <w:szCs w:val="28"/>
        </w:rPr>
        <w:t xml:space="preserve">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w:t>
      </w:r>
      <w:r>
        <w:rPr>
          <w:rFonts w:ascii="Times New Roman" w:hAnsi="Times New Roman" w:cs="Times New Roman"/>
          <w:sz w:val="28"/>
          <w:szCs w:val="28"/>
        </w:rPr>
        <w:lastRenderedPageBreak/>
        <w:t>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w:t>
      </w:r>
      <w:proofErr w:type="gramEnd"/>
      <w:r>
        <w:rPr>
          <w:rFonts w:ascii="Times New Roman" w:hAnsi="Times New Roman" w:cs="Times New Roman"/>
          <w:sz w:val="28"/>
          <w:szCs w:val="28"/>
        </w:rPr>
        <w:t xml:space="preserve"> кавалеров ордена Славы) специалист администрации должен следовать следующим правилам:</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3.13.2.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ветераны Великой Отечественной войны;</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лица, награжденные знаком «Жителю блокадного Ленинграда»;</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лица, награжденные знаком «Житель осажденного Севастополя»;</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Герои Социалистического труда, Герои труда Российской Федерации и полные кавалеры ордена Трудовой Славы;</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Герои Советского Союза, Герои Российской Федерации и полные кавалеры ордена Славы;</w:t>
      </w:r>
    </w:p>
    <w:p w:rsidR="0066164F" w:rsidRDefault="0066164F" w:rsidP="006616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дети-инвалиды, инвалиды I и II групп и (или) их законные представители.</w:t>
      </w:r>
    </w:p>
    <w:p w:rsidR="0066164F" w:rsidRDefault="0066164F" w:rsidP="0066164F">
      <w:pPr>
        <w:spacing w:after="0" w:line="240" w:lineRule="auto"/>
        <w:ind w:firstLine="567"/>
        <w:jc w:val="both"/>
        <w:rPr>
          <w:rFonts w:ascii="Times New Roman" w:eastAsia="Times New Roman" w:hAnsi="Times New Roman" w:cs="Times New Roman"/>
          <w:sz w:val="28"/>
          <w:szCs w:val="28"/>
        </w:rPr>
      </w:pPr>
    </w:p>
    <w:p w:rsidR="0066164F" w:rsidRDefault="0066164F" w:rsidP="0066164F">
      <w:pPr>
        <w:spacing w:after="15" w:line="247"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bCs/>
          <w:sz w:val="28"/>
          <w:szCs w:val="28"/>
        </w:rPr>
        <w:t xml:space="preserve">4. </w:t>
      </w:r>
      <w:r>
        <w:rPr>
          <w:rFonts w:ascii="Times New Roman" w:eastAsia="Times New Roman" w:hAnsi="Times New Roman" w:cs="Times New Roman"/>
          <w:b/>
          <w:color w:val="000000"/>
          <w:sz w:val="28"/>
          <w:szCs w:val="28"/>
          <w:lang w:eastAsia="en-US"/>
        </w:rPr>
        <w:t xml:space="preserve">Формы </w:t>
      </w:r>
      <w:proofErr w:type="gramStart"/>
      <w:r>
        <w:rPr>
          <w:rFonts w:ascii="Times New Roman" w:eastAsia="Times New Roman" w:hAnsi="Times New Roman" w:cs="Times New Roman"/>
          <w:b/>
          <w:color w:val="000000"/>
          <w:sz w:val="28"/>
          <w:szCs w:val="28"/>
          <w:lang w:eastAsia="en-US"/>
        </w:rPr>
        <w:t>контроля за</w:t>
      </w:r>
      <w:proofErr w:type="gramEnd"/>
      <w:r>
        <w:rPr>
          <w:rFonts w:ascii="Times New Roman" w:eastAsia="Times New Roman" w:hAnsi="Times New Roman" w:cs="Times New Roman"/>
          <w:b/>
          <w:color w:val="000000"/>
          <w:sz w:val="28"/>
          <w:szCs w:val="28"/>
          <w:lang w:eastAsia="en-US"/>
        </w:rPr>
        <w:t xml:space="preserve"> исполнением административного регламента </w:t>
      </w:r>
    </w:p>
    <w:p w:rsidR="0066164F" w:rsidRDefault="0066164F" w:rsidP="0066164F">
      <w:pPr>
        <w:spacing w:after="0" w:line="256" w:lineRule="auto"/>
        <w:jc w:val="center"/>
        <w:rPr>
          <w:rFonts w:ascii="Times New Roman" w:eastAsia="Times New Roman" w:hAnsi="Times New Roman" w:cs="Times New Roman"/>
          <w:color w:val="000000"/>
          <w:sz w:val="28"/>
          <w:szCs w:val="28"/>
          <w:lang w:eastAsia="en-US"/>
        </w:rPr>
      </w:pPr>
    </w:p>
    <w:p w:rsidR="0066164F" w:rsidRDefault="0066164F" w:rsidP="00285782">
      <w:pPr>
        <w:spacing w:after="15" w:line="247" w:lineRule="auto"/>
        <w:ind w:right="794"/>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Порядок осуществления текущего </w:t>
      </w:r>
      <w:proofErr w:type="gramStart"/>
      <w:r>
        <w:rPr>
          <w:rFonts w:ascii="Times New Roman" w:eastAsia="Times New Roman" w:hAnsi="Times New Roman" w:cs="Times New Roman"/>
          <w:b/>
          <w:color w:val="000000"/>
          <w:sz w:val="28"/>
          <w:szCs w:val="28"/>
          <w:lang w:eastAsia="en-US"/>
        </w:rPr>
        <w:t>контроля за</w:t>
      </w:r>
      <w:proofErr w:type="gramEnd"/>
      <w:r>
        <w:rPr>
          <w:rFonts w:ascii="Times New Roman" w:eastAsia="Times New Roman" w:hAnsi="Times New Roman" w:cs="Times New Roman"/>
          <w:b/>
          <w:color w:val="000000"/>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w:t>
      </w:r>
      <w:r>
        <w:rPr>
          <w:rFonts w:ascii="Times New Roman" w:eastAsia="Times New Roman" w:hAnsi="Times New Roman" w:cs="Times New Roman"/>
          <w:color w:val="000000"/>
          <w:sz w:val="28"/>
          <w:szCs w:val="28"/>
          <w:lang w:eastAsia="en-US"/>
        </w:rPr>
        <w:t xml:space="preserve"> </w:t>
      </w:r>
      <w:r>
        <w:rPr>
          <w:rFonts w:ascii="Times New Roman" w:eastAsia="Times New Roman" w:hAnsi="Times New Roman" w:cs="Times New Roman"/>
          <w:b/>
          <w:color w:val="000000"/>
          <w:sz w:val="28"/>
          <w:szCs w:val="28"/>
          <w:lang w:eastAsia="en-US"/>
        </w:rPr>
        <w:t xml:space="preserve">устанавливающих требования к предоставлению муниципальной услуги, а также принятием ими решений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4.1. Текущий </w:t>
      </w:r>
      <w:proofErr w:type="gramStart"/>
      <w:r>
        <w:rPr>
          <w:rFonts w:ascii="Times New Roman" w:eastAsia="Times New Roman" w:hAnsi="Times New Roman" w:cs="Times New Roman"/>
          <w:color w:val="000000"/>
          <w:sz w:val="28"/>
          <w:szCs w:val="28"/>
          <w:lang w:eastAsia="en-US"/>
        </w:rPr>
        <w:t>контроль за</w:t>
      </w:r>
      <w:proofErr w:type="gramEnd"/>
      <w:r>
        <w:rPr>
          <w:rFonts w:ascii="Times New Roman" w:eastAsia="Times New Roman" w:hAnsi="Times New Roman" w:cs="Times New Roman"/>
          <w:color w:val="000000"/>
          <w:sz w:val="28"/>
          <w:szCs w:val="28"/>
          <w:lang w:eastAsia="en-US"/>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w:t>
      </w:r>
      <w:r>
        <w:rPr>
          <w:rFonts w:ascii="Times New Roman" w:eastAsia="Times New Roman" w:hAnsi="Times New Roman" w:cs="Times New Roman"/>
          <w:color w:val="000000"/>
          <w:sz w:val="28"/>
          <w:szCs w:val="28"/>
          <w:lang w:eastAsia="en-US"/>
        </w:rPr>
        <w:lastRenderedPageBreak/>
        <w:t xml:space="preserve">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Текущий контроль осуществляется путем проведения проверок: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решений о предоставлении (об отказе в предоставлении) муниципальной услуги; выявления и устранения нарушений прав граждан;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66164F" w:rsidRDefault="0066164F" w:rsidP="0066164F">
      <w:pPr>
        <w:spacing w:after="0" w:line="256" w:lineRule="auto"/>
        <w:rPr>
          <w:rFonts w:ascii="Times New Roman" w:eastAsia="Times New Roman" w:hAnsi="Times New Roman" w:cs="Times New Roman"/>
          <w:color w:val="000000"/>
          <w:sz w:val="28"/>
          <w:szCs w:val="28"/>
          <w:lang w:eastAsia="en-US"/>
        </w:rPr>
      </w:pPr>
    </w:p>
    <w:p w:rsidR="0066164F" w:rsidRDefault="0066164F" w:rsidP="00285782">
      <w:pPr>
        <w:spacing w:after="15" w:line="247" w:lineRule="auto"/>
        <w:ind w:right="54"/>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eastAsia="Times New Roman" w:hAnsi="Times New Roman" w:cs="Times New Roman"/>
          <w:b/>
          <w:color w:val="000000"/>
          <w:sz w:val="28"/>
          <w:szCs w:val="28"/>
          <w:lang w:eastAsia="en-US"/>
        </w:rPr>
        <w:t>контроля за</w:t>
      </w:r>
      <w:proofErr w:type="gramEnd"/>
      <w:r>
        <w:rPr>
          <w:rFonts w:ascii="Times New Roman" w:eastAsia="Times New Roman" w:hAnsi="Times New Roman" w:cs="Times New Roman"/>
          <w:b/>
          <w:color w:val="000000"/>
          <w:sz w:val="28"/>
          <w:szCs w:val="28"/>
          <w:lang w:eastAsia="en-US"/>
        </w:rPr>
        <w:t xml:space="preserve"> полнотой и качеством предоставления муниципальной услуги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4.2. </w:t>
      </w:r>
      <w:proofErr w:type="gramStart"/>
      <w:r>
        <w:rPr>
          <w:rFonts w:ascii="Times New Roman" w:eastAsia="Times New Roman" w:hAnsi="Times New Roman" w:cs="Times New Roman"/>
          <w:color w:val="000000"/>
          <w:sz w:val="28"/>
          <w:szCs w:val="28"/>
          <w:lang w:eastAsia="en-US"/>
        </w:rPr>
        <w:t>Контроль за</w:t>
      </w:r>
      <w:proofErr w:type="gramEnd"/>
      <w:r>
        <w:rPr>
          <w:rFonts w:ascii="Times New Roman" w:eastAsia="Times New Roman" w:hAnsi="Times New Roman" w:cs="Times New Roman"/>
          <w:color w:val="000000"/>
          <w:sz w:val="28"/>
          <w:szCs w:val="28"/>
          <w:lang w:eastAsia="en-US"/>
        </w:rPr>
        <w:t xml:space="preserve"> полнотой и качеством предоставления муниципальной услуги включает в себя проведение плановых и внеплановых проверок.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4.3. Плановые проверки осуществляются на основании годовых планов работы Администрации, утверждаемых главой Администрации.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4.4. При плановой проверке полноты и качества предоставления муниципальной услуги контролю подлежат: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4.5. Основанием для проведения внеплановых проверок являются: </w:t>
      </w:r>
    </w:p>
    <w:p w:rsidR="0066164F" w:rsidRDefault="0066164F" w:rsidP="0066164F">
      <w:pPr>
        <w:spacing w:after="4" w:line="244" w:lineRule="auto"/>
        <w:ind w:right="65" w:firstLine="709"/>
        <w:jc w:val="both"/>
        <w:rPr>
          <w:rFonts w:ascii="Times New Roman" w:eastAsia="Times New Roman" w:hAnsi="Times New Roman" w:cs="Times New Roman"/>
          <w:i/>
          <w:color w:val="000000"/>
          <w:sz w:val="28"/>
          <w:szCs w:val="28"/>
          <w:lang w:eastAsia="en-US"/>
        </w:rPr>
      </w:pPr>
      <w:r>
        <w:rPr>
          <w:rFonts w:ascii="Times New Roman" w:eastAsia="Times New Roman" w:hAnsi="Times New Roman" w:cs="Times New Roman"/>
          <w:color w:val="000000"/>
          <w:sz w:val="28"/>
          <w:szCs w:val="28"/>
          <w:lang w:eastAsia="en-US"/>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proofErr w:type="spellStart"/>
      <w:r>
        <w:rPr>
          <w:rFonts w:ascii="Times New Roman" w:eastAsia="Times New Roman" w:hAnsi="Times New Roman" w:cs="Times New Roman"/>
          <w:sz w:val="28"/>
          <w:szCs w:val="28"/>
        </w:rPr>
        <w:t>Жирновского</w:t>
      </w:r>
      <w:proofErr w:type="spellEnd"/>
      <w:r>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i/>
          <w:color w:val="000000"/>
          <w:sz w:val="28"/>
          <w:szCs w:val="28"/>
          <w:lang w:eastAsia="en-US"/>
        </w:rPr>
        <w:t xml:space="preserve">;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66164F" w:rsidRDefault="0066164F" w:rsidP="0066164F">
      <w:pPr>
        <w:spacing w:after="0" w:line="256"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p>
    <w:p w:rsidR="0066164F" w:rsidRDefault="0066164F" w:rsidP="00285782">
      <w:pPr>
        <w:spacing w:after="15" w:line="247" w:lineRule="auto"/>
        <w:ind w:right="410"/>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w:t>
      </w:r>
      <w:r>
        <w:rPr>
          <w:rFonts w:ascii="Times New Roman" w:eastAsia="Calibri" w:hAnsi="Times New Roman" w:cs="Times New Roman"/>
          <w:sz w:val="28"/>
          <w:szCs w:val="28"/>
          <w:lang w:eastAsia="en-US"/>
        </w:rPr>
        <w:t xml:space="preserve"> </w:t>
      </w:r>
      <w:r w:rsidR="00285782">
        <w:rPr>
          <w:rFonts w:ascii="Times New Roman" w:eastAsia="Times New Roman" w:hAnsi="Times New Roman" w:cs="Times New Roman"/>
          <w:sz w:val="28"/>
          <w:szCs w:val="28"/>
        </w:rPr>
        <w:t>Веселовского</w:t>
      </w:r>
      <w:r>
        <w:rPr>
          <w:rFonts w:ascii="Times New Roman" w:eastAsia="Times New Roman" w:hAnsi="Times New Roman" w:cs="Times New Roman"/>
          <w:sz w:val="28"/>
          <w:szCs w:val="28"/>
        </w:rPr>
        <w:t xml:space="preserve"> сельского </w:t>
      </w:r>
      <w:r>
        <w:rPr>
          <w:rFonts w:ascii="Times New Roman" w:eastAsia="Times New Roman" w:hAnsi="Times New Roman" w:cs="Times New Roman"/>
          <w:sz w:val="28"/>
          <w:szCs w:val="28"/>
        </w:rPr>
        <w:lastRenderedPageBreak/>
        <w:t>поселения</w:t>
      </w:r>
      <w:r>
        <w:rPr>
          <w:rFonts w:ascii="Times New Roman" w:eastAsia="Times New Roman" w:hAnsi="Times New Roman" w:cs="Times New Roman"/>
          <w:color w:val="000000"/>
          <w:sz w:val="28"/>
          <w:szCs w:val="28"/>
          <w:lang w:eastAsia="en-US"/>
        </w:rPr>
        <w:t xml:space="preserve"> осуществляется привлечение виновных лиц к ответственности в соответствии с законодательством Российской Федерации.</w:t>
      </w:r>
      <w:r>
        <w:rPr>
          <w:rFonts w:ascii="Times New Roman" w:eastAsia="Times New Roman" w:hAnsi="Times New Roman" w:cs="Times New Roman"/>
          <w:i/>
          <w:color w:val="000000"/>
          <w:sz w:val="28"/>
          <w:szCs w:val="28"/>
          <w:lang w:eastAsia="en-US"/>
        </w:rPr>
        <w:t xml:space="preserve">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 </w:t>
      </w:r>
    </w:p>
    <w:p w:rsidR="0066164F" w:rsidRDefault="0066164F" w:rsidP="0066164F">
      <w:pPr>
        <w:spacing w:after="0" w:line="256"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 </w:t>
      </w:r>
    </w:p>
    <w:p w:rsidR="0066164F" w:rsidRDefault="0066164F" w:rsidP="0066164F">
      <w:pPr>
        <w:spacing w:after="15" w:line="247" w:lineRule="auto"/>
        <w:ind w:right="54"/>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Требования к порядку и формам </w:t>
      </w:r>
      <w:proofErr w:type="gramStart"/>
      <w:r>
        <w:rPr>
          <w:rFonts w:ascii="Times New Roman" w:eastAsia="Times New Roman" w:hAnsi="Times New Roman" w:cs="Times New Roman"/>
          <w:b/>
          <w:color w:val="000000"/>
          <w:sz w:val="28"/>
          <w:szCs w:val="28"/>
          <w:lang w:eastAsia="en-US"/>
        </w:rPr>
        <w:t>контроля за</w:t>
      </w:r>
      <w:proofErr w:type="gramEnd"/>
      <w:r>
        <w:rPr>
          <w:rFonts w:ascii="Times New Roman" w:eastAsia="Times New Roman" w:hAnsi="Times New Roman" w:cs="Times New Roman"/>
          <w:b/>
          <w:color w:val="000000"/>
          <w:sz w:val="28"/>
          <w:szCs w:val="28"/>
          <w:lang w:eastAsia="en-US"/>
        </w:rPr>
        <w:t xml:space="preserve"> предоставлением муниципальной услуги, в том числе со стороны граждан, их объединений и организаций </w:t>
      </w:r>
    </w:p>
    <w:p w:rsidR="0066164F" w:rsidRDefault="0066164F" w:rsidP="0066164F">
      <w:pPr>
        <w:spacing w:after="0" w:line="256" w:lineRule="auto"/>
        <w:ind w:right="3"/>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4.7. Граждане, их объединения и организации имеют право осуществлять </w:t>
      </w:r>
      <w:proofErr w:type="gramStart"/>
      <w:r>
        <w:rPr>
          <w:rFonts w:ascii="Times New Roman" w:eastAsia="Times New Roman" w:hAnsi="Times New Roman" w:cs="Times New Roman"/>
          <w:color w:val="000000"/>
          <w:sz w:val="28"/>
          <w:szCs w:val="28"/>
          <w:lang w:eastAsia="en-US"/>
        </w:rPr>
        <w:t>контроль за</w:t>
      </w:r>
      <w:proofErr w:type="gramEnd"/>
      <w:r>
        <w:rPr>
          <w:rFonts w:ascii="Times New Roman" w:eastAsia="Times New Roman" w:hAnsi="Times New Roman" w:cs="Times New Roman"/>
          <w:color w:val="000000"/>
          <w:sz w:val="28"/>
          <w:szCs w:val="28"/>
          <w:lang w:eastAsia="en-US"/>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Граждане, их объединения и организации также имеют право: направлять замечания и предложения по улучшению доступности и качества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предоставления муниципальной услуги; вносить предложения о мерах по устранению нарушений настоящего Административного регламента.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4.8. Должностные лица Администрации принимают меры к прекращению допущенных нарушений, устраняют причины и условия, способствующие совершению нарушений.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6164F" w:rsidRDefault="0066164F" w:rsidP="0066164F">
      <w:pPr>
        <w:spacing w:after="0" w:line="256"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p>
    <w:p w:rsidR="0066164F" w:rsidRDefault="0066164F" w:rsidP="00285782">
      <w:pPr>
        <w:spacing w:after="0" w:line="256" w:lineRule="auto"/>
        <w:ind w:right="98"/>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5. Досудебный (внесудебный) порядок обжалования решений и действий</w:t>
      </w:r>
      <w:r w:rsidR="00285782">
        <w:rPr>
          <w:rFonts w:ascii="Times New Roman" w:eastAsia="Times New Roman" w:hAnsi="Times New Roman" w:cs="Times New Roman"/>
          <w:b/>
          <w:color w:val="000000"/>
          <w:sz w:val="28"/>
          <w:szCs w:val="28"/>
          <w:lang w:eastAsia="en-US"/>
        </w:rPr>
        <w:t xml:space="preserve"> </w:t>
      </w:r>
      <w:r>
        <w:rPr>
          <w:rFonts w:ascii="Times New Roman" w:eastAsia="Times New Roman" w:hAnsi="Times New Roman" w:cs="Times New Roman"/>
          <w:b/>
          <w:color w:val="000000"/>
          <w:sz w:val="28"/>
          <w:szCs w:val="28"/>
          <w:lang w:eastAsia="en-US"/>
        </w:rPr>
        <w:t>(бездействия) органа, предоставляющего муниципальную услугу, а также их должностных лиц, муниципальных служащих</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5.1. </w:t>
      </w:r>
      <w:proofErr w:type="gramStart"/>
      <w:r>
        <w:rPr>
          <w:rFonts w:ascii="Times New Roman" w:eastAsia="Times New Roman" w:hAnsi="Times New Roman" w:cs="Times New Roman"/>
          <w:color w:val="000000"/>
          <w:sz w:val="28"/>
          <w:szCs w:val="28"/>
          <w:lang w:eastAsia="en-US"/>
        </w:rPr>
        <w:t xml:space="preserve">Заявитель имеет право на обжалование решения и (или) действий (бездействия) Администрации, должностных лиц Администрации, муниципальных служащих, МФЦ, а также работника МФЦ при предоставлении муниципальной услуги в досудебном (внесудебном) порядке (далее – жалоба). </w:t>
      </w:r>
      <w:proofErr w:type="gramEnd"/>
    </w:p>
    <w:p w:rsidR="0066164F" w:rsidRDefault="0066164F" w:rsidP="0066164F">
      <w:pPr>
        <w:spacing w:after="0" w:line="256"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 </w:t>
      </w:r>
    </w:p>
    <w:p w:rsidR="0066164F" w:rsidRDefault="0066164F" w:rsidP="0066164F">
      <w:pPr>
        <w:spacing w:after="15" w:line="247" w:lineRule="auto"/>
        <w:ind w:right="54"/>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66164F" w:rsidRDefault="0066164F" w:rsidP="00285782">
      <w:pPr>
        <w:spacing w:after="0" w:line="256"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proofErr w:type="gramStart"/>
      <w:r>
        <w:rPr>
          <w:rFonts w:ascii="Times New Roman" w:eastAsia="Times New Roman" w:hAnsi="Times New Roman" w:cs="Times New Roman"/>
          <w:color w:val="000000"/>
          <w:sz w:val="28"/>
          <w:szCs w:val="28"/>
          <w:lang w:eastAsia="en-US"/>
        </w:rPr>
        <w:t xml:space="preserve">в Администрацию – на решение и (или) действия (бездействие) должностного лица, главы Администрации, на решение и действия (бездействие) Администрации, главы Администрации; в вышестоящий </w:t>
      </w:r>
      <w:r>
        <w:rPr>
          <w:rFonts w:ascii="Times New Roman" w:eastAsia="Times New Roman" w:hAnsi="Times New Roman" w:cs="Times New Roman"/>
          <w:color w:val="000000"/>
          <w:sz w:val="28"/>
          <w:szCs w:val="28"/>
          <w:lang w:eastAsia="en-US"/>
        </w:rPr>
        <w:lastRenderedPageBreak/>
        <w:t xml:space="preserve">орган на решение и (или) действия (бездействие) должностного лица, главы Администрации; </w:t>
      </w:r>
      <w:proofErr w:type="gramEnd"/>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к руководителю МФЦ – на решения и действия (бездействие) работника МФЦ;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к учредителю МФЦ – на решение и действия (бездействие) МФЦ. </w:t>
      </w:r>
    </w:p>
    <w:p w:rsidR="0066164F" w:rsidRDefault="0066164F" w:rsidP="0066164F">
      <w:pPr>
        <w:spacing w:after="27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В Администрации, МФЦ, у учредителя МФЦ определяются уполномоченные на рассмотрение жалоб должностные лица. </w:t>
      </w:r>
    </w:p>
    <w:p w:rsidR="0066164F" w:rsidRDefault="0066164F" w:rsidP="0066164F">
      <w:pPr>
        <w:spacing w:after="15" w:line="247" w:lineRule="auto"/>
        <w:ind w:right="54"/>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66164F" w:rsidRDefault="0066164F" w:rsidP="00285782">
      <w:pPr>
        <w:spacing w:after="0" w:line="256" w:lineRule="auto"/>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color w:val="000000"/>
          <w:sz w:val="28"/>
          <w:szCs w:val="28"/>
          <w:lang w:eastAsia="en-US"/>
        </w:rPr>
        <w:t xml:space="preserve"> 5.3.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Pr>
          <w:rFonts w:ascii="Times New Roman" w:eastAsia="Times New Roman" w:hAnsi="Times New Roman" w:cs="Times New Roman"/>
          <w:b/>
          <w:color w:val="000000"/>
          <w:sz w:val="28"/>
          <w:szCs w:val="28"/>
          <w:lang w:eastAsia="en-US"/>
        </w:rPr>
        <w:t xml:space="preserve"> </w:t>
      </w:r>
    </w:p>
    <w:p w:rsidR="00285782" w:rsidRDefault="00285782" w:rsidP="00285782">
      <w:pPr>
        <w:spacing w:after="0" w:line="256" w:lineRule="auto"/>
        <w:rPr>
          <w:rFonts w:ascii="Times New Roman" w:eastAsia="Times New Roman" w:hAnsi="Times New Roman" w:cs="Times New Roman"/>
          <w:color w:val="000000"/>
          <w:sz w:val="28"/>
          <w:szCs w:val="28"/>
          <w:lang w:eastAsia="en-US"/>
        </w:rPr>
      </w:pPr>
    </w:p>
    <w:p w:rsidR="0066164F" w:rsidRDefault="0066164F" w:rsidP="0066164F">
      <w:pPr>
        <w:spacing w:after="15" w:line="247" w:lineRule="auto"/>
        <w:ind w:right="54"/>
        <w:jc w:val="center"/>
        <w:rPr>
          <w:rFonts w:ascii="Times New Roman" w:eastAsia="Times New Roman" w:hAnsi="Times New Roman" w:cs="Times New Roman"/>
          <w:color w:val="000000"/>
          <w:sz w:val="28"/>
          <w:szCs w:val="28"/>
          <w:lang w:eastAsia="en-US"/>
        </w:rPr>
      </w:pPr>
      <w:proofErr w:type="gramStart"/>
      <w:r>
        <w:rPr>
          <w:rFonts w:ascii="Times New Roman" w:eastAsia="Times New Roman" w:hAnsi="Times New Roman" w:cs="Times New Roman"/>
          <w:b/>
          <w:color w:val="000000"/>
          <w:sz w:val="28"/>
          <w:szCs w:val="28"/>
          <w:lang w:eastAsia="en-US"/>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roofErr w:type="gramEnd"/>
    </w:p>
    <w:p w:rsidR="0066164F" w:rsidRDefault="0066164F" w:rsidP="00285782">
      <w:pPr>
        <w:spacing w:after="0" w:line="256"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5.4.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 </w:t>
      </w:r>
    </w:p>
    <w:p w:rsidR="0066164F" w:rsidRDefault="0066164F" w:rsidP="0066164F">
      <w:pPr>
        <w:spacing w:after="3" w:line="247" w:lineRule="auto"/>
        <w:ind w:right="58"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Федеральным</w:t>
      </w:r>
      <w:r w:rsidR="00285782">
        <w:rPr>
          <w:rFonts w:ascii="Times New Roman" w:eastAsia="Times New Roman" w:hAnsi="Times New Roman" w:cs="Times New Roman"/>
          <w:color w:val="000000"/>
          <w:sz w:val="28"/>
          <w:szCs w:val="28"/>
          <w:lang w:eastAsia="en-US"/>
        </w:rPr>
        <w:t xml:space="preserve"> Законом </w:t>
      </w:r>
      <w:r>
        <w:rPr>
          <w:rFonts w:ascii="Times New Roman" w:eastAsia="Times New Roman" w:hAnsi="Times New Roman" w:cs="Times New Roman"/>
          <w:color w:val="000000"/>
          <w:sz w:val="28"/>
          <w:szCs w:val="28"/>
          <w:lang w:eastAsia="en-US"/>
        </w:rPr>
        <w:t xml:space="preserve">«Об организации предоставления государственных и муниципальных услуг»; </w:t>
      </w:r>
    </w:p>
    <w:p w:rsidR="0066164F" w:rsidRDefault="0066164F" w:rsidP="0066164F">
      <w:pPr>
        <w:spacing w:after="3" w:line="247" w:lineRule="auto"/>
        <w:ind w:right="58" w:firstLine="709"/>
        <w:jc w:val="both"/>
        <w:rPr>
          <w:rFonts w:ascii="Times New Roman" w:eastAsia="Times New Roman" w:hAnsi="Times New Roman" w:cs="Times New Roman"/>
          <w:color w:val="000000"/>
          <w:sz w:val="28"/>
          <w:szCs w:val="28"/>
          <w:lang w:eastAsia="en-US"/>
        </w:rPr>
      </w:pPr>
      <w:hyperlink r:id="rId10" w:history="1">
        <w:r>
          <w:rPr>
            <w:rStyle w:val="a6"/>
            <w:color w:val="000000"/>
            <w:szCs w:val="28"/>
            <w:lang w:eastAsia="en-US"/>
          </w:rPr>
          <w:t>постановлением</w:t>
        </w:r>
      </w:hyperlink>
      <w:hyperlink r:id="rId11" w:history="1">
        <w:r>
          <w:rPr>
            <w:rStyle w:val="a6"/>
            <w:color w:val="000000"/>
            <w:szCs w:val="28"/>
            <w:lang w:eastAsia="en-US"/>
          </w:rPr>
          <w:t xml:space="preserve"> </w:t>
        </w:r>
      </w:hyperlink>
      <w:r>
        <w:rPr>
          <w:rFonts w:ascii="Times New Roman" w:eastAsia="Times New Roman" w:hAnsi="Times New Roman" w:cs="Times New Roman"/>
          <w:color w:val="000000"/>
          <w:sz w:val="28"/>
          <w:szCs w:val="28"/>
          <w:lang w:eastAsia="en-US"/>
        </w:rPr>
        <w:t xml:space="preserve">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66164F" w:rsidRDefault="0066164F" w:rsidP="0066164F">
      <w:pPr>
        <w:spacing w:after="0" w:line="256"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p>
    <w:p w:rsidR="0066164F" w:rsidRDefault="0066164F" w:rsidP="0066164F">
      <w:pPr>
        <w:spacing w:after="0" w:line="247"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6. </w:t>
      </w:r>
      <w:proofErr w:type="gramStart"/>
      <w:r>
        <w:rPr>
          <w:rFonts w:ascii="Times New Roman" w:eastAsia="Times New Roman" w:hAnsi="Times New Roman" w:cs="Times New Roman"/>
          <w:b/>
          <w:color w:val="000000"/>
          <w:sz w:val="28"/>
          <w:szCs w:val="28"/>
          <w:lang w:eastAsia="en-US"/>
        </w:rPr>
        <w:t>Особенности выполнения административных процедур (государственных и муниципальных услуг</w:t>
      </w:r>
      <w:proofErr w:type="gramEnd"/>
    </w:p>
    <w:p w:rsidR="0066164F" w:rsidRDefault="0066164F" w:rsidP="0066164F">
      <w:pPr>
        <w:spacing w:after="0" w:line="256"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p>
    <w:p w:rsidR="0066164F" w:rsidRDefault="0066164F" w:rsidP="0066164F">
      <w:pPr>
        <w:spacing w:after="0" w:line="247"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Исчерпывающий перечень административных процедур (действий) при предоставлении муниципальной услуги, выполняемых МФЦ</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6.1. МФЦ осуществляет: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w:t>
      </w:r>
      <w:r>
        <w:rPr>
          <w:rFonts w:ascii="Times New Roman" w:eastAsia="Times New Roman" w:hAnsi="Times New Roman" w:cs="Times New Roman"/>
          <w:color w:val="000000"/>
          <w:sz w:val="28"/>
          <w:szCs w:val="28"/>
          <w:lang w:eastAsia="en-US"/>
        </w:rPr>
        <w:lastRenderedPageBreak/>
        <w:t xml:space="preserve">муниципальной услуги, а также выдача документов, включая составление на бумажном носителе и </w:t>
      </w:r>
      <w:proofErr w:type="gramStart"/>
      <w:r>
        <w:rPr>
          <w:rFonts w:ascii="Times New Roman" w:eastAsia="Times New Roman" w:hAnsi="Times New Roman" w:cs="Times New Roman"/>
          <w:color w:val="000000"/>
          <w:sz w:val="28"/>
          <w:szCs w:val="28"/>
          <w:lang w:eastAsia="en-US"/>
        </w:rPr>
        <w:t>заверение выписок</w:t>
      </w:r>
      <w:proofErr w:type="gramEnd"/>
      <w:r>
        <w:rPr>
          <w:rFonts w:ascii="Times New Roman" w:eastAsia="Times New Roman" w:hAnsi="Times New Roman" w:cs="Times New Roman"/>
          <w:color w:val="000000"/>
          <w:sz w:val="28"/>
          <w:szCs w:val="28"/>
          <w:lang w:eastAsia="en-US"/>
        </w:rPr>
        <w:t xml:space="preserve"> из информационных систем органов, предоставляющих муниципальных услуг; иные процедуры и действия, предусмотренные Федеральным законом  № 210-ФЗ.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66164F" w:rsidRDefault="0066164F" w:rsidP="0066164F">
      <w:pPr>
        <w:spacing w:after="0" w:line="256"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p>
    <w:p w:rsidR="0066164F" w:rsidRDefault="0066164F" w:rsidP="0066164F">
      <w:pPr>
        <w:spacing w:after="15" w:line="247" w:lineRule="auto"/>
        <w:ind w:right="122"/>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 xml:space="preserve">Информирование заявителей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6.2. Информирование заявителя МФЦ осуществляется следующими способами: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МФЦ;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б) при обращении заявителя в МФЦ лично, по телефону, посредством почтовых отправлений, либо по электронной почте.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proofErr w:type="gramStart"/>
      <w:r>
        <w:rPr>
          <w:rFonts w:ascii="Times New Roman" w:eastAsia="Times New Roman" w:hAnsi="Times New Roman" w:cs="Times New Roman"/>
          <w:color w:val="000000"/>
          <w:sz w:val="28"/>
          <w:szCs w:val="28"/>
          <w:lang w:eastAsia="en-US"/>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 </w:t>
      </w:r>
      <w:proofErr w:type="gramEnd"/>
    </w:p>
    <w:p w:rsidR="0066164F" w:rsidRDefault="0066164F" w:rsidP="0066164F">
      <w:pPr>
        <w:spacing w:after="0" w:line="256"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p>
    <w:p w:rsidR="0066164F" w:rsidRDefault="0066164F" w:rsidP="0066164F">
      <w:pPr>
        <w:spacing w:after="15" w:line="247" w:lineRule="auto"/>
        <w:ind w:right="129"/>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Выдача заявителю результата предоставления муниципальной услуги </w:t>
      </w:r>
    </w:p>
    <w:p w:rsidR="0066164F" w:rsidRDefault="0066164F" w:rsidP="0066164F">
      <w:pPr>
        <w:spacing w:after="0" w:line="256" w:lineRule="auto"/>
        <w:ind w:right="3"/>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 xml:space="preserve">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lastRenderedPageBreak/>
        <w:t xml:space="preserve">6.3. </w:t>
      </w:r>
      <w:proofErr w:type="gramStart"/>
      <w:r>
        <w:rPr>
          <w:rFonts w:ascii="Times New Roman" w:eastAsia="Times New Roman" w:hAnsi="Times New Roman" w:cs="Times New Roman"/>
          <w:color w:val="000000"/>
          <w:sz w:val="28"/>
          <w:szCs w:val="28"/>
          <w:lang w:eastAsia="en-US"/>
        </w:rPr>
        <w:t>При наличии в заявлении о предоставлении муниципальной услуги указания о выдаче результатов оказания услуги через МФЦ, Администрация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Администрацией и МФЦ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w:t>
      </w:r>
      <w:proofErr w:type="gramEnd"/>
      <w:r>
        <w:rPr>
          <w:rFonts w:ascii="Times New Roman" w:eastAsia="Times New Roman" w:hAnsi="Times New Roman" w:cs="Times New Roman"/>
          <w:color w:val="000000"/>
          <w:sz w:val="28"/>
          <w:szCs w:val="28"/>
          <w:lang w:eastAsia="en-US"/>
        </w:rPr>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Порядок и сроки передачи Администрацией таких документов в МФЦ определяются соглашением о взаимодействии, заключенным ими в </w:t>
      </w:r>
      <w:r w:rsidR="00285782" w:rsidRPr="00285782">
        <w:rPr>
          <w:rFonts w:ascii="Times New Roman" w:eastAsia="Times New Roman" w:hAnsi="Times New Roman" w:cs="Times New Roman"/>
          <w:color w:val="000000"/>
          <w:sz w:val="28"/>
          <w:szCs w:val="28"/>
          <w:lang w:eastAsia="en-US"/>
        </w:rPr>
        <w:t xml:space="preserve">установленном </w:t>
      </w:r>
      <w:r w:rsidR="00285782">
        <w:rPr>
          <w:rFonts w:ascii="Times New Roman" w:eastAsia="Times New Roman" w:hAnsi="Times New Roman" w:cs="Times New Roman"/>
          <w:color w:val="000000"/>
          <w:sz w:val="28"/>
          <w:szCs w:val="28"/>
          <w:lang w:eastAsia="en-US"/>
        </w:rPr>
        <w:t>порядке</w:t>
      </w:r>
      <w:r>
        <w:rPr>
          <w:rFonts w:ascii="Times New Roman" w:eastAsia="Times New Roman" w:hAnsi="Times New Roman" w:cs="Times New Roman"/>
          <w:color w:val="000000"/>
          <w:sz w:val="28"/>
          <w:szCs w:val="28"/>
          <w:lang w:eastAsia="en-US"/>
        </w:rPr>
        <w:t xml:space="preserve">.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Работник МФЦ осуществляет следующие действия: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проверяет полномочия представителя заявителя (в случае обращения  представителя заявителя); определяет статус исполнения заявления заявителя в ГИС;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proofErr w:type="gramStart"/>
      <w:r>
        <w:rPr>
          <w:rFonts w:ascii="Times New Roman" w:eastAsia="Times New Roman" w:hAnsi="Times New Roman" w:cs="Times New Roman"/>
          <w:color w:val="000000"/>
          <w:sz w:val="28"/>
          <w:szCs w:val="28"/>
          <w:lang w:eastAsia="en-US"/>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66164F" w:rsidRDefault="0066164F" w:rsidP="0066164F">
      <w:pPr>
        <w:spacing w:after="4" w:line="244" w:lineRule="auto"/>
        <w:ind w:right="65" w:firstLine="709"/>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выдает документы заявителю, при необходимости запрашивает у заявителя подписи за каждый выданный документ; запрашивает согласие заявителя на участие в смс-опросе для оценки качества предоставленных услуг МФЦ. </w:t>
      </w:r>
    </w:p>
    <w:p w:rsidR="0066164F" w:rsidRDefault="0066164F" w:rsidP="0066164F">
      <w:pPr>
        <w:spacing w:after="0" w:line="240" w:lineRule="auto"/>
        <w:ind w:firstLine="567"/>
        <w:jc w:val="center"/>
        <w:rPr>
          <w:rFonts w:ascii="Times New Roman" w:eastAsia="Times New Roman" w:hAnsi="Times New Roman" w:cs="Times New Roman"/>
          <w:sz w:val="28"/>
          <w:szCs w:val="28"/>
        </w:rPr>
      </w:pPr>
    </w:p>
    <w:p w:rsidR="0066164F" w:rsidRDefault="0066164F" w:rsidP="0066164F">
      <w:pPr>
        <w:spacing w:after="0" w:line="240" w:lineRule="auto"/>
        <w:ind w:firstLine="567"/>
        <w:jc w:val="both"/>
        <w:rPr>
          <w:rFonts w:ascii="Times New Roman" w:eastAsia="SimSun" w:hAnsi="Times New Roman" w:cs="Times New Roman"/>
          <w:sz w:val="28"/>
          <w:szCs w:val="28"/>
          <w:lang w:eastAsia="ar-SA"/>
        </w:rPr>
      </w:pPr>
    </w:p>
    <w:p w:rsidR="0066164F" w:rsidRDefault="0066164F" w:rsidP="0066164F">
      <w:pPr>
        <w:spacing w:after="0" w:line="240" w:lineRule="auto"/>
        <w:ind w:firstLine="567"/>
        <w:jc w:val="right"/>
        <w:rPr>
          <w:rFonts w:ascii="Times New Roman" w:hAnsi="Times New Roman" w:cs="Times New Roman"/>
          <w:color w:val="000000"/>
          <w:sz w:val="28"/>
          <w:szCs w:val="28"/>
        </w:rPr>
      </w:pPr>
    </w:p>
    <w:p w:rsidR="0066164F" w:rsidRDefault="0066164F" w:rsidP="0066164F">
      <w:pPr>
        <w:spacing w:after="0" w:line="240" w:lineRule="auto"/>
        <w:ind w:firstLine="567"/>
        <w:jc w:val="right"/>
        <w:rPr>
          <w:rFonts w:ascii="Times New Roman" w:hAnsi="Times New Roman" w:cs="Times New Roman"/>
          <w:color w:val="000000"/>
          <w:sz w:val="28"/>
          <w:szCs w:val="28"/>
        </w:rPr>
      </w:pPr>
    </w:p>
    <w:p w:rsidR="0066164F" w:rsidRDefault="0066164F" w:rsidP="0066164F">
      <w:pPr>
        <w:spacing w:after="0" w:line="240" w:lineRule="auto"/>
        <w:ind w:firstLine="567"/>
        <w:jc w:val="right"/>
        <w:rPr>
          <w:rFonts w:ascii="Times New Roman" w:hAnsi="Times New Roman" w:cs="Times New Roman"/>
          <w:color w:val="000000"/>
          <w:sz w:val="28"/>
          <w:szCs w:val="28"/>
        </w:rPr>
      </w:pPr>
    </w:p>
    <w:p w:rsidR="0066164F" w:rsidRDefault="0066164F" w:rsidP="0066164F">
      <w:pPr>
        <w:spacing w:after="0" w:line="240" w:lineRule="auto"/>
        <w:ind w:firstLine="567"/>
        <w:jc w:val="right"/>
        <w:rPr>
          <w:rFonts w:ascii="Times New Roman" w:hAnsi="Times New Roman" w:cs="Times New Roman"/>
          <w:color w:val="000000"/>
          <w:sz w:val="28"/>
          <w:szCs w:val="28"/>
        </w:rPr>
      </w:pPr>
    </w:p>
    <w:p w:rsidR="0066164F" w:rsidRDefault="0066164F" w:rsidP="0066164F">
      <w:pPr>
        <w:spacing w:after="0" w:line="240" w:lineRule="auto"/>
        <w:ind w:firstLine="567"/>
        <w:jc w:val="right"/>
        <w:rPr>
          <w:rFonts w:ascii="Times New Roman" w:hAnsi="Times New Roman" w:cs="Times New Roman"/>
          <w:color w:val="000000"/>
          <w:sz w:val="24"/>
          <w:szCs w:val="24"/>
        </w:rPr>
      </w:pPr>
    </w:p>
    <w:p w:rsidR="0066164F" w:rsidRDefault="0066164F" w:rsidP="0066164F">
      <w:pPr>
        <w:spacing w:after="0" w:line="240" w:lineRule="auto"/>
        <w:ind w:firstLine="567"/>
        <w:jc w:val="right"/>
        <w:rPr>
          <w:rFonts w:ascii="Times New Roman" w:hAnsi="Times New Roman" w:cs="Times New Roman"/>
          <w:color w:val="000000"/>
          <w:sz w:val="24"/>
          <w:szCs w:val="24"/>
        </w:rPr>
      </w:pPr>
    </w:p>
    <w:p w:rsidR="0066164F" w:rsidRDefault="0066164F" w:rsidP="0066164F">
      <w:pPr>
        <w:spacing w:after="0" w:line="240" w:lineRule="auto"/>
        <w:ind w:firstLine="567"/>
        <w:jc w:val="right"/>
        <w:rPr>
          <w:rFonts w:ascii="Times New Roman" w:hAnsi="Times New Roman" w:cs="Times New Roman"/>
          <w:color w:val="000000"/>
          <w:sz w:val="24"/>
          <w:szCs w:val="24"/>
        </w:rPr>
      </w:pPr>
    </w:p>
    <w:p w:rsidR="0066164F" w:rsidRDefault="0066164F" w:rsidP="0066164F">
      <w:pPr>
        <w:spacing w:after="0" w:line="240" w:lineRule="auto"/>
        <w:ind w:firstLine="567"/>
        <w:jc w:val="right"/>
        <w:rPr>
          <w:rFonts w:ascii="Arial" w:hAnsi="Arial" w:cs="Arial"/>
          <w:color w:val="000000"/>
          <w:sz w:val="24"/>
          <w:szCs w:val="24"/>
        </w:rPr>
      </w:pPr>
      <w:r>
        <w:rPr>
          <w:rFonts w:ascii="Times New Roman" w:hAnsi="Times New Roman" w:cs="Times New Roman"/>
          <w:color w:val="000000"/>
          <w:sz w:val="24"/>
          <w:szCs w:val="24"/>
        </w:rPr>
        <w:t>Приложение №1</w:t>
      </w:r>
    </w:p>
    <w:p w:rsidR="0066164F" w:rsidRDefault="0066164F" w:rsidP="0066164F">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к административному регламенту</w:t>
      </w:r>
    </w:p>
    <w:p w:rsidR="0066164F" w:rsidRDefault="0066164F" w:rsidP="0066164F">
      <w:pPr>
        <w:spacing w:after="0" w:line="240" w:lineRule="auto"/>
        <w:ind w:firstLine="709"/>
        <w:jc w:val="right"/>
        <w:rPr>
          <w:rFonts w:ascii="Times New Roman" w:hAnsi="Times New Roman" w:cs="Times New Roman"/>
          <w:color w:val="000000"/>
          <w:sz w:val="24"/>
          <w:szCs w:val="24"/>
        </w:rPr>
      </w:pPr>
    </w:p>
    <w:p w:rsidR="0066164F" w:rsidRDefault="0066164F" w:rsidP="0066164F">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Образец заявления для физических лиц и индивидуальных предпринимателей.</w:t>
      </w:r>
    </w:p>
    <w:p w:rsidR="0066164F" w:rsidRDefault="0066164F" w:rsidP="0066164F">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Юридические лица заявление оформляют на бланке письма. При отсутствии бланка письма оформляют в соответствии с образцом.</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Главе Администрации</w:t>
      </w:r>
    </w:p>
    <w:p w:rsidR="0066164F" w:rsidRDefault="00285782"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Веселовского </w:t>
      </w:r>
      <w:r w:rsidR="0066164F">
        <w:rPr>
          <w:rFonts w:ascii="Times New Roman" w:eastAsia="Times New Roman" w:hAnsi="Times New Roman" w:cs="Times New Roman"/>
          <w:sz w:val="24"/>
          <w:szCs w:val="24"/>
        </w:rPr>
        <w:t>сельского поселения</w:t>
      </w:r>
      <w:r w:rsidR="0066164F">
        <w:rPr>
          <w:rFonts w:ascii="Times New Roman" w:eastAsia="Times New Roman" w:hAnsi="Times New Roman" w:cs="Times New Roman"/>
          <w:color w:val="000000"/>
          <w:sz w:val="24"/>
          <w:szCs w:val="24"/>
        </w:rPr>
        <w:t xml:space="preserve"> </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 полностью или наименование ЮЛ)</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зарегистрированного</w:t>
      </w:r>
      <w:proofErr w:type="gramEnd"/>
      <w:r>
        <w:rPr>
          <w:rFonts w:ascii="Times New Roman" w:eastAsia="Times New Roman" w:hAnsi="Times New Roman" w:cs="Times New Roman"/>
          <w:color w:val="000000"/>
          <w:sz w:val="24"/>
          <w:szCs w:val="24"/>
        </w:rPr>
        <w:t xml:space="preserve"> по адресу: 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(указать данные по месту прописки)</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 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Паспорт (для ФЛ) серия ______ № 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выдан 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 выдачи)</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выдачи)</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ИНН _______________________________</w:t>
      </w: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p>
    <w:p w:rsidR="0066164F" w:rsidRDefault="0066164F" w:rsidP="0066164F">
      <w:pPr>
        <w:spacing w:after="0" w:line="240" w:lineRule="auto"/>
        <w:ind w:firstLine="70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 _________ 20___ г.</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p>
    <w:p w:rsidR="0066164F" w:rsidRDefault="0066164F" w:rsidP="0066164F">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ЗАЯВЛЕНИЕ</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Прошу выдать заверенную копию (дубликат)_________________________</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необходимое подчеркнуть</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(указать наименование правоустанавливающего документа на земельный участок, муниципальное имущество)</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о земельном участке (муниципальном имуществе):</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площадь _______ м</w:t>
      </w:r>
      <w:proofErr w:type="gramStart"/>
      <w:r>
        <w:rPr>
          <w:rFonts w:ascii="Times New Roman" w:eastAsia="Times New Roman" w:hAnsi="Times New Roman" w:cs="Times New Roman"/>
          <w:color w:val="000000"/>
          <w:sz w:val="16"/>
          <w:szCs w:val="16"/>
          <w:vertAlign w:val="superscript"/>
        </w:rPr>
        <w:t>2</w:t>
      </w:r>
      <w:proofErr w:type="gramEnd"/>
      <w:r>
        <w:rPr>
          <w:rFonts w:ascii="Times New Roman" w:eastAsia="Times New Roman" w:hAnsi="Times New Roman" w:cs="Times New Roman"/>
          <w:color w:val="000000"/>
          <w:sz w:val="24"/>
          <w:szCs w:val="24"/>
        </w:rPr>
        <w:t>.</w:t>
      </w:r>
    </w:p>
    <w:p w:rsidR="0066164F" w:rsidRDefault="00285782"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кадастровый №61:</w:t>
      </w:r>
      <w:r w:rsidR="0066164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9</w:t>
      </w:r>
      <w:bookmarkStart w:id="2" w:name="_GoBack"/>
      <w:bookmarkEnd w:id="2"/>
      <w:r w:rsidR="0066164F">
        <w:rPr>
          <w:rFonts w:ascii="Times New Roman" w:eastAsia="Times New Roman" w:hAnsi="Times New Roman" w:cs="Times New Roman"/>
          <w:color w:val="000000"/>
          <w:sz w:val="24"/>
          <w:szCs w:val="24"/>
        </w:rPr>
        <w:t>:__________________.</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адрес:________________________.</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Я, ____________________________________________, в соответствии с Федеральным законом от 27.07.2006 №152-ФЗ «О персональных данных» даю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опекаемого).</w:t>
      </w:r>
      <w:proofErr w:type="gramEnd"/>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Подпись                                                                  (ФИО)</w:t>
      </w: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p>
    <w:p w:rsidR="0066164F" w:rsidRDefault="0066164F" w:rsidP="0066164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МП (для ИП, ЮЛ)</w:t>
      </w:r>
    </w:p>
    <w:p w:rsidR="0066164F" w:rsidRDefault="0066164F" w:rsidP="0066164F">
      <w:pPr>
        <w:spacing w:after="0" w:line="240" w:lineRule="auto"/>
        <w:ind w:firstLine="709"/>
        <w:jc w:val="right"/>
        <w:rPr>
          <w:rFonts w:ascii="Times New Roman" w:eastAsia="SimSun" w:hAnsi="Times New Roman" w:cs="Times New Roman"/>
          <w:color w:val="000000"/>
          <w:sz w:val="24"/>
          <w:szCs w:val="24"/>
        </w:rPr>
      </w:pPr>
    </w:p>
    <w:p w:rsidR="0066164F" w:rsidRDefault="0066164F" w:rsidP="0066164F">
      <w:pPr>
        <w:spacing w:after="0" w:line="240" w:lineRule="auto"/>
        <w:ind w:firstLine="709"/>
        <w:jc w:val="right"/>
        <w:rPr>
          <w:rFonts w:ascii="Times New Roman" w:hAnsi="Times New Roman" w:cs="Times New Roman"/>
          <w:color w:val="000000"/>
          <w:sz w:val="24"/>
          <w:szCs w:val="24"/>
        </w:rPr>
      </w:pPr>
    </w:p>
    <w:p w:rsidR="0066164F" w:rsidRDefault="0066164F" w:rsidP="0066164F">
      <w:pPr>
        <w:spacing w:after="0" w:line="240" w:lineRule="auto"/>
        <w:ind w:firstLine="709"/>
        <w:jc w:val="right"/>
        <w:rPr>
          <w:rFonts w:ascii="Times New Roman" w:hAnsi="Times New Roman" w:cs="Times New Roman"/>
          <w:color w:val="000000"/>
          <w:sz w:val="24"/>
          <w:szCs w:val="24"/>
        </w:rPr>
      </w:pPr>
    </w:p>
    <w:p w:rsidR="0066164F" w:rsidRDefault="0066164F" w:rsidP="0066164F">
      <w:pPr>
        <w:spacing w:after="0" w:line="240" w:lineRule="auto"/>
        <w:ind w:firstLine="709"/>
        <w:jc w:val="right"/>
        <w:rPr>
          <w:rFonts w:ascii="Times New Roman" w:hAnsi="Times New Roman" w:cs="Times New Roman"/>
          <w:color w:val="000000"/>
          <w:sz w:val="24"/>
          <w:szCs w:val="24"/>
        </w:rPr>
      </w:pPr>
    </w:p>
    <w:p w:rsidR="0066164F" w:rsidRDefault="0066164F" w:rsidP="0066164F">
      <w:pPr>
        <w:spacing w:after="0" w:line="240" w:lineRule="auto"/>
        <w:ind w:firstLine="709"/>
        <w:jc w:val="right"/>
        <w:rPr>
          <w:rFonts w:ascii="Times New Roman" w:hAnsi="Times New Roman" w:cs="Times New Roman"/>
          <w:color w:val="000000"/>
          <w:sz w:val="24"/>
          <w:szCs w:val="24"/>
        </w:rPr>
      </w:pPr>
    </w:p>
    <w:p w:rsidR="0066164F" w:rsidRDefault="0066164F" w:rsidP="0066164F">
      <w:pPr>
        <w:spacing w:after="0" w:line="240" w:lineRule="auto"/>
        <w:ind w:firstLine="709"/>
        <w:jc w:val="right"/>
        <w:rPr>
          <w:rFonts w:ascii="Times New Roman" w:hAnsi="Times New Roman" w:cs="Times New Roman"/>
          <w:color w:val="000000"/>
          <w:sz w:val="24"/>
          <w:szCs w:val="24"/>
        </w:rPr>
      </w:pPr>
    </w:p>
    <w:p w:rsidR="0066164F" w:rsidRDefault="0066164F" w:rsidP="0066164F">
      <w:pPr>
        <w:spacing w:after="0" w:line="240" w:lineRule="auto"/>
        <w:ind w:firstLine="567"/>
        <w:jc w:val="right"/>
        <w:rPr>
          <w:rFonts w:ascii="Arial" w:hAnsi="Arial" w:cs="Arial"/>
          <w:color w:val="000000"/>
          <w:sz w:val="24"/>
          <w:szCs w:val="24"/>
        </w:rPr>
      </w:pPr>
      <w:r>
        <w:rPr>
          <w:rFonts w:ascii="Times New Roman" w:hAnsi="Times New Roman" w:cs="Times New Roman"/>
          <w:color w:val="000000"/>
          <w:sz w:val="24"/>
          <w:szCs w:val="24"/>
        </w:rPr>
        <w:t>Приложение №2</w:t>
      </w:r>
    </w:p>
    <w:p w:rsidR="0066164F" w:rsidRDefault="0066164F" w:rsidP="0066164F">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к административному регламенту</w:t>
      </w:r>
    </w:p>
    <w:p w:rsidR="0066164F" w:rsidRDefault="0066164F" w:rsidP="0066164F">
      <w:pPr>
        <w:spacing w:after="3" w:line="240" w:lineRule="auto"/>
        <w:ind w:right="49"/>
        <w:jc w:val="both"/>
        <w:rPr>
          <w:rFonts w:ascii="Times New Roman" w:eastAsia="Times New Roman" w:hAnsi="Times New Roman" w:cs="Calibri"/>
          <w:b/>
          <w:sz w:val="28"/>
          <w:szCs w:val="28"/>
          <w:lang w:eastAsia="ar-SA"/>
        </w:rPr>
      </w:pPr>
      <w:r>
        <w:rPr>
          <w:rFonts w:ascii="Times New Roman" w:hAnsi="Times New Roman"/>
          <w:b/>
          <w:sz w:val="28"/>
          <w:szCs w:val="28"/>
        </w:rPr>
        <w:t>Признаки, определяющие вариант предоставления (муниципальной) услуги</w:t>
      </w:r>
    </w:p>
    <w:tbl>
      <w:tblPr>
        <w:tblpPr w:leftFromText="180" w:rightFromText="180" w:vertAnchor="text" w:horzAnchor="page" w:tblpX="1719" w:tblpY="202"/>
        <w:tblW w:w="9360"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firstRow="1" w:lastRow="1" w:firstColumn="1" w:lastColumn="1" w:noHBand="0" w:noVBand="0"/>
      </w:tblPr>
      <w:tblGrid>
        <w:gridCol w:w="647"/>
        <w:gridCol w:w="3328"/>
        <w:gridCol w:w="5385"/>
      </w:tblGrid>
      <w:tr w:rsidR="0066164F" w:rsidTr="0066164F">
        <w:trPr>
          <w:trHeight w:val="633"/>
        </w:trPr>
        <w:tc>
          <w:tcPr>
            <w:tcW w:w="648" w:type="dxa"/>
            <w:tcBorders>
              <w:top w:val="single" w:sz="6" w:space="0" w:color="1F1F1F"/>
              <w:left w:val="single" w:sz="6" w:space="0" w:color="1F1F1F"/>
              <w:bottom w:val="single" w:sz="6" w:space="0" w:color="1F1F1F"/>
              <w:right w:val="single" w:sz="6" w:space="0" w:color="1F1F1F"/>
            </w:tcBorders>
            <w:hideMark/>
          </w:tcPr>
          <w:p w:rsidR="0066164F" w:rsidRDefault="0066164F">
            <w:pPr>
              <w:spacing w:after="3" w:line="240" w:lineRule="auto"/>
              <w:ind w:right="49"/>
              <w:jc w:val="both"/>
              <w:rPr>
                <w:rFonts w:ascii="Times New Roman" w:eastAsia="Times New Roman" w:hAnsi="Times New Roman" w:cs="font276"/>
                <w:sz w:val="28"/>
                <w:szCs w:val="28"/>
                <w:lang w:eastAsia="ar-SA"/>
              </w:rPr>
            </w:pPr>
            <w:r>
              <w:rPr>
                <w:rFonts w:ascii="Times New Roman" w:hAnsi="Times New Roman"/>
                <w:sz w:val="28"/>
                <w:szCs w:val="28"/>
              </w:rPr>
              <w:t>№</w:t>
            </w:r>
          </w:p>
          <w:p w:rsidR="0066164F" w:rsidRDefault="0066164F">
            <w:pPr>
              <w:suppressAutoHyphens/>
              <w:spacing w:after="3" w:line="240" w:lineRule="auto"/>
              <w:ind w:right="49"/>
              <w:jc w:val="both"/>
              <w:rPr>
                <w:rFonts w:ascii="Times New Roman" w:eastAsia="Times New Roman" w:hAnsi="Times New Roman" w:cs="Times New Roman"/>
                <w:sz w:val="28"/>
                <w:szCs w:val="28"/>
                <w:lang w:eastAsia="ar-SA"/>
              </w:rPr>
            </w:pPr>
            <w:proofErr w:type="gramStart"/>
            <w:r>
              <w:rPr>
                <w:rFonts w:ascii="Times New Roman" w:hAnsi="Times New Roman"/>
                <w:sz w:val="28"/>
                <w:szCs w:val="28"/>
              </w:rPr>
              <w:t>п</w:t>
            </w:r>
            <w:proofErr w:type="gramEnd"/>
            <w:r>
              <w:rPr>
                <w:rFonts w:ascii="Times New Roman" w:hAnsi="Times New Roman"/>
                <w:sz w:val="28"/>
                <w:szCs w:val="28"/>
              </w:rPr>
              <w:t>/п</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Default="0066164F">
            <w:p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Наименование признака</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Default="0066164F">
            <w:p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Значения признака</w:t>
            </w:r>
          </w:p>
        </w:tc>
      </w:tr>
      <w:tr w:rsidR="0066164F" w:rsidTr="0066164F">
        <w:trPr>
          <w:trHeight w:val="567"/>
        </w:trPr>
        <w:tc>
          <w:tcPr>
            <w:tcW w:w="648" w:type="dxa"/>
            <w:tcBorders>
              <w:top w:val="single" w:sz="6" w:space="0" w:color="1F1F1F"/>
              <w:left w:val="single" w:sz="6" w:space="0" w:color="1F1F1F"/>
              <w:bottom w:val="single" w:sz="6" w:space="0" w:color="1F1F1F"/>
              <w:right w:val="single" w:sz="6" w:space="0" w:color="1F1F1F"/>
            </w:tcBorders>
            <w:hideMark/>
          </w:tcPr>
          <w:p w:rsidR="0066164F" w:rsidRDefault="0066164F">
            <w:pPr>
              <w:suppressAutoHyphens/>
              <w:spacing w:after="3" w:line="240" w:lineRule="auto"/>
              <w:ind w:right="49"/>
              <w:jc w:val="both"/>
              <w:rPr>
                <w:rFonts w:ascii="Times New Roman" w:eastAsia="Times New Roman" w:hAnsi="Times New Roman" w:cs="Times New Roman"/>
                <w:sz w:val="28"/>
                <w:szCs w:val="28"/>
                <w:lang w:eastAsia="ar-SA"/>
              </w:rPr>
            </w:pPr>
            <w:r>
              <w:rPr>
                <w:rFonts w:ascii="Times New Roman" w:hAnsi="Times New Roman"/>
                <w:sz w:val="28"/>
                <w:szCs w:val="28"/>
              </w:rPr>
              <w:t>1.</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Default="0066164F">
            <w:p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1. Кто обращается за услугой?</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Default="0066164F" w:rsidP="0066164F">
            <w:pPr>
              <w:numPr>
                <w:ilvl w:val="0"/>
                <w:numId w:val="2"/>
              </w:numPr>
              <w:suppressAutoHyphens/>
              <w:spacing w:after="3" w:line="240" w:lineRule="auto"/>
              <w:ind w:right="49"/>
              <w:jc w:val="both"/>
              <w:rPr>
                <w:rFonts w:ascii="Times New Roman" w:eastAsia="Times New Roman" w:hAnsi="Times New Roman" w:cs="font276"/>
                <w:lang w:eastAsia="ar-SA"/>
              </w:rPr>
            </w:pPr>
            <w:r>
              <w:rPr>
                <w:rFonts w:ascii="Times New Roman" w:hAnsi="Times New Roman"/>
              </w:rPr>
              <w:t>Заявитель</w:t>
            </w:r>
          </w:p>
          <w:p w:rsidR="0066164F" w:rsidRDefault="0066164F" w:rsidP="0066164F">
            <w:pPr>
              <w:numPr>
                <w:ilvl w:val="0"/>
                <w:numId w:val="2"/>
              </w:num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Представитель</w:t>
            </w:r>
          </w:p>
        </w:tc>
      </w:tr>
      <w:tr w:rsidR="0066164F" w:rsidTr="0066164F">
        <w:trPr>
          <w:trHeight w:val="835"/>
        </w:trPr>
        <w:tc>
          <w:tcPr>
            <w:tcW w:w="648" w:type="dxa"/>
            <w:tcBorders>
              <w:top w:val="single" w:sz="6" w:space="0" w:color="1F1F1F"/>
              <w:left w:val="single" w:sz="6" w:space="0" w:color="1F1F1F"/>
              <w:bottom w:val="single" w:sz="6" w:space="0" w:color="1F1F1F"/>
              <w:right w:val="single" w:sz="6" w:space="0" w:color="1F1F1F"/>
            </w:tcBorders>
            <w:hideMark/>
          </w:tcPr>
          <w:p w:rsidR="0066164F" w:rsidRDefault="0066164F">
            <w:pPr>
              <w:suppressAutoHyphens/>
              <w:spacing w:after="3" w:line="240" w:lineRule="auto"/>
              <w:ind w:right="49"/>
              <w:jc w:val="both"/>
              <w:rPr>
                <w:rFonts w:ascii="Times New Roman" w:eastAsia="Times New Roman" w:hAnsi="Times New Roman" w:cs="Times New Roman"/>
                <w:sz w:val="28"/>
                <w:szCs w:val="28"/>
                <w:lang w:eastAsia="ar-SA"/>
              </w:rPr>
            </w:pPr>
            <w:r>
              <w:rPr>
                <w:rFonts w:ascii="Times New Roman" w:hAnsi="Times New Roman"/>
                <w:sz w:val="28"/>
                <w:szCs w:val="28"/>
              </w:rPr>
              <w:t>2.</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Default="0066164F">
            <w:pPr>
              <w:spacing w:after="3" w:line="240" w:lineRule="auto"/>
              <w:ind w:right="49"/>
              <w:jc w:val="both"/>
              <w:rPr>
                <w:rFonts w:ascii="Times New Roman" w:eastAsia="Times New Roman" w:hAnsi="Times New Roman" w:cs="font276"/>
                <w:lang w:eastAsia="ar-SA"/>
              </w:rPr>
            </w:pPr>
            <w:r>
              <w:rPr>
                <w:rFonts w:ascii="Times New Roman" w:hAnsi="Times New Roman"/>
              </w:rPr>
              <w:t>4. К какой категории</w:t>
            </w:r>
          </w:p>
          <w:p w:rsidR="0066164F" w:rsidRDefault="0066164F">
            <w:p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относится заявитель?</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Default="0066164F" w:rsidP="0066164F">
            <w:pPr>
              <w:numPr>
                <w:ilvl w:val="0"/>
                <w:numId w:val="3"/>
              </w:numPr>
              <w:suppressAutoHyphens/>
              <w:spacing w:after="3" w:line="240" w:lineRule="auto"/>
              <w:ind w:right="49"/>
              <w:jc w:val="both"/>
              <w:rPr>
                <w:rFonts w:ascii="Times New Roman" w:eastAsia="Times New Roman" w:hAnsi="Times New Roman" w:cs="font276"/>
                <w:lang w:eastAsia="ar-SA"/>
              </w:rPr>
            </w:pPr>
            <w:r>
              <w:rPr>
                <w:rFonts w:ascii="Times New Roman" w:hAnsi="Times New Roman"/>
              </w:rPr>
              <w:t>Физическое лицо (ФЛ)</w:t>
            </w:r>
          </w:p>
          <w:p w:rsidR="0066164F" w:rsidRDefault="0066164F" w:rsidP="0066164F">
            <w:pPr>
              <w:numPr>
                <w:ilvl w:val="0"/>
                <w:numId w:val="3"/>
              </w:numPr>
              <w:suppressAutoHyphens/>
              <w:spacing w:after="3" w:line="240" w:lineRule="auto"/>
              <w:ind w:right="49"/>
              <w:jc w:val="both"/>
              <w:rPr>
                <w:rFonts w:ascii="Times New Roman" w:eastAsia="SimSun" w:hAnsi="Times New Roman" w:cs="Calibri"/>
              </w:rPr>
            </w:pPr>
            <w:r>
              <w:rPr>
                <w:rFonts w:ascii="Times New Roman" w:hAnsi="Times New Roman"/>
              </w:rPr>
              <w:t>Индивидуальный предприниматель (ИП)</w:t>
            </w:r>
          </w:p>
          <w:p w:rsidR="0066164F" w:rsidRDefault="0066164F" w:rsidP="0066164F">
            <w:pPr>
              <w:numPr>
                <w:ilvl w:val="0"/>
                <w:numId w:val="3"/>
              </w:num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Юридическое лицо (ЮЛ)</w:t>
            </w:r>
          </w:p>
        </w:tc>
      </w:tr>
      <w:tr w:rsidR="0066164F" w:rsidTr="0066164F">
        <w:trPr>
          <w:trHeight w:val="835"/>
        </w:trPr>
        <w:tc>
          <w:tcPr>
            <w:tcW w:w="648" w:type="dxa"/>
            <w:tcBorders>
              <w:top w:val="single" w:sz="6" w:space="0" w:color="1F1F1F"/>
              <w:left w:val="single" w:sz="6" w:space="0" w:color="1F1F1F"/>
              <w:bottom w:val="single" w:sz="6" w:space="0" w:color="1F1F1F"/>
              <w:right w:val="single" w:sz="6" w:space="0" w:color="1F1F1F"/>
            </w:tcBorders>
            <w:hideMark/>
          </w:tcPr>
          <w:p w:rsidR="0066164F" w:rsidRDefault="0066164F">
            <w:pPr>
              <w:suppressAutoHyphens/>
              <w:spacing w:after="3" w:line="240" w:lineRule="auto"/>
              <w:ind w:right="49"/>
              <w:jc w:val="both"/>
              <w:rPr>
                <w:rFonts w:ascii="Times New Roman" w:eastAsia="Times New Roman" w:hAnsi="Times New Roman" w:cs="Times New Roman"/>
                <w:sz w:val="28"/>
                <w:szCs w:val="28"/>
                <w:lang w:eastAsia="ar-SA"/>
              </w:rPr>
            </w:pPr>
            <w:r>
              <w:rPr>
                <w:rFonts w:ascii="Times New Roman" w:hAnsi="Times New Roman"/>
                <w:sz w:val="28"/>
                <w:szCs w:val="28"/>
              </w:rPr>
              <w:t>3.</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Default="0066164F">
            <w:pPr>
              <w:spacing w:after="3" w:line="240" w:lineRule="auto"/>
              <w:ind w:right="49"/>
              <w:jc w:val="both"/>
              <w:rPr>
                <w:rFonts w:ascii="Times New Roman" w:eastAsia="Times New Roman" w:hAnsi="Times New Roman" w:cs="font276"/>
                <w:lang w:eastAsia="ar-SA"/>
              </w:rPr>
            </w:pPr>
            <w:r>
              <w:rPr>
                <w:rFonts w:ascii="Times New Roman" w:hAnsi="Times New Roman"/>
              </w:rPr>
              <w:t>8.Заявитель является</w:t>
            </w:r>
          </w:p>
          <w:p w:rsidR="0066164F" w:rsidRDefault="0066164F">
            <w:p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иностранным юридическим лицом?</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Default="0066164F" w:rsidP="0066164F">
            <w:pPr>
              <w:numPr>
                <w:ilvl w:val="0"/>
                <w:numId w:val="4"/>
              </w:numPr>
              <w:suppressAutoHyphens/>
              <w:spacing w:after="3" w:line="240" w:lineRule="auto"/>
              <w:ind w:right="49"/>
              <w:jc w:val="both"/>
              <w:rPr>
                <w:rFonts w:ascii="Times New Roman" w:eastAsia="Times New Roman" w:hAnsi="Times New Roman" w:cs="font276"/>
                <w:lang w:eastAsia="ar-SA"/>
              </w:rPr>
            </w:pPr>
            <w:r>
              <w:rPr>
                <w:rFonts w:ascii="Times New Roman" w:hAnsi="Times New Roman"/>
              </w:rPr>
              <w:t>Юридическое лицо зарегистрировано в РФ</w:t>
            </w:r>
          </w:p>
          <w:p w:rsidR="0066164F" w:rsidRDefault="0066164F" w:rsidP="0066164F">
            <w:pPr>
              <w:numPr>
                <w:ilvl w:val="0"/>
                <w:numId w:val="4"/>
              </w:num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Иностранное юридическое лицо</w:t>
            </w:r>
          </w:p>
        </w:tc>
      </w:tr>
      <w:tr w:rsidR="0066164F" w:rsidTr="0066164F">
        <w:trPr>
          <w:trHeight w:val="1745"/>
        </w:trPr>
        <w:tc>
          <w:tcPr>
            <w:tcW w:w="648" w:type="dxa"/>
            <w:tcBorders>
              <w:top w:val="single" w:sz="6" w:space="0" w:color="1F1F1F"/>
              <w:left w:val="single" w:sz="6" w:space="0" w:color="1F1F1F"/>
              <w:bottom w:val="single" w:sz="6" w:space="0" w:color="1F1F1F"/>
              <w:right w:val="single" w:sz="6" w:space="0" w:color="1F1F1F"/>
            </w:tcBorders>
            <w:hideMark/>
          </w:tcPr>
          <w:p w:rsidR="0066164F" w:rsidRDefault="0066164F">
            <w:pPr>
              <w:suppressAutoHyphens/>
              <w:spacing w:after="3" w:line="240" w:lineRule="auto"/>
              <w:ind w:right="49"/>
              <w:jc w:val="both"/>
              <w:rPr>
                <w:rFonts w:ascii="Times New Roman" w:eastAsia="Times New Roman" w:hAnsi="Times New Roman" w:cs="Times New Roman"/>
                <w:sz w:val="28"/>
                <w:szCs w:val="28"/>
                <w:lang w:eastAsia="ar-SA"/>
              </w:rPr>
            </w:pPr>
            <w:r>
              <w:rPr>
                <w:rFonts w:ascii="Times New Roman" w:hAnsi="Times New Roman"/>
                <w:sz w:val="28"/>
                <w:szCs w:val="28"/>
              </w:rPr>
              <w:t>4.</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Default="0066164F">
            <w:pPr>
              <w:spacing w:after="3" w:line="240" w:lineRule="auto"/>
              <w:ind w:right="49"/>
              <w:jc w:val="both"/>
              <w:rPr>
                <w:rFonts w:ascii="Times New Roman" w:eastAsia="Times New Roman" w:hAnsi="Times New Roman" w:cs="font276"/>
                <w:lang w:eastAsia="ar-SA"/>
              </w:rPr>
            </w:pPr>
            <w:r>
              <w:rPr>
                <w:rFonts w:ascii="Times New Roman" w:hAnsi="Times New Roman"/>
              </w:rPr>
              <w:t>11. К какой категории</w:t>
            </w:r>
          </w:p>
          <w:p w:rsidR="0066164F" w:rsidRDefault="0066164F">
            <w:p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относится заявитель (физическое лицо)?</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Default="0066164F" w:rsidP="0066164F">
            <w:pPr>
              <w:numPr>
                <w:ilvl w:val="0"/>
                <w:numId w:val="5"/>
              </w:numPr>
              <w:suppressAutoHyphens/>
              <w:spacing w:after="3" w:line="240" w:lineRule="auto"/>
              <w:ind w:right="49"/>
              <w:jc w:val="both"/>
              <w:rPr>
                <w:rFonts w:ascii="Times New Roman" w:eastAsia="Times New Roman" w:hAnsi="Times New Roman" w:cs="font276"/>
                <w:lang w:eastAsia="ar-SA"/>
              </w:rPr>
            </w:pPr>
            <w:r>
              <w:rPr>
                <w:rFonts w:ascii="Times New Roman" w:hAnsi="Times New Roman"/>
              </w:rPr>
              <w:t xml:space="preserve">Гражданин, которому участок предоставлен </w:t>
            </w:r>
            <w:proofErr w:type="gramStart"/>
            <w:r>
              <w:rPr>
                <w:rFonts w:ascii="Times New Roman" w:hAnsi="Times New Roman"/>
              </w:rPr>
              <w:t>в</w:t>
            </w:r>
            <w:proofErr w:type="gramEnd"/>
          </w:p>
          <w:p w:rsidR="0066164F" w:rsidRDefault="0066164F">
            <w:pPr>
              <w:spacing w:after="3" w:line="240" w:lineRule="auto"/>
              <w:ind w:right="49"/>
              <w:jc w:val="both"/>
              <w:rPr>
                <w:rFonts w:ascii="Times New Roman" w:eastAsia="SimSun" w:hAnsi="Times New Roman" w:cs="Calibri"/>
              </w:rPr>
            </w:pPr>
            <w:r>
              <w:rPr>
                <w:rFonts w:ascii="Times New Roman" w:hAnsi="Times New Roman"/>
              </w:rPr>
              <w:t>безвозмездное пользование</w:t>
            </w:r>
          </w:p>
          <w:p w:rsidR="0066164F" w:rsidRDefault="0066164F" w:rsidP="0066164F">
            <w:pPr>
              <w:numPr>
                <w:ilvl w:val="0"/>
                <w:numId w:val="5"/>
              </w:numPr>
              <w:suppressAutoHyphens/>
              <w:spacing w:after="3" w:line="240" w:lineRule="auto"/>
              <w:ind w:right="49"/>
              <w:jc w:val="both"/>
              <w:rPr>
                <w:rFonts w:ascii="Times New Roman" w:hAnsi="Times New Roman"/>
              </w:rPr>
            </w:pPr>
            <w:r>
              <w:rPr>
                <w:rFonts w:ascii="Times New Roman" w:hAnsi="Times New Roman"/>
              </w:rPr>
              <w:t>Граждане, имеющие трех и более детей</w:t>
            </w:r>
          </w:p>
          <w:p w:rsidR="0066164F" w:rsidRDefault="0066164F" w:rsidP="0066164F">
            <w:pPr>
              <w:numPr>
                <w:ilvl w:val="0"/>
                <w:numId w:val="5"/>
              </w:numPr>
              <w:suppressAutoHyphens/>
              <w:spacing w:after="3" w:line="240" w:lineRule="auto"/>
              <w:ind w:right="49"/>
              <w:jc w:val="both"/>
              <w:rPr>
                <w:rFonts w:ascii="Times New Roman" w:hAnsi="Times New Roman"/>
              </w:rPr>
            </w:pPr>
            <w:r>
              <w:rPr>
                <w:rFonts w:ascii="Times New Roman" w:hAnsi="Times New Roman"/>
              </w:rPr>
              <w:t>Лицо, уполномоченное садовым или огородническим товариществом</w:t>
            </w:r>
          </w:p>
          <w:p w:rsidR="0066164F" w:rsidRDefault="0066164F" w:rsidP="0066164F">
            <w:pPr>
              <w:numPr>
                <w:ilvl w:val="0"/>
                <w:numId w:val="5"/>
              </w:numPr>
              <w:suppressAutoHyphens/>
              <w:spacing w:after="3" w:line="240" w:lineRule="auto"/>
              <w:ind w:right="49"/>
              <w:jc w:val="both"/>
              <w:rPr>
                <w:rFonts w:ascii="Times New Roman" w:hAnsi="Times New Roman"/>
              </w:rPr>
            </w:pPr>
            <w:r>
              <w:rPr>
                <w:rFonts w:ascii="Times New Roman" w:hAnsi="Times New Roman"/>
              </w:rPr>
              <w:t>Работник по установленной законодательством специальности</w:t>
            </w:r>
          </w:p>
          <w:p w:rsidR="0066164F" w:rsidRDefault="0066164F" w:rsidP="0066164F">
            <w:pPr>
              <w:numPr>
                <w:ilvl w:val="0"/>
                <w:numId w:val="5"/>
              </w:num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Иные категории</w:t>
            </w:r>
          </w:p>
        </w:tc>
      </w:tr>
      <w:tr w:rsidR="0066164F" w:rsidTr="0066164F">
        <w:trPr>
          <w:trHeight w:val="840"/>
        </w:trPr>
        <w:tc>
          <w:tcPr>
            <w:tcW w:w="648" w:type="dxa"/>
            <w:tcBorders>
              <w:top w:val="single" w:sz="6" w:space="0" w:color="1F1F1F"/>
              <w:left w:val="single" w:sz="6" w:space="0" w:color="1F1F1F"/>
              <w:bottom w:val="single" w:sz="6" w:space="0" w:color="1F1F1F"/>
              <w:right w:val="single" w:sz="6" w:space="0" w:color="1F1F1F"/>
            </w:tcBorders>
            <w:hideMark/>
          </w:tcPr>
          <w:p w:rsidR="0066164F" w:rsidRDefault="0066164F">
            <w:pPr>
              <w:suppressAutoHyphens/>
              <w:spacing w:after="3" w:line="240" w:lineRule="auto"/>
              <w:ind w:right="49"/>
              <w:jc w:val="both"/>
              <w:rPr>
                <w:rFonts w:ascii="Times New Roman" w:eastAsia="Times New Roman" w:hAnsi="Times New Roman" w:cs="Times New Roman"/>
                <w:sz w:val="28"/>
                <w:szCs w:val="28"/>
                <w:lang w:eastAsia="ar-SA"/>
              </w:rPr>
            </w:pPr>
            <w:r>
              <w:rPr>
                <w:rFonts w:ascii="Times New Roman" w:hAnsi="Times New Roman"/>
                <w:sz w:val="28"/>
                <w:szCs w:val="28"/>
              </w:rPr>
              <w:t>5.</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Default="0066164F">
            <w:pPr>
              <w:spacing w:after="3" w:line="240" w:lineRule="auto"/>
              <w:ind w:right="49"/>
              <w:jc w:val="both"/>
              <w:rPr>
                <w:rFonts w:ascii="Times New Roman" w:eastAsia="Times New Roman" w:hAnsi="Times New Roman" w:cs="font276"/>
                <w:lang w:eastAsia="ar-SA"/>
              </w:rPr>
            </w:pPr>
            <w:r>
              <w:rPr>
                <w:rFonts w:ascii="Times New Roman" w:hAnsi="Times New Roman"/>
              </w:rPr>
              <w:t xml:space="preserve">17. Право на </w:t>
            </w:r>
            <w:proofErr w:type="gramStart"/>
            <w:r>
              <w:rPr>
                <w:rFonts w:ascii="Times New Roman" w:hAnsi="Times New Roman"/>
              </w:rPr>
              <w:t>исходный</w:t>
            </w:r>
            <w:proofErr w:type="gramEnd"/>
          </w:p>
          <w:p w:rsidR="0066164F" w:rsidRDefault="0066164F">
            <w:p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земельный участок зарегистрировано в ЕГРН?</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Default="0066164F" w:rsidP="0066164F">
            <w:pPr>
              <w:numPr>
                <w:ilvl w:val="0"/>
                <w:numId w:val="6"/>
              </w:numPr>
              <w:suppressAutoHyphens/>
              <w:spacing w:after="3" w:line="240" w:lineRule="auto"/>
              <w:ind w:right="49"/>
              <w:jc w:val="both"/>
              <w:rPr>
                <w:rFonts w:ascii="Times New Roman" w:eastAsia="Times New Roman" w:hAnsi="Times New Roman" w:cs="font276"/>
                <w:lang w:eastAsia="ar-SA"/>
              </w:rPr>
            </w:pPr>
            <w:r>
              <w:rPr>
                <w:rFonts w:ascii="Times New Roman" w:hAnsi="Times New Roman"/>
              </w:rPr>
              <w:t>Право зарегистрировано в ЕГРН</w:t>
            </w:r>
          </w:p>
          <w:p w:rsidR="0066164F" w:rsidRDefault="0066164F" w:rsidP="0066164F">
            <w:pPr>
              <w:numPr>
                <w:ilvl w:val="0"/>
                <w:numId w:val="6"/>
              </w:num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Право не зарегистрировано в ЕГРН</w:t>
            </w:r>
          </w:p>
        </w:tc>
      </w:tr>
      <w:tr w:rsidR="0066164F" w:rsidTr="0066164F">
        <w:trPr>
          <w:trHeight w:val="819"/>
        </w:trPr>
        <w:tc>
          <w:tcPr>
            <w:tcW w:w="648" w:type="dxa"/>
            <w:tcBorders>
              <w:top w:val="single" w:sz="6" w:space="0" w:color="1F1F1F"/>
              <w:left w:val="single" w:sz="6" w:space="0" w:color="1F1F1F"/>
              <w:bottom w:val="single" w:sz="6" w:space="0" w:color="1F1F1F"/>
              <w:right w:val="single" w:sz="6" w:space="0" w:color="1F1F1F"/>
            </w:tcBorders>
            <w:hideMark/>
          </w:tcPr>
          <w:p w:rsidR="0066164F" w:rsidRDefault="0066164F">
            <w:pPr>
              <w:suppressAutoHyphens/>
              <w:spacing w:after="3" w:line="240" w:lineRule="auto"/>
              <w:ind w:right="49"/>
              <w:jc w:val="both"/>
              <w:rPr>
                <w:rFonts w:ascii="Times New Roman" w:eastAsia="Times New Roman" w:hAnsi="Times New Roman" w:cs="Times New Roman"/>
                <w:sz w:val="28"/>
                <w:szCs w:val="28"/>
                <w:lang w:eastAsia="ar-SA"/>
              </w:rPr>
            </w:pPr>
            <w:r>
              <w:rPr>
                <w:rFonts w:ascii="Times New Roman" w:hAnsi="Times New Roman"/>
                <w:sz w:val="28"/>
                <w:szCs w:val="28"/>
              </w:rPr>
              <w:t>6.</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Default="0066164F">
            <w:pPr>
              <w:spacing w:after="3" w:line="240" w:lineRule="auto"/>
              <w:ind w:right="49"/>
              <w:jc w:val="both"/>
              <w:rPr>
                <w:rFonts w:ascii="Times New Roman" w:eastAsia="Times New Roman" w:hAnsi="Times New Roman" w:cs="font276"/>
                <w:lang w:eastAsia="ar-SA"/>
              </w:rPr>
            </w:pPr>
            <w:r>
              <w:rPr>
                <w:rFonts w:ascii="Times New Roman" w:hAnsi="Times New Roman"/>
              </w:rPr>
              <w:t>20. К какой категории</w:t>
            </w:r>
          </w:p>
          <w:p w:rsidR="0066164F" w:rsidRDefault="0066164F">
            <w:p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относится заявитель (индивидуальный предприниматель)?</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Default="0066164F" w:rsidP="0066164F">
            <w:pPr>
              <w:numPr>
                <w:ilvl w:val="0"/>
                <w:numId w:val="7"/>
              </w:numPr>
              <w:suppressAutoHyphens/>
              <w:spacing w:after="3" w:line="240" w:lineRule="auto"/>
              <w:ind w:right="49"/>
              <w:jc w:val="both"/>
              <w:rPr>
                <w:rFonts w:ascii="Times New Roman" w:eastAsia="Times New Roman" w:hAnsi="Times New Roman" w:cs="font276"/>
                <w:lang w:eastAsia="ar-SA"/>
              </w:rPr>
            </w:pPr>
            <w:r>
              <w:rPr>
                <w:rFonts w:ascii="Times New Roman" w:hAnsi="Times New Roman"/>
              </w:rPr>
              <w:t>Лицо, с которым заключен договор о развитии</w:t>
            </w:r>
          </w:p>
          <w:p w:rsidR="0066164F" w:rsidRDefault="0066164F">
            <w:pPr>
              <w:spacing w:after="3" w:line="240" w:lineRule="auto"/>
              <w:ind w:right="49"/>
              <w:jc w:val="both"/>
              <w:rPr>
                <w:rFonts w:ascii="Times New Roman" w:eastAsia="SimSun" w:hAnsi="Times New Roman" w:cs="Calibri"/>
              </w:rPr>
            </w:pPr>
            <w:r>
              <w:rPr>
                <w:rFonts w:ascii="Times New Roman" w:hAnsi="Times New Roman"/>
              </w:rPr>
              <w:t>застроенной территории</w:t>
            </w:r>
          </w:p>
          <w:p w:rsidR="0066164F" w:rsidRDefault="0066164F" w:rsidP="0066164F">
            <w:pPr>
              <w:numPr>
                <w:ilvl w:val="0"/>
                <w:numId w:val="7"/>
              </w:num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Иные категории</w:t>
            </w:r>
          </w:p>
        </w:tc>
      </w:tr>
      <w:tr w:rsidR="0066164F" w:rsidTr="0066164F">
        <w:trPr>
          <w:trHeight w:val="978"/>
        </w:trPr>
        <w:tc>
          <w:tcPr>
            <w:tcW w:w="648" w:type="dxa"/>
            <w:tcBorders>
              <w:top w:val="single" w:sz="6" w:space="0" w:color="1F1F1F"/>
              <w:left w:val="single" w:sz="6" w:space="0" w:color="1F1F1F"/>
              <w:bottom w:val="single" w:sz="6" w:space="0" w:color="1F1F1F"/>
              <w:right w:val="single" w:sz="6" w:space="0" w:color="1F1F1F"/>
            </w:tcBorders>
            <w:hideMark/>
          </w:tcPr>
          <w:p w:rsidR="0066164F" w:rsidRDefault="0066164F">
            <w:pPr>
              <w:suppressAutoHyphens/>
              <w:spacing w:after="3" w:line="240" w:lineRule="auto"/>
              <w:ind w:right="49"/>
              <w:jc w:val="both"/>
              <w:rPr>
                <w:rFonts w:ascii="Times New Roman" w:eastAsia="Times New Roman" w:hAnsi="Times New Roman" w:cs="Times New Roman"/>
                <w:sz w:val="28"/>
                <w:szCs w:val="28"/>
                <w:lang w:eastAsia="ar-SA"/>
              </w:rPr>
            </w:pPr>
            <w:r>
              <w:rPr>
                <w:rFonts w:ascii="Times New Roman" w:hAnsi="Times New Roman"/>
                <w:sz w:val="28"/>
                <w:szCs w:val="28"/>
              </w:rPr>
              <w:t>7.</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Default="0066164F">
            <w:pPr>
              <w:spacing w:after="3" w:line="240" w:lineRule="auto"/>
              <w:ind w:right="49"/>
              <w:jc w:val="both"/>
              <w:rPr>
                <w:rFonts w:ascii="Times New Roman" w:eastAsia="Times New Roman" w:hAnsi="Times New Roman" w:cs="font276"/>
                <w:lang w:eastAsia="ar-SA"/>
              </w:rPr>
            </w:pPr>
            <w:r>
              <w:rPr>
                <w:rFonts w:ascii="Times New Roman" w:hAnsi="Times New Roman"/>
              </w:rPr>
              <w:t>23. К какой категории</w:t>
            </w:r>
          </w:p>
          <w:p w:rsidR="0066164F" w:rsidRDefault="0066164F">
            <w:p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относится заявитель (юридическое лицо)?</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Default="0066164F" w:rsidP="0066164F">
            <w:pPr>
              <w:numPr>
                <w:ilvl w:val="0"/>
                <w:numId w:val="8"/>
              </w:numPr>
              <w:suppressAutoHyphens/>
              <w:spacing w:after="3" w:line="240" w:lineRule="auto"/>
              <w:ind w:right="49"/>
              <w:jc w:val="both"/>
              <w:rPr>
                <w:rFonts w:ascii="Times New Roman" w:eastAsia="Times New Roman" w:hAnsi="Times New Roman" w:cs="font276"/>
                <w:lang w:eastAsia="ar-SA"/>
              </w:rPr>
            </w:pPr>
            <w:r>
              <w:rPr>
                <w:rFonts w:ascii="Times New Roman" w:hAnsi="Times New Roman"/>
              </w:rPr>
              <w:t>Лицо, с которым заключен договор о развитии</w:t>
            </w:r>
          </w:p>
          <w:p w:rsidR="0066164F" w:rsidRDefault="0066164F">
            <w:pPr>
              <w:spacing w:after="3" w:line="240" w:lineRule="auto"/>
              <w:ind w:right="49"/>
              <w:jc w:val="both"/>
              <w:rPr>
                <w:rFonts w:ascii="Times New Roman" w:eastAsia="SimSun" w:hAnsi="Times New Roman" w:cs="Calibri"/>
              </w:rPr>
            </w:pPr>
            <w:r>
              <w:rPr>
                <w:rFonts w:ascii="Times New Roman" w:hAnsi="Times New Roman"/>
              </w:rPr>
              <w:t>застроенной территории</w:t>
            </w:r>
          </w:p>
          <w:p w:rsidR="0066164F" w:rsidRDefault="0066164F" w:rsidP="0066164F">
            <w:pPr>
              <w:numPr>
                <w:ilvl w:val="0"/>
                <w:numId w:val="8"/>
              </w:numPr>
              <w:suppressAutoHyphens/>
              <w:spacing w:after="3" w:line="240" w:lineRule="auto"/>
              <w:ind w:right="49"/>
              <w:jc w:val="both"/>
              <w:rPr>
                <w:rFonts w:ascii="Times New Roman" w:hAnsi="Times New Roman"/>
              </w:rPr>
            </w:pPr>
            <w:r>
              <w:rPr>
                <w:rFonts w:ascii="Times New Roman" w:hAnsi="Times New Roman"/>
              </w:rPr>
              <w:t>Религиозная организация-собственник здания или сооружения</w:t>
            </w:r>
          </w:p>
          <w:p w:rsidR="0066164F" w:rsidRDefault="0066164F" w:rsidP="0066164F">
            <w:pPr>
              <w:numPr>
                <w:ilvl w:val="0"/>
                <w:numId w:val="8"/>
              </w:numPr>
              <w:suppressAutoHyphens/>
              <w:spacing w:after="3" w:line="240" w:lineRule="auto"/>
              <w:ind w:right="49"/>
              <w:jc w:val="both"/>
              <w:rPr>
                <w:rFonts w:ascii="Times New Roman" w:hAnsi="Times New Roman"/>
              </w:rPr>
            </w:pPr>
            <w:r>
              <w:rPr>
                <w:rFonts w:ascii="Times New Roman" w:hAnsi="Times New Roman"/>
              </w:rPr>
              <w:t>Лицо, уполномоченное садовым или огородническим товариществом</w:t>
            </w:r>
          </w:p>
          <w:p w:rsidR="0066164F" w:rsidRDefault="0066164F" w:rsidP="0066164F">
            <w:pPr>
              <w:numPr>
                <w:ilvl w:val="0"/>
                <w:numId w:val="8"/>
              </w:numPr>
              <w:suppressAutoHyphens/>
              <w:spacing w:after="3" w:line="240" w:lineRule="auto"/>
              <w:ind w:right="49"/>
              <w:jc w:val="both"/>
              <w:rPr>
                <w:rFonts w:ascii="Times New Roman" w:hAnsi="Times New Roman"/>
              </w:rPr>
            </w:pPr>
            <w:r>
              <w:rPr>
                <w:rFonts w:ascii="Times New Roman" w:hAnsi="Times New Roman"/>
              </w:rPr>
              <w:t>Некоммерческая организация, созданная гражданами</w:t>
            </w:r>
          </w:p>
          <w:p w:rsidR="0066164F" w:rsidRDefault="0066164F" w:rsidP="0066164F">
            <w:pPr>
              <w:numPr>
                <w:ilvl w:val="0"/>
                <w:numId w:val="8"/>
              </w:numPr>
              <w:suppressAutoHyphens/>
              <w:spacing w:after="3" w:line="240" w:lineRule="auto"/>
              <w:ind w:right="49"/>
              <w:jc w:val="both"/>
              <w:rPr>
                <w:rFonts w:ascii="Times New Roman" w:hAnsi="Times New Roman"/>
              </w:rPr>
            </w:pPr>
            <w:r>
              <w:rPr>
                <w:rFonts w:ascii="Times New Roman" w:hAnsi="Times New Roman"/>
              </w:rPr>
              <w:t>Религиозная организаци</w:t>
            </w:r>
            <w:proofErr w:type="gramStart"/>
            <w:r>
              <w:rPr>
                <w:rFonts w:ascii="Times New Roman" w:hAnsi="Times New Roman"/>
              </w:rPr>
              <w:t>я-</w:t>
            </w:r>
            <w:proofErr w:type="gramEnd"/>
            <w:r>
              <w:rPr>
                <w:rFonts w:ascii="Times New Roman" w:hAnsi="Times New Roman"/>
              </w:rPr>
              <w:t xml:space="preserve"> землепользователь участка для сельскохозяйственного производства</w:t>
            </w:r>
          </w:p>
          <w:p w:rsidR="0066164F" w:rsidRDefault="0066164F" w:rsidP="0066164F">
            <w:pPr>
              <w:numPr>
                <w:ilvl w:val="0"/>
                <w:numId w:val="8"/>
              </w:num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Научно-технологический центр (фонд)</w:t>
            </w:r>
          </w:p>
        </w:tc>
      </w:tr>
      <w:tr w:rsidR="0066164F" w:rsidTr="0066164F">
        <w:trPr>
          <w:trHeight w:val="708"/>
        </w:trPr>
        <w:tc>
          <w:tcPr>
            <w:tcW w:w="648" w:type="dxa"/>
            <w:tcBorders>
              <w:top w:val="single" w:sz="6" w:space="0" w:color="1F1F1F"/>
              <w:left w:val="single" w:sz="6" w:space="0" w:color="1F1F1F"/>
              <w:bottom w:val="single" w:sz="6" w:space="0" w:color="1F1F1F"/>
              <w:right w:val="single" w:sz="6" w:space="0" w:color="1F1F1F"/>
            </w:tcBorders>
            <w:hideMark/>
          </w:tcPr>
          <w:p w:rsidR="0066164F" w:rsidRDefault="0066164F">
            <w:pPr>
              <w:suppressAutoHyphens/>
              <w:spacing w:after="3" w:line="240" w:lineRule="auto"/>
              <w:ind w:right="49"/>
              <w:jc w:val="both"/>
              <w:rPr>
                <w:rFonts w:ascii="Times New Roman" w:eastAsia="Times New Roman" w:hAnsi="Times New Roman" w:cs="Times New Roman"/>
                <w:sz w:val="28"/>
                <w:szCs w:val="28"/>
                <w:lang w:eastAsia="ar-SA"/>
              </w:rPr>
            </w:pPr>
            <w:r>
              <w:rPr>
                <w:rFonts w:ascii="Times New Roman" w:hAnsi="Times New Roman"/>
                <w:sz w:val="28"/>
                <w:szCs w:val="28"/>
              </w:rPr>
              <w:t>8.</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Default="0066164F">
            <w:p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30. Право на здание или сооружение зарегистрировано в ЕГРН?</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Default="0066164F">
            <w:pPr>
              <w:spacing w:after="3" w:line="240" w:lineRule="auto"/>
              <w:ind w:right="49"/>
              <w:jc w:val="both"/>
              <w:rPr>
                <w:rFonts w:ascii="Times New Roman" w:eastAsia="Times New Roman" w:hAnsi="Times New Roman" w:cs="font276"/>
                <w:lang w:eastAsia="ar-SA"/>
              </w:rPr>
            </w:pPr>
            <w:r>
              <w:rPr>
                <w:rFonts w:ascii="Times New Roman" w:hAnsi="Times New Roman"/>
              </w:rPr>
              <w:t>31.</w:t>
            </w:r>
            <w:r>
              <w:rPr>
                <w:rFonts w:ascii="Times New Roman" w:hAnsi="Times New Roman"/>
              </w:rPr>
              <w:tab/>
              <w:t>Право зарегистрировано в ЕГРН</w:t>
            </w:r>
          </w:p>
          <w:p w:rsidR="0066164F" w:rsidRDefault="0066164F">
            <w:p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32.</w:t>
            </w:r>
            <w:r>
              <w:rPr>
                <w:rFonts w:ascii="Times New Roman" w:hAnsi="Times New Roman"/>
              </w:rPr>
              <w:tab/>
              <w:t>Право не зарегистрировано в ЕГРН</w:t>
            </w:r>
          </w:p>
        </w:tc>
      </w:tr>
      <w:tr w:rsidR="0066164F" w:rsidTr="0066164F">
        <w:trPr>
          <w:trHeight w:val="978"/>
        </w:trPr>
        <w:tc>
          <w:tcPr>
            <w:tcW w:w="648" w:type="dxa"/>
            <w:tcBorders>
              <w:top w:val="single" w:sz="6" w:space="0" w:color="1F1F1F"/>
              <w:left w:val="single" w:sz="6" w:space="0" w:color="1F1F1F"/>
              <w:bottom w:val="single" w:sz="6" w:space="0" w:color="1F1F1F"/>
              <w:right w:val="single" w:sz="6" w:space="0" w:color="1F1F1F"/>
            </w:tcBorders>
            <w:hideMark/>
          </w:tcPr>
          <w:p w:rsidR="0066164F" w:rsidRDefault="0066164F">
            <w:pPr>
              <w:suppressAutoHyphens/>
              <w:spacing w:after="3" w:line="240" w:lineRule="auto"/>
              <w:ind w:right="49"/>
              <w:jc w:val="both"/>
              <w:rPr>
                <w:rFonts w:ascii="Times New Roman" w:eastAsia="Times New Roman" w:hAnsi="Times New Roman" w:cs="Times New Roman"/>
                <w:sz w:val="28"/>
                <w:szCs w:val="28"/>
                <w:lang w:eastAsia="ar-SA"/>
              </w:rPr>
            </w:pPr>
            <w:r>
              <w:rPr>
                <w:rFonts w:ascii="Times New Roman" w:hAnsi="Times New Roman"/>
                <w:sz w:val="28"/>
                <w:szCs w:val="28"/>
              </w:rPr>
              <w:t xml:space="preserve">9. </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Default="0066164F">
            <w:pPr>
              <w:spacing w:after="3" w:line="240" w:lineRule="auto"/>
              <w:ind w:right="49"/>
              <w:jc w:val="both"/>
              <w:rPr>
                <w:rFonts w:ascii="Times New Roman" w:eastAsia="Times New Roman" w:hAnsi="Times New Roman" w:cs="font276"/>
                <w:lang w:eastAsia="ar-SA"/>
              </w:rPr>
            </w:pPr>
            <w:r>
              <w:rPr>
                <w:rFonts w:ascii="Times New Roman" w:hAnsi="Times New Roman"/>
              </w:rPr>
              <w:t xml:space="preserve">33. Право на </w:t>
            </w:r>
            <w:proofErr w:type="gramStart"/>
            <w:r>
              <w:rPr>
                <w:rFonts w:ascii="Times New Roman" w:hAnsi="Times New Roman"/>
              </w:rPr>
              <w:t>земельный</w:t>
            </w:r>
            <w:proofErr w:type="gramEnd"/>
          </w:p>
          <w:p w:rsidR="0066164F" w:rsidRDefault="0066164F">
            <w:p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участок зарегистрировано в ЕГРН?</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Default="0066164F">
            <w:pPr>
              <w:spacing w:after="3" w:line="240" w:lineRule="auto"/>
              <w:ind w:right="49"/>
              <w:jc w:val="both"/>
              <w:rPr>
                <w:rFonts w:ascii="Times New Roman" w:eastAsia="Times New Roman" w:hAnsi="Times New Roman" w:cs="font276"/>
                <w:lang w:eastAsia="ar-SA"/>
              </w:rPr>
            </w:pPr>
            <w:r>
              <w:rPr>
                <w:rFonts w:ascii="Times New Roman" w:hAnsi="Times New Roman"/>
              </w:rPr>
              <w:t>34.</w:t>
            </w:r>
            <w:r>
              <w:rPr>
                <w:rFonts w:ascii="Times New Roman" w:hAnsi="Times New Roman"/>
              </w:rPr>
              <w:tab/>
              <w:t>Право зарегистрировано в ЕГРН</w:t>
            </w:r>
          </w:p>
          <w:p w:rsidR="0066164F" w:rsidRDefault="0066164F">
            <w:p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35.</w:t>
            </w:r>
            <w:r>
              <w:rPr>
                <w:rFonts w:ascii="Times New Roman" w:hAnsi="Times New Roman"/>
              </w:rPr>
              <w:tab/>
              <w:t>Право не зарегистрировано в ЕГРН</w:t>
            </w:r>
          </w:p>
        </w:tc>
      </w:tr>
      <w:tr w:rsidR="0066164F" w:rsidTr="0066164F">
        <w:trPr>
          <w:trHeight w:val="978"/>
        </w:trPr>
        <w:tc>
          <w:tcPr>
            <w:tcW w:w="648" w:type="dxa"/>
            <w:tcBorders>
              <w:top w:val="single" w:sz="6" w:space="0" w:color="1F1F1F"/>
              <w:left w:val="single" w:sz="6" w:space="0" w:color="1F1F1F"/>
              <w:bottom w:val="single" w:sz="6" w:space="0" w:color="1F1F1F"/>
              <w:right w:val="single" w:sz="6" w:space="0" w:color="1F1F1F"/>
            </w:tcBorders>
            <w:hideMark/>
          </w:tcPr>
          <w:p w:rsidR="0066164F" w:rsidRDefault="0066164F">
            <w:pPr>
              <w:suppressAutoHyphens/>
              <w:spacing w:after="3" w:line="240" w:lineRule="auto"/>
              <w:ind w:right="49"/>
              <w:jc w:val="both"/>
              <w:rPr>
                <w:rFonts w:ascii="Times New Roman" w:eastAsia="Times New Roman" w:hAnsi="Times New Roman" w:cs="Times New Roman"/>
                <w:sz w:val="28"/>
                <w:szCs w:val="28"/>
                <w:lang w:eastAsia="ar-SA"/>
              </w:rPr>
            </w:pPr>
            <w:r>
              <w:rPr>
                <w:rFonts w:ascii="Times New Roman" w:hAnsi="Times New Roman"/>
                <w:sz w:val="28"/>
                <w:szCs w:val="28"/>
              </w:rPr>
              <w:t>10.</w:t>
            </w:r>
          </w:p>
        </w:tc>
        <w:tc>
          <w:tcPr>
            <w:tcW w:w="3329" w:type="dxa"/>
            <w:tcBorders>
              <w:top w:val="single" w:sz="6" w:space="0" w:color="1F1F1F"/>
              <w:left w:val="single" w:sz="6" w:space="0" w:color="1F1F1F"/>
              <w:bottom w:val="single" w:sz="6" w:space="0" w:color="1F1F1F"/>
              <w:right w:val="single" w:sz="6" w:space="0" w:color="1F1F1F"/>
            </w:tcBorders>
            <w:hideMark/>
          </w:tcPr>
          <w:p w:rsidR="0066164F" w:rsidRDefault="0066164F">
            <w:pPr>
              <w:spacing w:after="3" w:line="240" w:lineRule="auto"/>
              <w:ind w:right="49"/>
              <w:jc w:val="both"/>
              <w:rPr>
                <w:rFonts w:ascii="Times New Roman" w:eastAsia="Times New Roman" w:hAnsi="Times New Roman" w:cs="font276"/>
                <w:lang w:eastAsia="ar-SA"/>
              </w:rPr>
            </w:pPr>
            <w:r>
              <w:rPr>
                <w:rFonts w:ascii="Times New Roman" w:hAnsi="Times New Roman"/>
              </w:rPr>
              <w:t xml:space="preserve">36. Право на </w:t>
            </w:r>
            <w:proofErr w:type="gramStart"/>
            <w:r>
              <w:rPr>
                <w:rFonts w:ascii="Times New Roman" w:hAnsi="Times New Roman"/>
              </w:rPr>
              <w:t>исходный</w:t>
            </w:r>
            <w:proofErr w:type="gramEnd"/>
          </w:p>
          <w:p w:rsidR="0066164F" w:rsidRDefault="0066164F">
            <w:p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земельный участок зарегистрировано в ЕГРН?</w:t>
            </w:r>
          </w:p>
        </w:tc>
        <w:tc>
          <w:tcPr>
            <w:tcW w:w="5387" w:type="dxa"/>
            <w:tcBorders>
              <w:top w:val="single" w:sz="6" w:space="0" w:color="1F1F1F"/>
              <w:left w:val="single" w:sz="6" w:space="0" w:color="1F1F1F"/>
              <w:bottom w:val="single" w:sz="6" w:space="0" w:color="1F1F1F"/>
              <w:right w:val="single" w:sz="6" w:space="0" w:color="1F1F1F"/>
            </w:tcBorders>
            <w:hideMark/>
          </w:tcPr>
          <w:p w:rsidR="0066164F" w:rsidRDefault="0066164F">
            <w:pPr>
              <w:spacing w:after="3" w:line="240" w:lineRule="auto"/>
              <w:ind w:right="49"/>
              <w:jc w:val="both"/>
              <w:rPr>
                <w:rFonts w:ascii="Times New Roman" w:eastAsia="Times New Roman" w:hAnsi="Times New Roman" w:cs="font276"/>
                <w:lang w:eastAsia="ar-SA"/>
              </w:rPr>
            </w:pPr>
            <w:r>
              <w:rPr>
                <w:rFonts w:ascii="Times New Roman" w:hAnsi="Times New Roman"/>
              </w:rPr>
              <w:t>37.</w:t>
            </w:r>
            <w:r>
              <w:rPr>
                <w:rFonts w:ascii="Times New Roman" w:hAnsi="Times New Roman"/>
              </w:rPr>
              <w:tab/>
              <w:t>Право зарегистрировано в ЕГРН</w:t>
            </w:r>
          </w:p>
          <w:p w:rsidR="0066164F" w:rsidRDefault="0066164F">
            <w:pPr>
              <w:suppressAutoHyphens/>
              <w:spacing w:after="3" w:line="240" w:lineRule="auto"/>
              <w:ind w:right="49"/>
              <w:jc w:val="both"/>
              <w:rPr>
                <w:rFonts w:ascii="Times New Roman" w:eastAsia="Times New Roman" w:hAnsi="Times New Roman" w:cs="Times New Roman"/>
                <w:lang w:eastAsia="ar-SA"/>
              </w:rPr>
            </w:pPr>
            <w:r>
              <w:rPr>
                <w:rFonts w:ascii="Times New Roman" w:hAnsi="Times New Roman"/>
              </w:rPr>
              <w:t>38.</w:t>
            </w:r>
            <w:r>
              <w:rPr>
                <w:rFonts w:ascii="Times New Roman" w:hAnsi="Times New Roman"/>
              </w:rPr>
              <w:tab/>
              <w:t>Право не зарегистрировано в ЕГРН</w:t>
            </w:r>
          </w:p>
        </w:tc>
      </w:tr>
    </w:tbl>
    <w:p w:rsidR="0066164F" w:rsidRPr="00DC05B0" w:rsidRDefault="0066164F" w:rsidP="00352F19">
      <w:pPr>
        <w:spacing w:after="0"/>
        <w:jc w:val="both"/>
        <w:rPr>
          <w:rFonts w:ascii="Times New Roman" w:hAnsi="Times New Roman" w:cs="Times New Roman"/>
        </w:rPr>
      </w:pPr>
    </w:p>
    <w:sectPr w:rsidR="0066164F" w:rsidRPr="00DC05B0" w:rsidSect="00DC05B0">
      <w:pgSz w:w="11906" w:h="16838"/>
      <w:pgMar w:top="851" w:right="1106" w:bottom="567"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6">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1AA"/>
    <w:multiLevelType w:val="hybridMultilevel"/>
    <w:tmpl w:val="CA70AB64"/>
    <w:lvl w:ilvl="0" w:tplc="CACA2D56">
      <w:start w:val="24"/>
      <w:numFmt w:val="decimal"/>
      <w:lvlText w:val="%1."/>
      <w:lvlJc w:val="left"/>
      <w:pPr>
        <w:ind w:left="642" w:hanging="517"/>
      </w:pPr>
      <w:rPr>
        <w:rFonts w:ascii="Times New Roman" w:eastAsia="Times New Roman" w:hAnsi="Times New Roman" w:cs="Times New Roman" w:hint="default"/>
        <w:b w:val="0"/>
        <w:bCs w:val="0"/>
        <w:i w:val="0"/>
        <w:iCs w:val="0"/>
        <w:w w:val="92"/>
        <w:sz w:val="25"/>
        <w:szCs w:val="25"/>
        <w:lang w:val="ru-RU" w:eastAsia="en-US" w:bidi="ar-SA"/>
      </w:rPr>
    </w:lvl>
    <w:lvl w:ilvl="1" w:tplc="8BAE0CF4">
      <w:numFmt w:val="bullet"/>
      <w:lvlText w:val="•"/>
      <w:lvlJc w:val="left"/>
      <w:pPr>
        <w:ind w:left="1186" w:hanging="517"/>
      </w:pPr>
      <w:rPr>
        <w:lang w:val="ru-RU" w:eastAsia="en-US" w:bidi="ar-SA"/>
      </w:rPr>
    </w:lvl>
    <w:lvl w:ilvl="2" w:tplc="4C3C231A">
      <w:numFmt w:val="bullet"/>
      <w:lvlText w:val="•"/>
      <w:lvlJc w:val="left"/>
      <w:pPr>
        <w:ind w:left="1732" w:hanging="517"/>
      </w:pPr>
      <w:rPr>
        <w:lang w:val="ru-RU" w:eastAsia="en-US" w:bidi="ar-SA"/>
      </w:rPr>
    </w:lvl>
    <w:lvl w:ilvl="3" w:tplc="00F6376A">
      <w:numFmt w:val="bullet"/>
      <w:lvlText w:val="•"/>
      <w:lvlJc w:val="left"/>
      <w:pPr>
        <w:ind w:left="2278" w:hanging="517"/>
      </w:pPr>
      <w:rPr>
        <w:lang w:val="ru-RU" w:eastAsia="en-US" w:bidi="ar-SA"/>
      </w:rPr>
    </w:lvl>
    <w:lvl w:ilvl="4" w:tplc="63787652">
      <w:numFmt w:val="bullet"/>
      <w:lvlText w:val="•"/>
      <w:lvlJc w:val="left"/>
      <w:pPr>
        <w:ind w:left="2824" w:hanging="517"/>
      </w:pPr>
      <w:rPr>
        <w:lang w:val="ru-RU" w:eastAsia="en-US" w:bidi="ar-SA"/>
      </w:rPr>
    </w:lvl>
    <w:lvl w:ilvl="5" w:tplc="A3E2A074">
      <w:numFmt w:val="bullet"/>
      <w:lvlText w:val="•"/>
      <w:lvlJc w:val="left"/>
      <w:pPr>
        <w:ind w:left="3370" w:hanging="517"/>
      </w:pPr>
      <w:rPr>
        <w:lang w:val="ru-RU" w:eastAsia="en-US" w:bidi="ar-SA"/>
      </w:rPr>
    </w:lvl>
    <w:lvl w:ilvl="6" w:tplc="26BE9EF8">
      <w:numFmt w:val="bullet"/>
      <w:lvlText w:val="•"/>
      <w:lvlJc w:val="left"/>
      <w:pPr>
        <w:ind w:left="3916" w:hanging="517"/>
      </w:pPr>
      <w:rPr>
        <w:lang w:val="ru-RU" w:eastAsia="en-US" w:bidi="ar-SA"/>
      </w:rPr>
    </w:lvl>
    <w:lvl w:ilvl="7" w:tplc="093A3CEA">
      <w:numFmt w:val="bullet"/>
      <w:lvlText w:val="•"/>
      <w:lvlJc w:val="left"/>
      <w:pPr>
        <w:ind w:left="4462" w:hanging="517"/>
      </w:pPr>
      <w:rPr>
        <w:lang w:val="ru-RU" w:eastAsia="en-US" w:bidi="ar-SA"/>
      </w:rPr>
    </w:lvl>
    <w:lvl w:ilvl="8" w:tplc="355A3992">
      <w:numFmt w:val="bullet"/>
      <w:lvlText w:val="•"/>
      <w:lvlJc w:val="left"/>
      <w:pPr>
        <w:ind w:left="5008" w:hanging="517"/>
      </w:pPr>
      <w:rPr>
        <w:lang w:val="ru-RU" w:eastAsia="en-US" w:bidi="ar-SA"/>
      </w:rPr>
    </w:lvl>
  </w:abstractNum>
  <w:abstractNum w:abstractNumId="1">
    <w:nsid w:val="0CA66FD3"/>
    <w:multiLevelType w:val="hybridMultilevel"/>
    <w:tmpl w:val="7F9ABDEA"/>
    <w:lvl w:ilvl="0" w:tplc="66F42DE0">
      <w:start w:val="21"/>
      <w:numFmt w:val="decimal"/>
      <w:lvlText w:val="%1."/>
      <w:lvlJc w:val="left"/>
      <w:pPr>
        <w:ind w:left="642" w:hanging="517"/>
      </w:pPr>
      <w:rPr>
        <w:rFonts w:ascii="Times New Roman" w:eastAsia="Times New Roman" w:hAnsi="Times New Roman" w:cs="Times New Roman" w:hint="default"/>
        <w:b w:val="0"/>
        <w:bCs w:val="0"/>
        <w:i w:val="0"/>
        <w:iCs w:val="0"/>
        <w:w w:val="92"/>
        <w:sz w:val="25"/>
        <w:szCs w:val="25"/>
        <w:lang w:val="ru-RU" w:eastAsia="en-US" w:bidi="ar-SA"/>
      </w:rPr>
    </w:lvl>
    <w:lvl w:ilvl="1" w:tplc="3E8CF4C6">
      <w:numFmt w:val="bullet"/>
      <w:lvlText w:val="•"/>
      <w:lvlJc w:val="left"/>
      <w:pPr>
        <w:ind w:left="1186" w:hanging="517"/>
      </w:pPr>
      <w:rPr>
        <w:lang w:val="ru-RU" w:eastAsia="en-US" w:bidi="ar-SA"/>
      </w:rPr>
    </w:lvl>
    <w:lvl w:ilvl="2" w:tplc="E5428FCA">
      <w:numFmt w:val="bullet"/>
      <w:lvlText w:val="•"/>
      <w:lvlJc w:val="left"/>
      <w:pPr>
        <w:ind w:left="1732" w:hanging="517"/>
      </w:pPr>
      <w:rPr>
        <w:lang w:val="ru-RU" w:eastAsia="en-US" w:bidi="ar-SA"/>
      </w:rPr>
    </w:lvl>
    <w:lvl w:ilvl="3" w:tplc="BDF05878">
      <w:numFmt w:val="bullet"/>
      <w:lvlText w:val="•"/>
      <w:lvlJc w:val="left"/>
      <w:pPr>
        <w:ind w:left="2278" w:hanging="517"/>
      </w:pPr>
      <w:rPr>
        <w:lang w:val="ru-RU" w:eastAsia="en-US" w:bidi="ar-SA"/>
      </w:rPr>
    </w:lvl>
    <w:lvl w:ilvl="4" w:tplc="67FCB73C">
      <w:numFmt w:val="bullet"/>
      <w:lvlText w:val="•"/>
      <w:lvlJc w:val="left"/>
      <w:pPr>
        <w:ind w:left="2824" w:hanging="517"/>
      </w:pPr>
      <w:rPr>
        <w:lang w:val="ru-RU" w:eastAsia="en-US" w:bidi="ar-SA"/>
      </w:rPr>
    </w:lvl>
    <w:lvl w:ilvl="5" w:tplc="2D0A673E">
      <w:numFmt w:val="bullet"/>
      <w:lvlText w:val="•"/>
      <w:lvlJc w:val="left"/>
      <w:pPr>
        <w:ind w:left="3370" w:hanging="517"/>
      </w:pPr>
      <w:rPr>
        <w:lang w:val="ru-RU" w:eastAsia="en-US" w:bidi="ar-SA"/>
      </w:rPr>
    </w:lvl>
    <w:lvl w:ilvl="6" w:tplc="21700D28">
      <w:numFmt w:val="bullet"/>
      <w:lvlText w:val="•"/>
      <w:lvlJc w:val="left"/>
      <w:pPr>
        <w:ind w:left="3916" w:hanging="517"/>
      </w:pPr>
      <w:rPr>
        <w:lang w:val="ru-RU" w:eastAsia="en-US" w:bidi="ar-SA"/>
      </w:rPr>
    </w:lvl>
    <w:lvl w:ilvl="7" w:tplc="05E8F5E4">
      <w:numFmt w:val="bullet"/>
      <w:lvlText w:val="•"/>
      <w:lvlJc w:val="left"/>
      <w:pPr>
        <w:ind w:left="4462" w:hanging="517"/>
      </w:pPr>
      <w:rPr>
        <w:lang w:val="ru-RU" w:eastAsia="en-US" w:bidi="ar-SA"/>
      </w:rPr>
    </w:lvl>
    <w:lvl w:ilvl="8" w:tplc="D42AD42E">
      <w:numFmt w:val="bullet"/>
      <w:lvlText w:val="•"/>
      <w:lvlJc w:val="left"/>
      <w:pPr>
        <w:ind w:left="5008" w:hanging="517"/>
      </w:pPr>
      <w:rPr>
        <w:lang w:val="ru-RU" w:eastAsia="en-US" w:bidi="ar-SA"/>
      </w:rPr>
    </w:lvl>
  </w:abstractNum>
  <w:abstractNum w:abstractNumId="2">
    <w:nsid w:val="0DDF5A9C"/>
    <w:multiLevelType w:val="hybridMultilevel"/>
    <w:tmpl w:val="996C2A42"/>
    <w:lvl w:ilvl="0" w:tplc="7FAA40B6">
      <w:start w:val="2"/>
      <w:numFmt w:val="decimal"/>
      <w:lvlText w:val="%1."/>
      <w:lvlJc w:val="left"/>
      <w:pPr>
        <w:ind w:left="361" w:hanging="241"/>
      </w:pPr>
      <w:rPr>
        <w:rFonts w:ascii="Times New Roman" w:eastAsia="Times New Roman" w:hAnsi="Times New Roman" w:cs="Times New Roman" w:hint="default"/>
        <w:b w:val="0"/>
        <w:bCs w:val="0"/>
        <w:i w:val="0"/>
        <w:iCs w:val="0"/>
        <w:w w:val="93"/>
        <w:sz w:val="25"/>
        <w:szCs w:val="25"/>
        <w:lang w:val="ru-RU" w:eastAsia="en-US" w:bidi="ar-SA"/>
      </w:rPr>
    </w:lvl>
    <w:lvl w:ilvl="1" w:tplc="1ACECB34">
      <w:numFmt w:val="bullet"/>
      <w:lvlText w:val="•"/>
      <w:lvlJc w:val="left"/>
      <w:pPr>
        <w:ind w:left="934" w:hanging="241"/>
      </w:pPr>
      <w:rPr>
        <w:lang w:val="ru-RU" w:eastAsia="en-US" w:bidi="ar-SA"/>
      </w:rPr>
    </w:lvl>
    <w:lvl w:ilvl="2" w:tplc="1C32ED0A">
      <w:numFmt w:val="bullet"/>
      <w:lvlText w:val="•"/>
      <w:lvlJc w:val="left"/>
      <w:pPr>
        <w:ind w:left="1508" w:hanging="241"/>
      </w:pPr>
      <w:rPr>
        <w:lang w:val="ru-RU" w:eastAsia="en-US" w:bidi="ar-SA"/>
      </w:rPr>
    </w:lvl>
    <w:lvl w:ilvl="3" w:tplc="4BAECF40">
      <w:numFmt w:val="bullet"/>
      <w:lvlText w:val="•"/>
      <w:lvlJc w:val="left"/>
      <w:pPr>
        <w:ind w:left="2082" w:hanging="241"/>
      </w:pPr>
      <w:rPr>
        <w:lang w:val="ru-RU" w:eastAsia="en-US" w:bidi="ar-SA"/>
      </w:rPr>
    </w:lvl>
    <w:lvl w:ilvl="4" w:tplc="6D9C7252">
      <w:numFmt w:val="bullet"/>
      <w:lvlText w:val="•"/>
      <w:lvlJc w:val="left"/>
      <w:pPr>
        <w:ind w:left="2656" w:hanging="241"/>
      </w:pPr>
      <w:rPr>
        <w:lang w:val="ru-RU" w:eastAsia="en-US" w:bidi="ar-SA"/>
      </w:rPr>
    </w:lvl>
    <w:lvl w:ilvl="5" w:tplc="58D8B9BC">
      <w:numFmt w:val="bullet"/>
      <w:lvlText w:val="•"/>
      <w:lvlJc w:val="left"/>
      <w:pPr>
        <w:ind w:left="3230" w:hanging="241"/>
      </w:pPr>
      <w:rPr>
        <w:lang w:val="ru-RU" w:eastAsia="en-US" w:bidi="ar-SA"/>
      </w:rPr>
    </w:lvl>
    <w:lvl w:ilvl="6" w:tplc="EE90D3F0">
      <w:numFmt w:val="bullet"/>
      <w:lvlText w:val="•"/>
      <w:lvlJc w:val="left"/>
      <w:pPr>
        <w:ind w:left="3804" w:hanging="241"/>
      </w:pPr>
      <w:rPr>
        <w:lang w:val="ru-RU" w:eastAsia="en-US" w:bidi="ar-SA"/>
      </w:rPr>
    </w:lvl>
    <w:lvl w:ilvl="7" w:tplc="336046AE">
      <w:numFmt w:val="bullet"/>
      <w:lvlText w:val="•"/>
      <w:lvlJc w:val="left"/>
      <w:pPr>
        <w:ind w:left="4378" w:hanging="241"/>
      </w:pPr>
      <w:rPr>
        <w:lang w:val="ru-RU" w:eastAsia="en-US" w:bidi="ar-SA"/>
      </w:rPr>
    </w:lvl>
    <w:lvl w:ilvl="8" w:tplc="0FC8AE8E">
      <w:numFmt w:val="bullet"/>
      <w:lvlText w:val="•"/>
      <w:lvlJc w:val="left"/>
      <w:pPr>
        <w:ind w:left="4952" w:hanging="241"/>
      </w:pPr>
      <w:rPr>
        <w:lang w:val="ru-RU" w:eastAsia="en-US" w:bidi="ar-SA"/>
      </w:rPr>
    </w:lvl>
  </w:abstractNum>
  <w:abstractNum w:abstractNumId="3">
    <w:nsid w:val="121141F7"/>
    <w:multiLevelType w:val="hybridMultilevel"/>
    <w:tmpl w:val="C9D0ECBA"/>
    <w:lvl w:ilvl="0" w:tplc="36CEF6AE">
      <w:start w:val="12"/>
      <w:numFmt w:val="decimal"/>
      <w:lvlText w:val="%1."/>
      <w:lvlJc w:val="left"/>
      <w:pPr>
        <w:ind w:left="630" w:hanging="510"/>
      </w:pPr>
      <w:rPr>
        <w:rFonts w:ascii="Times New Roman" w:eastAsia="Times New Roman" w:hAnsi="Times New Roman" w:cs="Times New Roman" w:hint="default"/>
        <w:b w:val="0"/>
        <w:bCs w:val="0"/>
        <w:i w:val="0"/>
        <w:iCs w:val="0"/>
        <w:w w:val="93"/>
        <w:sz w:val="25"/>
        <w:szCs w:val="25"/>
        <w:lang w:val="ru-RU" w:eastAsia="en-US" w:bidi="ar-SA"/>
      </w:rPr>
    </w:lvl>
    <w:lvl w:ilvl="1" w:tplc="33B04B0A">
      <w:numFmt w:val="bullet"/>
      <w:lvlText w:val="•"/>
      <w:lvlJc w:val="left"/>
      <w:pPr>
        <w:ind w:left="1186" w:hanging="510"/>
      </w:pPr>
      <w:rPr>
        <w:lang w:val="ru-RU" w:eastAsia="en-US" w:bidi="ar-SA"/>
      </w:rPr>
    </w:lvl>
    <w:lvl w:ilvl="2" w:tplc="2FBEF210">
      <w:numFmt w:val="bullet"/>
      <w:lvlText w:val="•"/>
      <w:lvlJc w:val="left"/>
      <w:pPr>
        <w:ind w:left="1732" w:hanging="510"/>
      </w:pPr>
      <w:rPr>
        <w:lang w:val="ru-RU" w:eastAsia="en-US" w:bidi="ar-SA"/>
      </w:rPr>
    </w:lvl>
    <w:lvl w:ilvl="3" w:tplc="099E5DA6">
      <w:numFmt w:val="bullet"/>
      <w:lvlText w:val="•"/>
      <w:lvlJc w:val="left"/>
      <w:pPr>
        <w:ind w:left="2278" w:hanging="510"/>
      </w:pPr>
      <w:rPr>
        <w:lang w:val="ru-RU" w:eastAsia="en-US" w:bidi="ar-SA"/>
      </w:rPr>
    </w:lvl>
    <w:lvl w:ilvl="4" w:tplc="294CA568">
      <w:numFmt w:val="bullet"/>
      <w:lvlText w:val="•"/>
      <w:lvlJc w:val="left"/>
      <w:pPr>
        <w:ind w:left="2824" w:hanging="510"/>
      </w:pPr>
      <w:rPr>
        <w:lang w:val="ru-RU" w:eastAsia="en-US" w:bidi="ar-SA"/>
      </w:rPr>
    </w:lvl>
    <w:lvl w:ilvl="5" w:tplc="28907F58">
      <w:numFmt w:val="bullet"/>
      <w:lvlText w:val="•"/>
      <w:lvlJc w:val="left"/>
      <w:pPr>
        <w:ind w:left="3370" w:hanging="510"/>
      </w:pPr>
      <w:rPr>
        <w:lang w:val="ru-RU" w:eastAsia="en-US" w:bidi="ar-SA"/>
      </w:rPr>
    </w:lvl>
    <w:lvl w:ilvl="6" w:tplc="DC3216B2">
      <w:numFmt w:val="bullet"/>
      <w:lvlText w:val="•"/>
      <w:lvlJc w:val="left"/>
      <w:pPr>
        <w:ind w:left="3916" w:hanging="510"/>
      </w:pPr>
      <w:rPr>
        <w:lang w:val="ru-RU" w:eastAsia="en-US" w:bidi="ar-SA"/>
      </w:rPr>
    </w:lvl>
    <w:lvl w:ilvl="7" w:tplc="2C38ADAA">
      <w:numFmt w:val="bullet"/>
      <w:lvlText w:val="•"/>
      <w:lvlJc w:val="left"/>
      <w:pPr>
        <w:ind w:left="4462" w:hanging="510"/>
      </w:pPr>
      <w:rPr>
        <w:lang w:val="ru-RU" w:eastAsia="en-US" w:bidi="ar-SA"/>
      </w:rPr>
    </w:lvl>
    <w:lvl w:ilvl="8" w:tplc="0990571A">
      <w:numFmt w:val="bullet"/>
      <w:lvlText w:val="•"/>
      <w:lvlJc w:val="left"/>
      <w:pPr>
        <w:ind w:left="5008" w:hanging="510"/>
      </w:pPr>
      <w:rPr>
        <w:lang w:val="ru-RU" w:eastAsia="en-US" w:bidi="ar-SA"/>
      </w:rPr>
    </w:lvl>
  </w:abstractNum>
  <w:abstractNum w:abstractNumId="4">
    <w:nsid w:val="28503F73"/>
    <w:multiLevelType w:val="hybridMultilevel"/>
    <w:tmpl w:val="470AD564"/>
    <w:lvl w:ilvl="0" w:tplc="D25A74F4">
      <w:start w:val="1"/>
      <w:numFmt w:val="decimal"/>
      <w:lvlText w:val="%1."/>
      <w:lvlJc w:val="left"/>
      <w:pPr>
        <w:ind w:left="660" w:hanging="6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FB213CA"/>
    <w:multiLevelType w:val="hybridMultilevel"/>
    <w:tmpl w:val="9C947A88"/>
    <w:lvl w:ilvl="0" w:tplc="33A8318A">
      <w:start w:val="18"/>
      <w:numFmt w:val="decimal"/>
      <w:lvlText w:val="%1."/>
      <w:lvlJc w:val="left"/>
      <w:pPr>
        <w:ind w:left="611" w:hanging="490"/>
      </w:pPr>
      <w:rPr>
        <w:rFonts w:ascii="Times New Roman" w:eastAsia="Times New Roman" w:hAnsi="Times New Roman" w:cs="Times New Roman" w:hint="default"/>
        <w:b w:val="0"/>
        <w:bCs w:val="0"/>
        <w:i w:val="0"/>
        <w:iCs w:val="0"/>
        <w:w w:val="93"/>
        <w:sz w:val="25"/>
        <w:szCs w:val="25"/>
        <w:lang w:val="ru-RU" w:eastAsia="en-US" w:bidi="ar-SA"/>
      </w:rPr>
    </w:lvl>
    <w:lvl w:ilvl="1" w:tplc="C156A200">
      <w:numFmt w:val="bullet"/>
      <w:lvlText w:val="•"/>
      <w:lvlJc w:val="left"/>
      <w:pPr>
        <w:ind w:left="1168" w:hanging="490"/>
      </w:pPr>
      <w:rPr>
        <w:lang w:val="ru-RU" w:eastAsia="en-US" w:bidi="ar-SA"/>
      </w:rPr>
    </w:lvl>
    <w:lvl w:ilvl="2" w:tplc="730AB042">
      <w:numFmt w:val="bullet"/>
      <w:lvlText w:val="•"/>
      <w:lvlJc w:val="left"/>
      <w:pPr>
        <w:ind w:left="1716" w:hanging="490"/>
      </w:pPr>
      <w:rPr>
        <w:lang w:val="ru-RU" w:eastAsia="en-US" w:bidi="ar-SA"/>
      </w:rPr>
    </w:lvl>
    <w:lvl w:ilvl="3" w:tplc="82D491BC">
      <w:numFmt w:val="bullet"/>
      <w:lvlText w:val="•"/>
      <w:lvlJc w:val="left"/>
      <w:pPr>
        <w:ind w:left="2264" w:hanging="490"/>
      </w:pPr>
      <w:rPr>
        <w:lang w:val="ru-RU" w:eastAsia="en-US" w:bidi="ar-SA"/>
      </w:rPr>
    </w:lvl>
    <w:lvl w:ilvl="4" w:tplc="7C6463C0">
      <w:numFmt w:val="bullet"/>
      <w:lvlText w:val="•"/>
      <w:lvlJc w:val="left"/>
      <w:pPr>
        <w:ind w:left="2812" w:hanging="490"/>
      </w:pPr>
      <w:rPr>
        <w:lang w:val="ru-RU" w:eastAsia="en-US" w:bidi="ar-SA"/>
      </w:rPr>
    </w:lvl>
    <w:lvl w:ilvl="5" w:tplc="4274B806">
      <w:numFmt w:val="bullet"/>
      <w:lvlText w:val="•"/>
      <w:lvlJc w:val="left"/>
      <w:pPr>
        <w:ind w:left="3360" w:hanging="490"/>
      </w:pPr>
      <w:rPr>
        <w:lang w:val="ru-RU" w:eastAsia="en-US" w:bidi="ar-SA"/>
      </w:rPr>
    </w:lvl>
    <w:lvl w:ilvl="6" w:tplc="3ED25C7C">
      <w:numFmt w:val="bullet"/>
      <w:lvlText w:val="•"/>
      <w:lvlJc w:val="left"/>
      <w:pPr>
        <w:ind w:left="3908" w:hanging="490"/>
      </w:pPr>
      <w:rPr>
        <w:lang w:val="ru-RU" w:eastAsia="en-US" w:bidi="ar-SA"/>
      </w:rPr>
    </w:lvl>
    <w:lvl w:ilvl="7" w:tplc="8CA64934">
      <w:numFmt w:val="bullet"/>
      <w:lvlText w:val="•"/>
      <w:lvlJc w:val="left"/>
      <w:pPr>
        <w:ind w:left="4456" w:hanging="490"/>
      </w:pPr>
      <w:rPr>
        <w:lang w:val="ru-RU" w:eastAsia="en-US" w:bidi="ar-SA"/>
      </w:rPr>
    </w:lvl>
    <w:lvl w:ilvl="8" w:tplc="E54E96D6">
      <w:numFmt w:val="bullet"/>
      <w:lvlText w:val="•"/>
      <w:lvlJc w:val="left"/>
      <w:pPr>
        <w:ind w:left="5004" w:hanging="490"/>
      </w:pPr>
      <w:rPr>
        <w:lang w:val="ru-RU" w:eastAsia="en-US" w:bidi="ar-SA"/>
      </w:rPr>
    </w:lvl>
  </w:abstractNum>
  <w:abstractNum w:abstractNumId="6">
    <w:nsid w:val="783E22DD"/>
    <w:multiLevelType w:val="hybridMultilevel"/>
    <w:tmpl w:val="640240DA"/>
    <w:lvl w:ilvl="0" w:tplc="42F073E6">
      <w:start w:val="5"/>
      <w:numFmt w:val="decimal"/>
      <w:lvlText w:val="%1."/>
      <w:lvlJc w:val="left"/>
      <w:pPr>
        <w:ind w:left="515" w:hanging="392"/>
      </w:pPr>
      <w:rPr>
        <w:rFonts w:ascii="Times New Roman" w:eastAsia="Times New Roman" w:hAnsi="Times New Roman" w:cs="Times New Roman" w:hint="default"/>
        <w:b w:val="0"/>
        <w:bCs w:val="0"/>
        <w:i w:val="0"/>
        <w:iCs w:val="0"/>
        <w:w w:val="91"/>
        <w:sz w:val="25"/>
        <w:szCs w:val="25"/>
        <w:lang w:val="ru-RU" w:eastAsia="en-US" w:bidi="ar-SA"/>
      </w:rPr>
    </w:lvl>
    <w:lvl w:ilvl="1" w:tplc="9B4AE95C">
      <w:numFmt w:val="bullet"/>
      <w:lvlText w:val="•"/>
      <w:lvlJc w:val="left"/>
      <w:pPr>
        <w:ind w:left="1078" w:hanging="392"/>
      </w:pPr>
      <w:rPr>
        <w:lang w:val="ru-RU" w:eastAsia="en-US" w:bidi="ar-SA"/>
      </w:rPr>
    </w:lvl>
    <w:lvl w:ilvl="2" w:tplc="0A34B1CA">
      <w:numFmt w:val="bullet"/>
      <w:lvlText w:val="•"/>
      <w:lvlJc w:val="left"/>
      <w:pPr>
        <w:ind w:left="1636" w:hanging="392"/>
      </w:pPr>
      <w:rPr>
        <w:lang w:val="ru-RU" w:eastAsia="en-US" w:bidi="ar-SA"/>
      </w:rPr>
    </w:lvl>
    <w:lvl w:ilvl="3" w:tplc="FE464F46">
      <w:numFmt w:val="bullet"/>
      <w:lvlText w:val="•"/>
      <w:lvlJc w:val="left"/>
      <w:pPr>
        <w:ind w:left="2194" w:hanging="392"/>
      </w:pPr>
      <w:rPr>
        <w:lang w:val="ru-RU" w:eastAsia="en-US" w:bidi="ar-SA"/>
      </w:rPr>
    </w:lvl>
    <w:lvl w:ilvl="4" w:tplc="931E809C">
      <w:numFmt w:val="bullet"/>
      <w:lvlText w:val="•"/>
      <w:lvlJc w:val="left"/>
      <w:pPr>
        <w:ind w:left="2752" w:hanging="392"/>
      </w:pPr>
      <w:rPr>
        <w:lang w:val="ru-RU" w:eastAsia="en-US" w:bidi="ar-SA"/>
      </w:rPr>
    </w:lvl>
    <w:lvl w:ilvl="5" w:tplc="6AB89642">
      <w:numFmt w:val="bullet"/>
      <w:lvlText w:val="•"/>
      <w:lvlJc w:val="left"/>
      <w:pPr>
        <w:ind w:left="3310" w:hanging="392"/>
      </w:pPr>
      <w:rPr>
        <w:lang w:val="ru-RU" w:eastAsia="en-US" w:bidi="ar-SA"/>
      </w:rPr>
    </w:lvl>
    <w:lvl w:ilvl="6" w:tplc="D9341D2E">
      <w:numFmt w:val="bullet"/>
      <w:lvlText w:val="•"/>
      <w:lvlJc w:val="left"/>
      <w:pPr>
        <w:ind w:left="3868" w:hanging="392"/>
      </w:pPr>
      <w:rPr>
        <w:lang w:val="ru-RU" w:eastAsia="en-US" w:bidi="ar-SA"/>
      </w:rPr>
    </w:lvl>
    <w:lvl w:ilvl="7" w:tplc="D2F23018">
      <w:numFmt w:val="bullet"/>
      <w:lvlText w:val="•"/>
      <w:lvlJc w:val="left"/>
      <w:pPr>
        <w:ind w:left="4426" w:hanging="392"/>
      </w:pPr>
      <w:rPr>
        <w:lang w:val="ru-RU" w:eastAsia="en-US" w:bidi="ar-SA"/>
      </w:rPr>
    </w:lvl>
    <w:lvl w:ilvl="8" w:tplc="522482A2">
      <w:numFmt w:val="bullet"/>
      <w:lvlText w:val="•"/>
      <w:lvlJc w:val="left"/>
      <w:pPr>
        <w:ind w:left="4984" w:hanging="392"/>
      </w:pPr>
      <w:rPr>
        <w:lang w:val="ru-RU" w:eastAsia="en-US" w:bidi="ar-SA"/>
      </w:rPr>
    </w:lvl>
  </w:abstractNum>
  <w:abstractNum w:abstractNumId="7">
    <w:nsid w:val="7FD61721"/>
    <w:multiLevelType w:val="hybridMultilevel"/>
    <w:tmpl w:val="104ED664"/>
    <w:lvl w:ilvl="0" w:tplc="3C1C6B16">
      <w:start w:val="9"/>
      <w:numFmt w:val="decimal"/>
      <w:lvlText w:val="%1."/>
      <w:lvlJc w:val="left"/>
      <w:pPr>
        <w:ind w:left="510" w:hanging="390"/>
      </w:pPr>
      <w:rPr>
        <w:rFonts w:ascii="Times New Roman" w:eastAsia="Times New Roman" w:hAnsi="Times New Roman" w:cs="Times New Roman" w:hint="default"/>
        <w:b w:val="0"/>
        <w:bCs w:val="0"/>
        <w:i w:val="0"/>
        <w:iCs w:val="0"/>
        <w:w w:val="93"/>
        <w:sz w:val="25"/>
        <w:szCs w:val="25"/>
        <w:lang w:val="ru-RU" w:eastAsia="en-US" w:bidi="ar-SA"/>
      </w:rPr>
    </w:lvl>
    <w:lvl w:ilvl="1" w:tplc="A72A88AC">
      <w:numFmt w:val="bullet"/>
      <w:lvlText w:val="•"/>
      <w:lvlJc w:val="left"/>
      <w:pPr>
        <w:ind w:left="1078" w:hanging="390"/>
      </w:pPr>
      <w:rPr>
        <w:lang w:val="ru-RU" w:eastAsia="en-US" w:bidi="ar-SA"/>
      </w:rPr>
    </w:lvl>
    <w:lvl w:ilvl="2" w:tplc="D486AD72">
      <w:numFmt w:val="bullet"/>
      <w:lvlText w:val="•"/>
      <w:lvlJc w:val="left"/>
      <w:pPr>
        <w:ind w:left="1636" w:hanging="390"/>
      </w:pPr>
      <w:rPr>
        <w:lang w:val="ru-RU" w:eastAsia="en-US" w:bidi="ar-SA"/>
      </w:rPr>
    </w:lvl>
    <w:lvl w:ilvl="3" w:tplc="9B384DBC">
      <w:numFmt w:val="bullet"/>
      <w:lvlText w:val="•"/>
      <w:lvlJc w:val="left"/>
      <w:pPr>
        <w:ind w:left="2194" w:hanging="390"/>
      </w:pPr>
      <w:rPr>
        <w:lang w:val="ru-RU" w:eastAsia="en-US" w:bidi="ar-SA"/>
      </w:rPr>
    </w:lvl>
    <w:lvl w:ilvl="4" w:tplc="7E9A6D90">
      <w:numFmt w:val="bullet"/>
      <w:lvlText w:val="•"/>
      <w:lvlJc w:val="left"/>
      <w:pPr>
        <w:ind w:left="2752" w:hanging="390"/>
      </w:pPr>
      <w:rPr>
        <w:lang w:val="ru-RU" w:eastAsia="en-US" w:bidi="ar-SA"/>
      </w:rPr>
    </w:lvl>
    <w:lvl w:ilvl="5" w:tplc="A0BA748C">
      <w:numFmt w:val="bullet"/>
      <w:lvlText w:val="•"/>
      <w:lvlJc w:val="left"/>
      <w:pPr>
        <w:ind w:left="3310" w:hanging="390"/>
      </w:pPr>
      <w:rPr>
        <w:lang w:val="ru-RU" w:eastAsia="en-US" w:bidi="ar-SA"/>
      </w:rPr>
    </w:lvl>
    <w:lvl w:ilvl="6" w:tplc="9EC67948">
      <w:numFmt w:val="bullet"/>
      <w:lvlText w:val="•"/>
      <w:lvlJc w:val="left"/>
      <w:pPr>
        <w:ind w:left="3868" w:hanging="390"/>
      </w:pPr>
      <w:rPr>
        <w:lang w:val="ru-RU" w:eastAsia="en-US" w:bidi="ar-SA"/>
      </w:rPr>
    </w:lvl>
    <w:lvl w:ilvl="7" w:tplc="62AA81A4">
      <w:numFmt w:val="bullet"/>
      <w:lvlText w:val="•"/>
      <w:lvlJc w:val="left"/>
      <w:pPr>
        <w:ind w:left="4426" w:hanging="390"/>
      </w:pPr>
      <w:rPr>
        <w:lang w:val="ru-RU" w:eastAsia="en-US" w:bidi="ar-SA"/>
      </w:rPr>
    </w:lvl>
    <w:lvl w:ilvl="8" w:tplc="11AA0ADC">
      <w:numFmt w:val="bullet"/>
      <w:lvlText w:val="•"/>
      <w:lvlJc w:val="left"/>
      <w:pPr>
        <w:ind w:left="4984" w:hanging="390"/>
      </w:pPr>
      <w:rPr>
        <w:lang w:val="ru-RU" w:eastAsia="en-US" w:bidi="ar-SA"/>
      </w:rPr>
    </w:lvl>
  </w:abstractNum>
  <w:num w:numId="1">
    <w:abstractNumId w:val="4"/>
  </w:num>
  <w:num w:numId="2">
    <w:abstractNumId w:val="2"/>
    <w:lvlOverride w:ilvl="0">
      <w:startOverride w:val="2"/>
    </w:lvlOverride>
    <w:lvlOverride w:ilvl="1"/>
    <w:lvlOverride w:ilvl="2"/>
    <w:lvlOverride w:ilvl="3"/>
    <w:lvlOverride w:ilvl="4"/>
    <w:lvlOverride w:ilvl="5"/>
    <w:lvlOverride w:ilvl="6"/>
    <w:lvlOverride w:ilvl="7"/>
    <w:lvlOverride w:ilvl="8"/>
  </w:num>
  <w:num w:numId="3">
    <w:abstractNumId w:val="6"/>
    <w:lvlOverride w:ilvl="0">
      <w:startOverride w:val="5"/>
    </w:lvlOverride>
    <w:lvlOverride w:ilvl="1"/>
    <w:lvlOverride w:ilvl="2"/>
    <w:lvlOverride w:ilvl="3"/>
    <w:lvlOverride w:ilvl="4"/>
    <w:lvlOverride w:ilvl="5"/>
    <w:lvlOverride w:ilvl="6"/>
    <w:lvlOverride w:ilvl="7"/>
    <w:lvlOverride w:ilvl="8"/>
  </w:num>
  <w:num w:numId="4">
    <w:abstractNumId w:val="7"/>
    <w:lvlOverride w:ilvl="0">
      <w:startOverride w:val="9"/>
    </w:lvlOverride>
    <w:lvlOverride w:ilvl="1"/>
    <w:lvlOverride w:ilvl="2"/>
    <w:lvlOverride w:ilvl="3"/>
    <w:lvlOverride w:ilvl="4"/>
    <w:lvlOverride w:ilvl="5"/>
    <w:lvlOverride w:ilvl="6"/>
    <w:lvlOverride w:ilvl="7"/>
    <w:lvlOverride w:ilvl="8"/>
  </w:num>
  <w:num w:numId="5">
    <w:abstractNumId w:val="3"/>
    <w:lvlOverride w:ilvl="0">
      <w:startOverride w:val="12"/>
    </w:lvlOverride>
    <w:lvlOverride w:ilvl="1"/>
    <w:lvlOverride w:ilvl="2"/>
    <w:lvlOverride w:ilvl="3"/>
    <w:lvlOverride w:ilvl="4"/>
    <w:lvlOverride w:ilvl="5"/>
    <w:lvlOverride w:ilvl="6"/>
    <w:lvlOverride w:ilvl="7"/>
    <w:lvlOverride w:ilvl="8"/>
  </w:num>
  <w:num w:numId="6">
    <w:abstractNumId w:val="5"/>
    <w:lvlOverride w:ilvl="0">
      <w:startOverride w:val="18"/>
    </w:lvlOverride>
    <w:lvlOverride w:ilvl="1"/>
    <w:lvlOverride w:ilvl="2"/>
    <w:lvlOverride w:ilvl="3"/>
    <w:lvlOverride w:ilvl="4"/>
    <w:lvlOverride w:ilvl="5"/>
    <w:lvlOverride w:ilvl="6"/>
    <w:lvlOverride w:ilvl="7"/>
    <w:lvlOverride w:ilvl="8"/>
  </w:num>
  <w:num w:numId="7">
    <w:abstractNumId w:val="1"/>
    <w:lvlOverride w:ilvl="0">
      <w:startOverride w:val="21"/>
    </w:lvlOverride>
    <w:lvlOverride w:ilvl="1"/>
    <w:lvlOverride w:ilvl="2"/>
    <w:lvlOverride w:ilvl="3"/>
    <w:lvlOverride w:ilvl="4"/>
    <w:lvlOverride w:ilvl="5"/>
    <w:lvlOverride w:ilvl="6"/>
    <w:lvlOverride w:ilvl="7"/>
    <w:lvlOverride w:ilvl="8"/>
  </w:num>
  <w:num w:numId="8">
    <w:abstractNumId w:val="0"/>
    <w:lvlOverride w:ilvl="0">
      <w:startOverride w:val="2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C05B0"/>
    <w:rsid w:val="00057497"/>
    <w:rsid w:val="00235B6E"/>
    <w:rsid w:val="00285782"/>
    <w:rsid w:val="002C637C"/>
    <w:rsid w:val="00352F19"/>
    <w:rsid w:val="0047562F"/>
    <w:rsid w:val="00501384"/>
    <w:rsid w:val="00504803"/>
    <w:rsid w:val="005662BB"/>
    <w:rsid w:val="00605EA3"/>
    <w:rsid w:val="0066164F"/>
    <w:rsid w:val="008E1A58"/>
    <w:rsid w:val="008E58EE"/>
    <w:rsid w:val="00B7325A"/>
    <w:rsid w:val="00C96A8C"/>
    <w:rsid w:val="00DC05B0"/>
    <w:rsid w:val="00E85935"/>
    <w:rsid w:val="00E8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25A"/>
  </w:style>
  <w:style w:type="paragraph" w:styleId="2">
    <w:name w:val="heading 2"/>
    <w:basedOn w:val="a"/>
    <w:next w:val="a0"/>
    <w:link w:val="20"/>
    <w:qFormat/>
    <w:rsid w:val="00DC05B0"/>
    <w:pPr>
      <w:keepNext/>
      <w:tabs>
        <w:tab w:val="num" w:pos="0"/>
      </w:tabs>
      <w:suppressAutoHyphens/>
      <w:spacing w:after="0" w:line="240" w:lineRule="auto"/>
      <w:ind w:left="-1276" w:firstLine="992"/>
      <w:outlineLvl w:val="1"/>
    </w:pPr>
    <w:rPr>
      <w:rFonts w:ascii="Times New Roman" w:eastAsia="Times New Roman" w:hAnsi="Times New Roman" w:cs="Times New Roman"/>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DC05B0"/>
    <w:rPr>
      <w:rFonts w:ascii="Times New Roman" w:eastAsia="Times New Roman" w:hAnsi="Times New Roman" w:cs="Times New Roman"/>
      <w:sz w:val="28"/>
      <w:szCs w:val="20"/>
      <w:lang w:eastAsia="ar-SA"/>
    </w:rPr>
  </w:style>
  <w:style w:type="paragraph" w:styleId="a0">
    <w:name w:val="Body Text"/>
    <w:basedOn w:val="a"/>
    <w:link w:val="a4"/>
    <w:uiPriority w:val="99"/>
    <w:semiHidden/>
    <w:unhideWhenUsed/>
    <w:rsid w:val="00DC05B0"/>
    <w:pPr>
      <w:spacing w:after="120"/>
    </w:pPr>
  </w:style>
  <w:style w:type="character" w:customStyle="1" w:styleId="a4">
    <w:name w:val="Основной текст Знак"/>
    <w:basedOn w:val="a1"/>
    <w:link w:val="a0"/>
    <w:uiPriority w:val="99"/>
    <w:semiHidden/>
    <w:rsid w:val="00DC05B0"/>
  </w:style>
  <w:style w:type="paragraph" w:styleId="a5">
    <w:name w:val="List Paragraph"/>
    <w:basedOn w:val="a"/>
    <w:uiPriority w:val="34"/>
    <w:qFormat/>
    <w:rsid w:val="002C637C"/>
    <w:pPr>
      <w:ind w:left="720"/>
      <w:contextualSpacing/>
    </w:pPr>
  </w:style>
  <w:style w:type="character" w:styleId="a6">
    <w:name w:val="Hyperlink"/>
    <w:uiPriority w:val="99"/>
    <w:unhideWhenUsed/>
    <w:rsid w:val="0066164F"/>
    <w:rPr>
      <w:rFonts w:ascii="Times New Roman" w:hAnsi="Times New Roman" w:cs="Times New Roman" w:hint="default"/>
      <w:color w:val="0000FF"/>
      <w:u w:val="single"/>
    </w:rPr>
  </w:style>
  <w:style w:type="paragraph" w:styleId="a7">
    <w:name w:val="Normal (Web)"/>
    <w:basedOn w:val="a"/>
    <w:uiPriority w:val="99"/>
    <w:semiHidden/>
    <w:unhideWhenUsed/>
    <w:rsid w:val="0066164F"/>
    <w:pPr>
      <w:suppressAutoHyphens/>
      <w:spacing w:before="280" w:after="280" w:line="240" w:lineRule="auto"/>
    </w:pPr>
    <w:rPr>
      <w:rFonts w:ascii="Calibri" w:eastAsia="Times New Roman" w:hAnsi="Calibri" w:cs="Calibri"/>
      <w:sz w:val="24"/>
      <w:szCs w:val="24"/>
      <w:lang w:eastAsia="ar-SA"/>
    </w:rPr>
  </w:style>
  <w:style w:type="paragraph" w:customStyle="1" w:styleId="ConsPlusNormal">
    <w:name w:val="ConsPlusNormal"/>
    <w:uiPriority w:val="99"/>
    <w:rsid w:val="0066164F"/>
    <w:pPr>
      <w:suppressAutoHyphens/>
      <w:spacing w:after="0" w:line="100" w:lineRule="atLeast"/>
    </w:pPr>
    <w:rPr>
      <w:rFonts w:ascii="Arial" w:eastAsia="SimSun" w:hAnsi="Arial" w:cs="Arial"/>
      <w:sz w:val="20"/>
      <w:szCs w:val="20"/>
      <w:lang w:eastAsia="ar-SA"/>
    </w:rPr>
  </w:style>
  <w:style w:type="paragraph" w:customStyle="1" w:styleId="Default">
    <w:name w:val="Default"/>
    <w:uiPriority w:val="99"/>
    <w:rsid w:val="0066164F"/>
    <w:pPr>
      <w:suppressAutoHyphens/>
      <w:spacing w:after="0" w:line="100" w:lineRule="atLeast"/>
    </w:pPr>
    <w:rPr>
      <w:rFonts w:ascii="Calibri" w:eastAsia="Times New Roman" w:hAnsi="Calibri" w:cs="Calibri"/>
      <w:color w:val="000000"/>
      <w:sz w:val="24"/>
      <w:szCs w:val="24"/>
      <w:lang w:eastAsia="ar-SA"/>
    </w:rPr>
  </w:style>
  <w:style w:type="paragraph" w:customStyle="1" w:styleId="a8">
    <w:name w:val="Нормальный"/>
    <w:basedOn w:val="a"/>
    <w:uiPriority w:val="99"/>
    <w:rsid w:val="0066164F"/>
    <w:pPr>
      <w:suppressAutoHyphens/>
      <w:overflowPunct w:val="0"/>
      <w:autoSpaceDE w:val="0"/>
      <w:autoSpaceDN w:val="0"/>
      <w:spacing w:after="0" w:line="240" w:lineRule="auto"/>
      <w:ind w:firstLine="720"/>
      <w:jc w:val="both"/>
    </w:pPr>
    <w:rPr>
      <w:rFonts w:ascii="Times New Roman" w:eastAsia="Times New Roman" w:hAnsi="Times New Roman" w:cs="Times New Roman"/>
      <w:kern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43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eselovskaya-adm.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veselovskaya-adm.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uslugi.ru/397886/2/info" TargetMode="External"/><Relationship Id="rId11"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webSettings" Target="webSettings.xml"/><Relationship Id="rId10" Type="http://schemas.openxmlformats.org/officeDocument/2006/relationships/hyperlink" Target="consultantplus://offline/ref=A397FE100A04CF436DCCCECBCB31C68B42BE200191B8B806F655A1EE54601F0A8CDCC862B6B13B1233FA6C374EFDx9G" TargetMode="External"/><Relationship Id="rId4" Type="http://schemas.openxmlformats.org/officeDocument/2006/relationships/settings" Target="settings.xml"/><Relationship Id="rId9" Type="http://schemas.openxmlformats.org/officeDocument/2006/relationships/hyperlink" Target="https://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33</Pages>
  <Words>12057</Words>
  <Characters>68725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11</cp:revision>
  <cp:lastPrinted>2025-07-14T06:28:00Z</cp:lastPrinted>
  <dcterms:created xsi:type="dcterms:W3CDTF">2023-11-28T08:48:00Z</dcterms:created>
  <dcterms:modified xsi:type="dcterms:W3CDTF">2025-08-07T08:20:00Z</dcterms:modified>
</cp:coreProperties>
</file>