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Более 500 донских предпринимателей получили льготную микрофинансовую поддержку в 2025 году</w:t>
      </w: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льготного финансирования малых и средних предприятий Ростовской области по итогам 2025 года составил более 1,5 млрд рублей. Займы на старт и развитие бизнеса предоставляются Ростовским региональным агентством поддержки предпринимательства (АНО МФК «РРАПП»), центрами «Мой бизнес» при содействии Правительства Ростовской области и министерства экономического развития региона. Согласно рейтингу Корпорации МСП, РРАПП входит в топ-5 регионов страны по объемам льготной микрофинансовой поддержки, предоставленной через цифровую платформу МСП.РФ.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 сегодняшний день в линейке микрофинансовых продуктов Агентства 12 предложений для различных категорий предпринимателей. Среди приоритетных - донские бренды, производители, социальные предприятия, бизнес в донских моногородах, предприятия участников СВО и членов их семей. Всего донскими центрами «Мой бизнес» выдано 545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займов, 47% получателей льготного финансирования – бизнес сферы АПК и донские производители, – рассказал Виталий Зданевич, руководитель центра «Мой бизнес» Ростовской области (АНО МФК «РРАПП»).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индивидуальный предприниматель Зоя Галич из Батайска воспользовалась микрофинансовой поддержкой во второй раз.  С 2008 года она ведет бизнес по изготовлению корпусной мебели: кухонных гарнитуров, шкафов-купе, платяных шкафов, офисной мебели. 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Мы выполняем индивидуальные заказы «под ключ» – от дизайна, замеров, расчета необходимых материалов, изготовления фасадов любой формы и размера, сборки, упаковки до конечного монтажа мебели. На заемные средства планирую выкупить оборудование у бывшего партнера, чтобы оно осталось в цеху и тем самым сохранить полный цикл производства, – рассказала Зоя Галич.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донским предпринимателям оказывается по нацпроекту «Эффективная и конкурентная экономика» и региональному проекту «Малое и среднее предпринимательство». Получить консультацию по всем вопросам ведения бизнеса в Ростовской области можно по телефону 8(804)333-32-31, в онлайн-чате на сайте </w:t>
      </w:r>
      <w:hyperlink r:id="rId4" w:history="1">
        <w:r>
          <w:rPr>
            <w:rStyle w:val="a6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hyperlink r:id="rId5" w:history="1">
        <w:r>
          <w:rPr>
            <w:rStyle w:val="a6"/>
            <w:rFonts w:ascii="Times New Roman" w:hAnsi="Times New Roman"/>
            <w:sz w:val="28"/>
          </w:rPr>
          <w:t>ВКонтакте</w:t>
        </w:r>
      </w:hyperlink>
      <w:r>
        <w:rPr>
          <w:rFonts w:ascii="Times New Roman" w:hAnsi="Times New Roman"/>
          <w:sz w:val="28"/>
        </w:rPr>
        <w:t> и </w:t>
      </w:r>
      <w:hyperlink r:id="rId6" w:history="1">
        <w:r>
          <w:rPr>
            <w:rStyle w:val="a6"/>
            <w:rFonts w:ascii="Times New Roman" w:hAnsi="Times New Roman"/>
            <w:sz w:val="28"/>
          </w:rPr>
          <w:t>telegram-канале</w:t>
        </w:r>
      </w:hyperlink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394945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39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F6" w:rsidSect="003733B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3F6"/>
    <w:rsid w:val="00011128"/>
    <w:rsid w:val="002C33F6"/>
    <w:rsid w:val="003733BC"/>
    <w:rsid w:val="0096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733BC"/>
  </w:style>
  <w:style w:type="paragraph" w:styleId="10">
    <w:name w:val="heading 1"/>
    <w:basedOn w:val="a"/>
    <w:next w:val="a"/>
    <w:link w:val="11"/>
    <w:uiPriority w:val="9"/>
    <w:qFormat/>
    <w:rsid w:val="003733BC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3733BC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3733BC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3733BC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3733BC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3733BC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3733BC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3733BC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3733BC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33BC"/>
  </w:style>
  <w:style w:type="paragraph" w:styleId="21">
    <w:name w:val="toc 2"/>
    <w:next w:val="a"/>
    <w:link w:val="22"/>
    <w:uiPriority w:val="39"/>
    <w:rsid w:val="003733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33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33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33BC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3733BC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sid w:val="003733BC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3733BC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rsid w:val="003733B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733B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733B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733BC"/>
    <w:rPr>
      <w:rFonts w:ascii="XO Thames" w:hAnsi="XO Thames"/>
      <w:sz w:val="28"/>
    </w:rPr>
  </w:style>
  <w:style w:type="paragraph" w:customStyle="1" w:styleId="Endnote">
    <w:name w:val="Endnote"/>
    <w:link w:val="Endnote0"/>
    <w:rsid w:val="003733B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733B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733BC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3733BC"/>
    <w:rPr>
      <w:color w:val="272727" w:themeColor="text1" w:themeTint="D8"/>
    </w:rPr>
  </w:style>
  <w:style w:type="paragraph" w:customStyle="1" w:styleId="UnresolvedMention">
    <w:name w:val="Unresolved Mention"/>
    <w:basedOn w:val="13"/>
    <w:link w:val="UnresolvedMention0"/>
    <w:rsid w:val="003733BC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3733BC"/>
    <w:rPr>
      <w:color w:val="605E5C"/>
      <w:shd w:val="clear" w:color="auto" w:fill="E1DFDD"/>
    </w:rPr>
  </w:style>
  <w:style w:type="paragraph" w:styleId="a4">
    <w:name w:val="Intense Quote"/>
    <w:basedOn w:val="a"/>
    <w:next w:val="a"/>
    <w:link w:val="a5"/>
    <w:rsid w:val="003733BC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3733BC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3733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33B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3733BC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3733BC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6"/>
    <w:rsid w:val="003733BC"/>
    <w:rPr>
      <w:color w:val="0563C1" w:themeColor="hyperlink"/>
      <w:u w:val="single"/>
    </w:rPr>
  </w:style>
  <w:style w:type="character" w:styleId="a6">
    <w:name w:val="Hyperlink"/>
    <w:basedOn w:val="a0"/>
    <w:link w:val="14"/>
    <w:rsid w:val="003733BC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3733B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733BC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733BC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3733B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733BC"/>
    <w:rPr>
      <w:rFonts w:ascii="XO Thames" w:hAnsi="XO Thames"/>
      <w:b/>
      <w:sz w:val="28"/>
    </w:rPr>
  </w:style>
  <w:style w:type="paragraph" w:customStyle="1" w:styleId="17">
    <w:name w:val="Сильное выделение1"/>
    <w:basedOn w:val="13"/>
    <w:link w:val="a7"/>
    <w:rsid w:val="003733BC"/>
    <w:rPr>
      <w:i/>
      <w:color w:val="2F5496" w:themeColor="accent1" w:themeShade="BF"/>
    </w:rPr>
  </w:style>
  <w:style w:type="character" w:styleId="a7">
    <w:name w:val="Intense Emphasis"/>
    <w:basedOn w:val="a0"/>
    <w:link w:val="17"/>
    <w:rsid w:val="003733BC"/>
    <w:rPr>
      <w:i/>
      <w:color w:val="2F5496" w:themeColor="accent1" w:themeShade="BF"/>
    </w:rPr>
  </w:style>
  <w:style w:type="paragraph" w:customStyle="1" w:styleId="HeaderandFooter">
    <w:name w:val="Header and Footer"/>
    <w:link w:val="HeaderandFooter0"/>
    <w:rsid w:val="003733B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733BC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3733BC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3733BC"/>
    <w:rPr>
      <w:rFonts w:ascii="XO Thames" w:hAnsi="XO Thames"/>
      <w:sz w:val="28"/>
    </w:rPr>
  </w:style>
  <w:style w:type="paragraph" w:customStyle="1" w:styleId="13">
    <w:name w:val="Основной шрифт абзаца1"/>
    <w:link w:val="23"/>
    <w:rsid w:val="003733BC"/>
  </w:style>
  <w:style w:type="paragraph" w:styleId="23">
    <w:name w:val="Quote"/>
    <w:basedOn w:val="a"/>
    <w:next w:val="a"/>
    <w:link w:val="24"/>
    <w:rsid w:val="003733BC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3733BC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rsid w:val="003733BC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733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733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33BC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3733BC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3733BC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rsid w:val="003733BC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sid w:val="003733B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3733BC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3733BC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3733BC"/>
    <w:rPr>
      <w:i/>
      <w:color w:val="595959" w:themeColor="text1" w:themeTint="A6"/>
    </w:rPr>
  </w:style>
  <w:style w:type="paragraph" w:styleId="ac">
    <w:name w:val="List Paragraph"/>
    <w:basedOn w:val="a"/>
    <w:link w:val="ad"/>
    <w:rsid w:val="003733BC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373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4" Type="http://schemas.openxmlformats.org/officeDocument/2006/relationships/hyperlink" Target="https://mbrost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2026-01-30T11:30:00Z</dcterms:created>
  <dcterms:modified xsi:type="dcterms:W3CDTF">2026-01-30T11:30:00Z</dcterms:modified>
</cp:coreProperties>
</file>