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CC" w:rsidRPr="00FE54B4" w:rsidRDefault="00AA40CC" w:rsidP="00EC64FA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FE54B4">
        <w:rPr>
          <w:rFonts w:ascii="Times New Roman" w:hAnsi="Times New Roman" w:cs="Times New Roman"/>
          <w:szCs w:val="28"/>
        </w:rPr>
        <w:t>РОССИЙСКАЯ ФЕДЕРАЦИЯ</w:t>
      </w:r>
    </w:p>
    <w:p w:rsidR="00AA40CC" w:rsidRPr="00FE54B4" w:rsidRDefault="00AA40CC" w:rsidP="00EC64FA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FE54B4">
        <w:rPr>
          <w:rFonts w:ascii="Times New Roman" w:hAnsi="Times New Roman" w:cs="Times New Roman"/>
          <w:szCs w:val="28"/>
        </w:rPr>
        <w:t>РОСТОВСКАЯ ОБЛАСТЬ</w:t>
      </w:r>
    </w:p>
    <w:p w:rsidR="00AA40CC" w:rsidRPr="00FE54B4" w:rsidRDefault="00AA40CC" w:rsidP="00EC64FA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FE54B4">
        <w:rPr>
          <w:rFonts w:ascii="Times New Roman" w:hAnsi="Times New Roman" w:cs="Times New Roman"/>
          <w:szCs w:val="28"/>
        </w:rPr>
        <w:t>МУНИЦИПАЛЬНОЕ ОБРАЗОВАНИЕ</w:t>
      </w:r>
    </w:p>
    <w:p w:rsidR="00AA40CC" w:rsidRPr="00FE54B4" w:rsidRDefault="00AA40CC" w:rsidP="00EC64FA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FE54B4">
        <w:rPr>
          <w:rFonts w:ascii="Times New Roman" w:hAnsi="Times New Roman" w:cs="Times New Roman"/>
          <w:szCs w:val="28"/>
        </w:rPr>
        <w:t>«</w:t>
      </w:r>
      <w:r w:rsidR="00EC64FA" w:rsidRPr="00FE54B4">
        <w:rPr>
          <w:rFonts w:ascii="Times New Roman" w:hAnsi="Times New Roman" w:cs="Times New Roman"/>
          <w:szCs w:val="28"/>
        </w:rPr>
        <w:t>ВЕСЕЛОВСКОЕ</w:t>
      </w:r>
      <w:r w:rsidRPr="00FE54B4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FE54B4" w:rsidRPr="00FE54B4" w:rsidRDefault="00FE54B4" w:rsidP="00EC64FA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</w:p>
    <w:p w:rsidR="00AA40CC" w:rsidRPr="00FE54B4" w:rsidRDefault="00AA40CC" w:rsidP="00EC64FA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FE54B4">
        <w:rPr>
          <w:rFonts w:ascii="Times New Roman" w:hAnsi="Times New Roman" w:cs="Times New Roman"/>
          <w:szCs w:val="28"/>
        </w:rPr>
        <w:t xml:space="preserve">АДМИНИСТРАЦИЯ </w:t>
      </w:r>
      <w:r w:rsidR="00EC64FA" w:rsidRPr="00FE54B4">
        <w:rPr>
          <w:rFonts w:ascii="Times New Roman" w:hAnsi="Times New Roman" w:cs="Times New Roman"/>
          <w:szCs w:val="28"/>
        </w:rPr>
        <w:t>ВЕСЕЛОВСКОГО</w:t>
      </w:r>
      <w:r w:rsidRPr="00FE54B4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FE54B4" w:rsidRPr="00FE54B4" w:rsidRDefault="00FE54B4" w:rsidP="00EC64FA">
      <w:pPr>
        <w:pStyle w:val="afe"/>
        <w:spacing w:before="0" w:after="0"/>
        <w:ind w:firstLine="0"/>
        <w:rPr>
          <w:rFonts w:ascii="Times New Roman" w:hAnsi="Times New Roman" w:cs="Times New Roman"/>
          <w:szCs w:val="28"/>
        </w:rPr>
      </w:pPr>
      <w:r w:rsidRPr="00FE54B4">
        <w:rPr>
          <w:rFonts w:ascii="Times New Roman" w:hAnsi="Times New Roman" w:cs="Times New Roman"/>
          <w:szCs w:val="28"/>
        </w:rPr>
        <w:t>ДУБОВСКОГО РАЙОНА</w:t>
      </w:r>
    </w:p>
    <w:p w:rsidR="00AA40CC" w:rsidRPr="00FE54B4" w:rsidRDefault="00AA40CC" w:rsidP="00AA40CC">
      <w:pPr>
        <w:pStyle w:val="afe"/>
        <w:spacing w:before="0" w:after="0" w:line="360" w:lineRule="auto"/>
        <w:ind w:firstLine="0"/>
        <w:rPr>
          <w:rFonts w:ascii="Times New Roman" w:hAnsi="Times New Roman" w:cs="Times New Roman"/>
          <w:szCs w:val="28"/>
        </w:rPr>
      </w:pPr>
    </w:p>
    <w:p w:rsidR="00AA40CC" w:rsidRPr="00FE54B4" w:rsidRDefault="00AA40CC" w:rsidP="00AA40CC">
      <w:pPr>
        <w:pStyle w:val="afe"/>
        <w:spacing w:before="0" w:after="0"/>
        <w:rPr>
          <w:rFonts w:ascii="Times New Roman" w:hAnsi="Times New Roman" w:cs="Times New Roman"/>
          <w:szCs w:val="28"/>
        </w:rPr>
      </w:pPr>
      <w:r w:rsidRPr="00FE54B4">
        <w:rPr>
          <w:rFonts w:ascii="Times New Roman" w:hAnsi="Times New Roman" w:cs="Times New Roman"/>
          <w:szCs w:val="28"/>
        </w:rPr>
        <w:t>ПОСТАНОВЛЕНИЕ</w:t>
      </w:r>
    </w:p>
    <w:p w:rsidR="00AA40CC" w:rsidRPr="00FE54B4" w:rsidRDefault="00AA40CC" w:rsidP="00AA40CC">
      <w:pPr>
        <w:pStyle w:val="afe"/>
        <w:spacing w:before="0" w:after="0"/>
        <w:rPr>
          <w:rFonts w:ascii="Times New Roman" w:hAnsi="Times New Roman" w:cs="Times New Roman"/>
          <w:szCs w:val="28"/>
        </w:rPr>
      </w:pPr>
    </w:p>
    <w:p w:rsidR="00EC64FA" w:rsidRPr="00FE54B4" w:rsidRDefault="00EC64FA" w:rsidP="00EC64F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5A6C19" w:rsidRPr="00FE54B4">
        <w:rPr>
          <w:rFonts w:ascii="Times New Roman" w:hAnsi="Times New Roman"/>
          <w:color w:val="auto"/>
          <w:sz w:val="28"/>
          <w:szCs w:val="28"/>
        </w:rPr>
        <w:t xml:space="preserve">12 марта </w:t>
      </w:r>
      <w:r w:rsidRPr="00FE54B4">
        <w:rPr>
          <w:rFonts w:ascii="Times New Roman" w:hAnsi="Times New Roman"/>
          <w:color w:val="auto"/>
          <w:sz w:val="28"/>
          <w:szCs w:val="28"/>
        </w:rPr>
        <w:t>2026</w:t>
      </w:r>
      <w:r w:rsidR="00AA40CC" w:rsidRPr="00FE54B4">
        <w:rPr>
          <w:rFonts w:ascii="Times New Roman" w:hAnsi="Times New Roman"/>
          <w:color w:val="auto"/>
          <w:sz w:val="28"/>
          <w:szCs w:val="28"/>
        </w:rPr>
        <w:t xml:space="preserve">  г</w:t>
      </w:r>
      <w:r w:rsidR="00FE54B4" w:rsidRPr="00FE54B4">
        <w:rPr>
          <w:rFonts w:ascii="Times New Roman" w:hAnsi="Times New Roman"/>
          <w:color w:val="auto"/>
          <w:sz w:val="28"/>
          <w:szCs w:val="28"/>
        </w:rPr>
        <w:t>ода</w:t>
      </w:r>
      <w:r w:rsidR="00AA40CC" w:rsidRPr="00FE54B4">
        <w:rPr>
          <w:rFonts w:ascii="Times New Roman" w:hAnsi="Times New Roman"/>
          <w:color w:val="auto"/>
          <w:sz w:val="28"/>
          <w:szCs w:val="28"/>
        </w:rPr>
        <w:t xml:space="preserve">  №</w:t>
      </w:r>
      <w:r w:rsidR="00FE54B4" w:rsidRPr="00FE54B4">
        <w:rPr>
          <w:rFonts w:ascii="Times New Roman" w:hAnsi="Times New Roman"/>
          <w:color w:val="auto"/>
          <w:sz w:val="28"/>
          <w:szCs w:val="28"/>
        </w:rPr>
        <w:t xml:space="preserve"> 29</w:t>
      </w:r>
    </w:p>
    <w:p w:rsidR="00AA40CC" w:rsidRPr="00FE54B4" w:rsidRDefault="00AA40CC" w:rsidP="00EC64FA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х. </w:t>
      </w:r>
      <w:r w:rsidR="00EC64FA" w:rsidRPr="00FE54B4">
        <w:rPr>
          <w:rFonts w:ascii="Times New Roman" w:hAnsi="Times New Roman"/>
          <w:color w:val="auto"/>
          <w:sz w:val="28"/>
          <w:szCs w:val="28"/>
        </w:rPr>
        <w:t>Веселый</w:t>
      </w:r>
    </w:p>
    <w:p w:rsidR="00AA40CC" w:rsidRPr="00FE54B4" w:rsidRDefault="00AA40CC" w:rsidP="00AA40CC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:rsidR="00AA40CC" w:rsidRPr="00FE54B4" w:rsidRDefault="00AA40CC" w:rsidP="00AA40C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E54B4">
        <w:rPr>
          <w:rFonts w:ascii="Times New Roman" w:hAnsi="Times New Roman"/>
          <w:b/>
          <w:color w:val="auto"/>
          <w:sz w:val="28"/>
          <w:szCs w:val="28"/>
        </w:rPr>
        <w:t>Об утверждении отчета о реализации</w:t>
      </w:r>
    </w:p>
    <w:p w:rsidR="00AA40CC" w:rsidRPr="00FE54B4" w:rsidRDefault="00AA40CC" w:rsidP="00AA4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E54B4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программы  </w:t>
      </w:r>
      <w:r w:rsidR="00EC64FA" w:rsidRPr="00FE54B4">
        <w:rPr>
          <w:rFonts w:ascii="Times New Roman" w:hAnsi="Times New Roman"/>
          <w:b/>
          <w:color w:val="auto"/>
          <w:sz w:val="28"/>
          <w:szCs w:val="28"/>
        </w:rPr>
        <w:t>Веселовского</w:t>
      </w:r>
      <w:r w:rsidRPr="00FE54B4">
        <w:rPr>
          <w:rFonts w:ascii="Times New Roman" w:hAnsi="Times New Roman"/>
          <w:b/>
          <w:color w:val="auto"/>
          <w:sz w:val="28"/>
          <w:szCs w:val="28"/>
        </w:rPr>
        <w:t xml:space="preserve"> сельского поселения</w:t>
      </w:r>
    </w:p>
    <w:p w:rsidR="00AA40CC" w:rsidRPr="00FE54B4" w:rsidRDefault="00AA40CC" w:rsidP="00EC64FA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E54B4">
        <w:rPr>
          <w:rFonts w:ascii="Times New Roman" w:hAnsi="Times New Roman"/>
          <w:b/>
          <w:color w:val="auto"/>
          <w:sz w:val="28"/>
          <w:szCs w:val="28"/>
        </w:rPr>
        <w:t>«Муниципальная политика»</w:t>
      </w:r>
      <w:r w:rsidR="00FE54B4" w:rsidRPr="00FE54B4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FE54B4">
        <w:rPr>
          <w:rFonts w:ascii="Times New Roman" w:hAnsi="Times New Roman"/>
          <w:b/>
          <w:color w:val="auto"/>
          <w:sz w:val="28"/>
          <w:szCs w:val="28"/>
        </w:rPr>
        <w:t>за 2025 год</w:t>
      </w:r>
    </w:p>
    <w:p w:rsidR="00AA40CC" w:rsidRPr="00FE54B4" w:rsidRDefault="00AA40CC" w:rsidP="00AA4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F5F6F" w:rsidRPr="00FE54B4" w:rsidRDefault="00FE54B4" w:rsidP="00FE54B4">
      <w:pPr>
        <w:tabs>
          <w:tab w:val="left" w:pos="851"/>
        </w:tabs>
        <w:jc w:val="both"/>
        <w:rPr>
          <w:rFonts w:ascii="Times New Roman" w:hAnsi="Times New Roman"/>
          <w:b/>
          <w:color w:val="auto"/>
          <w:spacing w:val="20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ab/>
      </w:r>
      <w:r w:rsidR="009F5F6F" w:rsidRPr="00FE54B4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Веселовского сельского поселения от 21.08.2024 №70 «Об утверждении Порядка разработки, реализации и оценки эффективности муниципальных программ Веселовского сельского поселения»    Администрация Веселовского сельского поселения </w:t>
      </w:r>
      <w:r w:rsidR="009F5F6F" w:rsidRPr="00FE54B4">
        <w:rPr>
          <w:rFonts w:ascii="Times New Roman" w:hAnsi="Times New Roman"/>
          <w:b/>
          <w:color w:val="auto"/>
          <w:spacing w:val="20"/>
          <w:sz w:val="28"/>
          <w:szCs w:val="28"/>
        </w:rPr>
        <w:t>постановляет:</w:t>
      </w:r>
    </w:p>
    <w:p w:rsidR="00AA40CC" w:rsidRPr="00FE54B4" w:rsidRDefault="00AA40CC" w:rsidP="00AA40CC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5F0207" w:rsidRPr="00FE54B4" w:rsidRDefault="00AA40CC" w:rsidP="005F0207">
      <w:pPr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          1. </w:t>
      </w:r>
      <w:r w:rsidR="005F0207" w:rsidRPr="00FE54B4">
        <w:rPr>
          <w:rFonts w:ascii="Times New Roman" w:hAnsi="Times New Roman"/>
          <w:color w:val="auto"/>
          <w:sz w:val="28"/>
          <w:szCs w:val="28"/>
        </w:rPr>
        <w:t>Утвердить отчет о реализации муниципальной программы Веселовского сельского поселения «</w:t>
      </w:r>
      <w:r w:rsidR="005F0207" w:rsidRPr="00FE54B4">
        <w:rPr>
          <w:rFonts w:ascii="Times New Roman" w:hAnsi="Times New Roman"/>
          <w:color w:val="auto"/>
          <w:kern w:val="2"/>
          <w:sz w:val="28"/>
          <w:szCs w:val="28"/>
        </w:rPr>
        <w:t>Муниципальная политика</w:t>
      </w:r>
      <w:r w:rsidR="005F0207" w:rsidRPr="00FE54B4">
        <w:rPr>
          <w:rFonts w:ascii="Times New Roman" w:hAnsi="Times New Roman"/>
          <w:color w:val="auto"/>
          <w:sz w:val="28"/>
          <w:szCs w:val="28"/>
        </w:rPr>
        <w:t>», утвержденной постановлением Администрации Веселовского сельского поселения от 22.10.2018 № 170</w:t>
      </w:r>
      <w:r w:rsidR="005F0207" w:rsidRPr="00FE54B4">
        <w:rPr>
          <w:rFonts w:ascii="Times New Roman" w:hAnsi="Times New Roman"/>
          <w:color w:val="auto"/>
          <w:spacing w:val="-4"/>
          <w:sz w:val="28"/>
          <w:szCs w:val="28"/>
        </w:rPr>
        <w:t>,</w:t>
      </w:r>
      <w:r w:rsidR="005F0207" w:rsidRPr="00FE54B4">
        <w:rPr>
          <w:rFonts w:ascii="Times New Roman" w:hAnsi="Times New Roman"/>
          <w:color w:val="auto"/>
          <w:sz w:val="28"/>
          <w:szCs w:val="28"/>
        </w:rPr>
        <w:t xml:space="preserve"> за 2025 год согласно приложению к настоящему постановлению.</w:t>
      </w:r>
    </w:p>
    <w:p w:rsidR="00AA40CC" w:rsidRPr="00FE54B4" w:rsidRDefault="00AA40CC" w:rsidP="005F0207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          2.Настоящее постановление вступает в силу с момента его обнародования.</w:t>
      </w:r>
    </w:p>
    <w:p w:rsidR="00AA40CC" w:rsidRPr="00FE54B4" w:rsidRDefault="00AA40CC" w:rsidP="00AA40CC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3. Контроль за выполнением постановления оставляю за собой.</w:t>
      </w:r>
    </w:p>
    <w:p w:rsidR="00AA40CC" w:rsidRPr="00FE54B4" w:rsidRDefault="00AA40CC" w:rsidP="00AA40C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A40CC" w:rsidRPr="00FE54B4" w:rsidRDefault="00AA40CC" w:rsidP="00AA40C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Глава  Администрации</w:t>
      </w:r>
    </w:p>
    <w:p w:rsidR="00AA40CC" w:rsidRPr="00FE54B4" w:rsidRDefault="009F5F6F" w:rsidP="00AA40C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Веселовского</w:t>
      </w:r>
      <w:r w:rsidR="00AA40CC" w:rsidRPr="00FE54B4">
        <w:rPr>
          <w:rFonts w:ascii="Times New Roman" w:hAnsi="Times New Roman"/>
          <w:color w:val="auto"/>
          <w:sz w:val="28"/>
          <w:szCs w:val="28"/>
        </w:rPr>
        <w:t xml:space="preserve"> сельского поселения                              </w:t>
      </w:r>
      <w:r w:rsidRPr="00FE54B4">
        <w:rPr>
          <w:rFonts w:ascii="Times New Roman" w:hAnsi="Times New Roman"/>
          <w:color w:val="auto"/>
          <w:sz w:val="28"/>
          <w:szCs w:val="28"/>
        </w:rPr>
        <w:t>С.И.Титоренко</w:t>
      </w:r>
      <w:r w:rsidR="00AA40CC" w:rsidRPr="00FE54B4">
        <w:rPr>
          <w:rFonts w:ascii="Times New Roman" w:hAnsi="Times New Roman"/>
          <w:color w:val="auto"/>
          <w:sz w:val="28"/>
          <w:szCs w:val="28"/>
        </w:rPr>
        <w:tab/>
      </w:r>
    </w:p>
    <w:p w:rsidR="00AA40CC" w:rsidRPr="00FE54B4" w:rsidRDefault="00AA40CC" w:rsidP="00AA40C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9F5F6F" w:rsidRPr="00FE54B4" w:rsidRDefault="009F5F6F" w:rsidP="00AA40C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A40CC" w:rsidRPr="00FE54B4" w:rsidRDefault="00AA40CC" w:rsidP="00AA40CC">
      <w:pPr>
        <w:spacing w:after="0" w:line="240" w:lineRule="auto"/>
        <w:rPr>
          <w:rFonts w:ascii="Times New Roman" w:hAnsi="Times New Roman"/>
          <w:color w:val="auto"/>
          <w:szCs w:val="22"/>
        </w:rPr>
      </w:pPr>
      <w:r w:rsidRPr="00FE54B4">
        <w:rPr>
          <w:rFonts w:ascii="Times New Roman" w:hAnsi="Times New Roman"/>
          <w:color w:val="auto"/>
          <w:szCs w:val="22"/>
        </w:rPr>
        <w:t>Постановление вносит</w:t>
      </w:r>
    </w:p>
    <w:p w:rsidR="00AA40CC" w:rsidRPr="00FE54B4" w:rsidRDefault="00AA40CC" w:rsidP="00AA40CC">
      <w:pPr>
        <w:spacing w:after="0" w:line="240" w:lineRule="auto"/>
        <w:rPr>
          <w:rFonts w:ascii="Times New Roman" w:hAnsi="Times New Roman"/>
          <w:color w:val="auto"/>
          <w:szCs w:val="22"/>
        </w:rPr>
      </w:pPr>
      <w:r w:rsidRPr="00FE54B4">
        <w:rPr>
          <w:rFonts w:ascii="Times New Roman" w:hAnsi="Times New Roman"/>
          <w:color w:val="auto"/>
          <w:szCs w:val="22"/>
        </w:rPr>
        <w:t xml:space="preserve">сектор </w:t>
      </w:r>
      <w:r w:rsidR="009F5F6F" w:rsidRPr="00FE54B4">
        <w:rPr>
          <w:rFonts w:ascii="Times New Roman" w:hAnsi="Times New Roman"/>
          <w:color w:val="auto"/>
          <w:szCs w:val="22"/>
        </w:rPr>
        <w:t>экономики и финансов 5-43-85</w:t>
      </w:r>
    </w:p>
    <w:p w:rsidR="00AA40CC" w:rsidRPr="00FE54B4" w:rsidRDefault="00AA40CC" w:rsidP="00AA40CC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E54B4" w:rsidRPr="00FE54B4" w:rsidRDefault="00FE54B4" w:rsidP="00AA40CC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257ECC" w:rsidRDefault="00257ECC" w:rsidP="00AA40CC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AA40CC" w:rsidRPr="00FE54B4" w:rsidRDefault="00AA40CC" w:rsidP="00AA40CC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FE54B4">
        <w:rPr>
          <w:rFonts w:ascii="Times New Roman" w:hAnsi="Times New Roman"/>
          <w:color w:val="auto"/>
          <w:sz w:val="24"/>
          <w:szCs w:val="24"/>
        </w:rPr>
        <w:lastRenderedPageBreak/>
        <w:t>Приложение №1</w:t>
      </w:r>
    </w:p>
    <w:p w:rsidR="00AA40CC" w:rsidRPr="00FE54B4" w:rsidRDefault="00AA40CC" w:rsidP="00AA40CC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FE54B4">
        <w:rPr>
          <w:rFonts w:ascii="Times New Roman" w:hAnsi="Times New Roman"/>
          <w:color w:val="auto"/>
          <w:sz w:val="24"/>
          <w:szCs w:val="24"/>
        </w:rPr>
        <w:t xml:space="preserve"> к постановлению Администрации</w:t>
      </w:r>
    </w:p>
    <w:p w:rsidR="00AA40CC" w:rsidRPr="00FE54B4" w:rsidRDefault="009F5F6F" w:rsidP="00AA40CC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FE54B4">
        <w:rPr>
          <w:rFonts w:ascii="Times New Roman" w:hAnsi="Times New Roman"/>
          <w:color w:val="auto"/>
          <w:sz w:val="24"/>
          <w:szCs w:val="24"/>
        </w:rPr>
        <w:t>Веселовского</w:t>
      </w:r>
      <w:r w:rsidR="00AA40CC" w:rsidRPr="00FE54B4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4D22CE" w:rsidRPr="00FE54B4" w:rsidRDefault="00AA40CC" w:rsidP="00FE54B4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5A6C19" w:rsidRPr="00FE54B4">
        <w:rPr>
          <w:rFonts w:ascii="Times New Roman" w:hAnsi="Times New Roman"/>
          <w:color w:val="auto"/>
          <w:sz w:val="24"/>
          <w:szCs w:val="24"/>
        </w:rPr>
        <w:t>12.03.</w:t>
      </w:r>
      <w:bookmarkStart w:id="0" w:name="_GoBack"/>
      <w:bookmarkEnd w:id="0"/>
      <w:r w:rsidRPr="00FE54B4">
        <w:rPr>
          <w:rFonts w:ascii="Times New Roman" w:hAnsi="Times New Roman"/>
          <w:color w:val="auto"/>
          <w:sz w:val="24"/>
          <w:szCs w:val="24"/>
        </w:rPr>
        <w:t>2026 г</w:t>
      </w:r>
      <w:r w:rsidR="00FE54B4" w:rsidRPr="00FE54B4">
        <w:rPr>
          <w:rFonts w:ascii="Times New Roman" w:hAnsi="Times New Roman"/>
          <w:color w:val="auto"/>
          <w:sz w:val="24"/>
          <w:szCs w:val="24"/>
        </w:rPr>
        <w:t xml:space="preserve"> № 29</w:t>
      </w:r>
    </w:p>
    <w:p w:rsidR="004D22CE" w:rsidRPr="00FE54B4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FE54B4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FE54B4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 w:rsidRPr="00FE54B4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FE54B4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FE54B4">
        <w:rPr>
          <w:rFonts w:ascii="Times New Roman" w:eastAsia="TimesNewRoman" w:hAnsi="Times New Roman"/>
          <w:color w:val="auto"/>
          <w:sz w:val="28"/>
          <w:szCs w:val="28"/>
        </w:rPr>
        <w:br/>
        <w:t>«</w:t>
      </w:r>
      <w:r w:rsidR="00611D26" w:rsidRPr="00FE54B4">
        <w:rPr>
          <w:rFonts w:ascii="Times New Roman" w:hAnsi="Times New Roman"/>
          <w:color w:val="auto"/>
          <w:sz w:val="28"/>
          <w:szCs w:val="28"/>
        </w:rPr>
        <w:t>Муниципальная политика</w:t>
      </w:r>
      <w:r w:rsidRPr="00FE54B4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FE54B4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FE54B4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567"/>
        <w:gridCol w:w="1560"/>
      </w:tblGrid>
      <w:tr w:rsidR="004D22CE" w:rsidRPr="00FE54B4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FE54B4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FE54B4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FE54B4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FE54B4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FE54B4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 w:rsidRPr="00FE54B4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D2587E" w:rsidRPr="00FE54B4" w:rsidRDefault="00D2587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45FF" w:rsidRPr="00FE54B4" w:rsidRDefault="0075171A" w:rsidP="00611D26">
      <w:pPr>
        <w:pStyle w:val="Standard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FE54B4">
        <w:rPr>
          <w:color w:val="auto"/>
          <w:sz w:val="28"/>
          <w:szCs w:val="28"/>
          <w:shd w:val="clear" w:color="auto" w:fill="FFFFFF"/>
        </w:rPr>
        <w:t xml:space="preserve">При достижении цели: </w:t>
      </w:r>
      <w:r w:rsidR="00611D26" w:rsidRPr="00FE54B4">
        <w:rPr>
          <w:color w:val="auto"/>
          <w:sz w:val="28"/>
          <w:szCs w:val="28"/>
        </w:rPr>
        <w:t>совершенствование муниципального управления, повышение его эффективности</w:t>
      </w:r>
      <w:r w:rsidR="00611D26" w:rsidRPr="00FE54B4">
        <w:rPr>
          <w:color w:val="auto"/>
          <w:kern w:val="2"/>
          <w:sz w:val="28"/>
          <w:szCs w:val="28"/>
          <w:lang w:eastAsia="en-US"/>
        </w:rPr>
        <w:t xml:space="preserve">, развитие гражданского общества и </w:t>
      </w:r>
      <w:r w:rsidR="00611D26" w:rsidRPr="00FE54B4">
        <w:rPr>
          <w:color w:val="auto"/>
          <w:sz w:val="28"/>
          <w:szCs w:val="28"/>
        </w:rPr>
        <w:t>увеличение доли граждан, позитивно оценивающих деятельность органа местного самоуправления, до 80,0 процентов к 2030 году</w:t>
      </w:r>
      <w:r w:rsidRPr="00FE54B4">
        <w:rPr>
          <w:color w:val="auto"/>
          <w:sz w:val="28"/>
          <w:szCs w:val="28"/>
          <w:shd w:val="clear" w:color="auto" w:fill="FFFFFF"/>
        </w:rPr>
        <w:t>,</w:t>
      </w:r>
      <w:r w:rsidR="00D2587E" w:rsidRPr="00FE54B4">
        <w:rPr>
          <w:color w:val="auto"/>
          <w:sz w:val="28"/>
          <w:szCs w:val="28"/>
          <w:shd w:val="clear" w:color="auto" w:fill="FFFFFF"/>
        </w:rPr>
        <w:t xml:space="preserve"> в рамках реализации муниципальной программы </w:t>
      </w:r>
      <w:r w:rsidR="00D2587E" w:rsidRPr="00FE54B4">
        <w:rPr>
          <w:rFonts w:eastAsia="TimesNewRoman"/>
          <w:color w:val="auto"/>
          <w:sz w:val="28"/>
          <w:szCs w:val="28"/>
        </w:rPr>
        <w:t>«</w:t>
      </w:r>
      <w:r w:rsidR="00611D26" w:rsidRPr="00FE54B4">
        <w:rPr>
          <w:color w:val="auto"/>
          <w:sz w:val="28"/>
          <w:szCs w:val="28"/>
        </w:rPr>
        <w:t>Муниципальная политика</w:t>
      </w:r>
      <w:r w:rsidR="00D2587E" w:rsidRPr="00FE54B4">
        <w:rPr>
          <w:color w:val="auto"/>
          <w:sz w:val="28"/>
          <w:szCs w:val="28"/>
        </w:rPr>
        <w:t xml:space="preserve">», утвержденной постановлением Администрации </w:t>
      </w:r>
      <w:r w:rsidR="002D6C75" w:rsidRPr="00FE54B4">
        <w:rPr>
          <w:color w:val="auto"/>
          <w:sz w:val="28"/>
          <w:szCs w:val="28"/>
        </w:rPr>
        <w:t>Веселовского</w:t>
      </w:r>
      <w:r w:rsidR="00D2587E" w:rsidRPr="00FE54B4">
        <w:rPr>
          <w:color w:val="auto"/>
          <w:sz w:val="28"/>
          <w:szCs w:val="28"/>
        </w:rPr>
        <w:t xml:space="preserve"> сельского поселения от 2</w:t>
      </w:r>
      <w:r w:rsidR="002D6C75" w:rsidRPr="00FE54B4">
        <w:rPr>
          <w:color w:val="auto"/>
          <w:sz w:val="28"/>
          <w:szCs w:val="28"/>
        </w:rPr>
        <w:t>2</w:t>
      </w:r>
      <w:r w:rsidR="00D2587E" w:rsidRPr="00FE54B4">
        <w:rPr>
          <w:color w:val="auto"/>
          <w:sz w:val="28"/>
          <w:szCs w:val="28"/>
        </w:rPr>
        <w:t>.10.2018 г. №</w:t>
      </w:r>
      <w:r w:rsidR="002D6C75" w:rsidRPr="00FE54B4">
        <w:rPr>
          <w:color w:val="auto"/>
          <w:sz w:val="28"/>
          <w:szCs w:val="28"/>
        </w:rPr>
        <w:t>170</w:t>
      </w:r>
      <w:r w:rsidR="00D2587E" w:rsidRPr="00FE54B4">
        <w:rPr>
          <w:color w:val="auto"/>
          <w:sz w:val="28"/>
          <w:szCs w:val="28"/>
          <w:shd w:val="clear" w:color="auto" w:fill="FFFFFF"/>
        </w:rPr>
        <w:t xml:space="preserve"> (далее – муниципальная программа), ответственным исполнителем, соисполнителем и участниками муниципальной программы в 2025 году </w:t>
      </w:r>
      <w:r w:rsidR="00611D26" w:rsidRPr="00FE54B4">
        <w:rPr>
          <w:color w:val="auto"/>
          <w:sz w:val="28"/>
          <w:szCs w:val="28"/>
          <w:shd w:val="clear" w:color="auto" w:fill="FFFFFF"/>
        </w:rPr>
        <w:t xml:space="preserve">реализованы мероприятия, направленные на формирования качественного, профессионального состава муниципальной службы </w:t>
      </w:r>
      <w:r w:rsidR="002D6C75" w:rsidRPr="00FE54B4">
        <w:rPr>
          <w:color w:val="auto"/>
          <w:sz w:val="28"/>
          <w:szCs w:val="28"/>
          <w:shd w:val="clear" w:color="auto" w:fill="FFFFFF"/>
        </w:rPr>
        <w:t>Веселовского</w:t>
      </w:r>
      <w:r w:rsidR="00611D26" w:rsidRPr="00FE54B4">
        <w:rPr>
          <w:color w:val="auto"/>
          <w:sz w:val="28"/>
          <w:szCs w:val="28"/>
          <w:shd w:val="clear" w:color="auto" w:fill="FFFFFF"/>
        </w:rPr>
        <w:t xml:space="preserve"> сельского поселения.</w:t>
      </w:r>
    </w:p>
    <w:p w:rsidR="00611D26" w:rsidRPr="00FE54B4" w:rsidRDefault="00611D26" w:rsidP="00611D26">
      <w:pPr>
        <w:pStyle w:val="Standard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FE54B4">
        <w:rPr>
          <w:color w:val="auto"/>
          <w:sz w:val="28"/>
          <w:szCs w:val="28"/>
          <w:shd w:val="clear" w:color="auto" w:fill="FFFFFF"/>
        </w:rPr>
        <w:t>Достигнуты следующие результаты:</w:t>
      </w:r>
    </w:p>
    <w:p w:rsidR="00611D26" w:rsidRPr="00FE54B4" w:rsidRDefault="00611D26" w:rsidP="00611D26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FE54B4">
        <w:rPr>
          <w:color w:val="auto"/>
          <w:sz w:val="28"/>
          <w:szCs w:val="28"/>
        </w:rPr>
        <w:t xml:space="preserve">- обеспечено членство </w:t>
      </w:r>
      <w:r w:rsidR="002D6C75" w:rsidRPr="00FE54B4">
        <w:rPr>
          <w:color w:val="auto"/>
          <w:sz w:val="28"/>
          <w:szCs w:val="28"/>
        </w:rPr>
        <w:t>Веселовского</w:t>
      </w:r>
      <w:r w:rsidRPr="00FE54B4">
        <w:rPr>
          <w:color w:val="auto"/>
          <w:sz w:val="28"/>
          <w:szCs w:val="28"/>
        </w:rPr>
        <w:t xml:space="preserve"> сельского поселения Ассоциации Совета муниципальных образований Ростовской области; повышение уровня престижа  муниципальной службы;</w:t>
      </w:r>
    </w:p>
    <w:p w:rsidR="00611D26" w:rsidRPr="00FE54B4" w:rsidRDefault="00611D26" w:rsidP="00611D26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FE54B4">
        <w:rPr>
          <w:color w:val="auto"/>
          <w:sz w:val="28"/>
          <w:szCs w:val="28"/>
        </w:rPr>
        <w:t>- обеспечено повышение уровня профессионального развития муниципальных служащих;</w:t>
      </w:r>
    </w:p>
    <w:p w:rsidR="00611D26" w:rsidRPr="00FE54B4" w:rsidRDefault="00226E01" w:rsidP="00611D26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FE54B4">
        <w:rPr>
          <w:color w:val="auto"/>
          <w:sz w:val="28"/>
          <w:szCs w:val="28"/>
        </w:rPr>
        <w:t>- о</w:t>
      </w:r>
      <w:r w:rsidR="00611D26" w:rsidRPr="00FE54B4">
        <w:rPr>
          <w:color w:val="auto"/>
          <w:sz w:val="28"/>
          <w:szCs w:val="28"/>
        </w:rPr>
        <w:t xml:space="preserve">беспечена выплата муниципальной пенсии лицам, замещавшим муниципальные должности и  должности муниципальной службы в </w:t>
      </w:r>
      <w:r w:rsidR="002D6C75" w:rsidRPr="00FE54B4">
        <w:rPr>
          <w:color w:val="auto"/>
          <w:sz w:val="28"/>
          <w:szCs w:val="28"/>
        </w:rPr>
        <w:t>Веселовском</w:t>
      </w:r>
      <w:r w:rsidR="00611D26" w:rsidRPr="00FE54B4">
        <w:rPr>
          <w:color w:val="auto"/>
          <w:sz w:val="28"/>
          <w:szCs w:val="28"/>
        </w:rPr>
        <w:t xml:space="preserve"> сельском поселении;</w:t>
      </w:r>
    </w:p>
    <w:p w:rsidR="00226E01" w:rsidRPr="00FE54B4" w:rsidRDefault="00226E01" w:rsidP="00226E01">
      <w:pPr>
        <w:pStyle w:val="Standard"/>
        <w:ind w:firstLine="709"/>
        <w:jc w:val="both"/>
        <w:rPr>
          <w:color w:val="auto"/>
          <w:sz w:val="28"/>
          <w:szCs w:val="28"/>
        </w:rPr>
      </w:pPr>
      <w:r w:rsidRPr="00FE54B4">
        <w:rPr>
          <w:color w:val="auto"/>
          <w:sz w:val="28"/>
          <w:szCs w:val="28"/>
        </w:rPr>
        <w:t xml:space="preserve">- </w:t>
      </w:r>
      <w:r w:rsidR="00611D26" w:rsidRPr="00FE54B4">
        <w:rPr>
          <w:color w:val="auto"/>
          <w:sz w:val="28"/>
          <w:szCs w:val="28"/>
        </w:rPr>
        <w:t>обеспечен</w:t>
      </w:r>
      <w:r w:rsidRPr="00FE54B4">
        <w:rPr>
          <w:color w:val="auto"/>
          <w:sz w:val="28"/>
          <w:szCs w:val="28"/>
        </w:rPr>
        <w:t>ы</w:t>
      </w:r>
      <w:r w:rsidR="00611D26" w:rsidRPr="00FE54B4">
        <w:rPr>
          <w:color w:val="auto"/>
          <w:sz w:val="28"/>
          <w:szCs w:val="28"/>
        </w:rPr>
        <w:t xml:space="preserve"> услови</w:t>
      </w:r>
      <w:r w:rsidRPr="00FE54B4">
        <w:rPr>
          <w:color w:val="auto"/>
          <w:sz w:val="28"/>
          <w:szCs w:val="28"/>
        </w:rPr>
        <w:t>я</w:t>
      </w:r>
      <w:r w:rsidR="00611D26" w:rsidRPr="00FE54B4">
        <w:rPr>
          <w:color w:val="auto"/>
          <w:sz w:val="28"/>
          <w:szCs w:val="28"/>
        </w:rPr>
        <w:t xml:space="preserve"> для осуществления текущей деятельности Администрации </w:t>
      </w:r>
      <w:r w:rsidR="002D6C75" w:rsidRPr="00FE54B4">
        <w:rPr>
          <w:color w:val="auto"/>
          <w:sz w:val="28"/>
          <w:szCs w:val="28"/>
        </w:rPr>
        <w:t>Веселовского</w:t>
      </w:r>
      <w:r w:rsidR="00611D26" w:rsidRPr="00FE54B4">
        <w:rPr>
          <w:color w:val="auto"/>
          <w:sz w:val="28"/>
          <w:szCs w:val="28"/>
        </w:rPr>
        <w:t xml:space="preserve"> сельского поселения</w:t>
      </w:r>
      <w:r w:rsidRPr="00FE54B4">
        <w:rPr>
          <w:color w:val="auto"/>
          <w:sz w:val="28"/>
          <w:szCs w:val="28"/>
        </w:rPr>
        <w:t>.</w:t>
      </w:r>
    </w:p>
    <w:p w:rsidR="00226E01" w:rsidRPr="00FE54B4" w:rsidRDefault="00226E01" w:rsidP="00226E01">
      <w:pPr>
        <w:pStyle w:val="Standard"/>
        <w:ind w:firstLine="709"/>
        <w:jc w:val="both"/>
        <w:rPr>
          <w:color w:val="auto"/>
          <w:sz w:val="28"/>
          <w:szCs w:val="28"/>
        </w:rPr>
      </w:pPr>
    </w:p>
    <w:p w:rsidR="004D22CE" w:rsidRPr="00FE54B4" w:rsidRDefault="004D22CE" w:rsidP="00FE54B4">
      <w:pPr>
        <w:tabs>
          <w:tab w:val="left" w:pos="7380"/>
        </w:tabs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 w:rsidRPr="00FE54B4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FE54B4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FE54B4" w:rsidRDefault="004D22CE" w:rsidP="00FE54B4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"/>
          <w:szCs w:val="2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 w:rsidR="00A70201" w:rsidRPr="00FE54B4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Pr="00FE54B4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FE54B4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 w:rsidRPr="00FE54B4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Pr="00FE54B4" w:rsidRDefault="004D22CE" w:rsidP="00FE54B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ab/>
        <w:t>В рамках структурного элемента</w:t>
      </w:r>
      <w:r w:rsidR="00B15B1B" w:rsidRPr="00FE54B4">
        <w:rPr>
          <w:rFonts w:ascii="Times New Roman" w:hAnsi="Times New Roman"/>
          <w:color w:val="auto"/>
          <w:sz w:val="28"/>
          <w:szCs w:val="28"/>
        </w:rPr>
        <w:t xml:space="preserve"> 1.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 (ко</w:t>
      </w:r>
      <w:r w:rsidR="008350B4" w:rsidRPr="00FE54B4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FE54B4">
        <w:rPr>
          <w:rFonts w:ascii="Times New Roman" w:hAnsi="Times New Roman"/>
          <w:color w:val="auto"/>
          <w:sz w:val="28"/>
          <w:szCs w:val="28"/>
        </w:rPr>
        <w:t>«</w:t>
      </w:r>
      <w:r w:rsidR="00226E01" w:rsidRPr="00FE54B4">
        <w:rPr>
          <w:rFonts w:ascii="Times New Roman" w:hAnsi="Times New Roman"/>
          <w:color w:val="auto"/>
          <w:sz w:val="28"/>
          <w:szCs w:val="28"/>
        </w:rPr>
        <w:t xml:space="preserve">Развитие муниципального управления и муниципальной </w:t>
      </w:r>
      <w:r w:rsidR="00226E01" w:rsidRPr="00FE54B4">
        <w:rPr>
          <w:rFonts w:ascii="Times New Roman" w:hAnsi="Times New Roman"/>
          <w:color w:val="auto"/>
          <w:sz w:val="28"/>
          <w:szCs w:val="28"/>
        </w:rPr>
        <w:lastRenderedPageBreak/>
        <w:t xml:space="preserve">службы в </w:t>
      </w:r>
      <w:r w:rsidR="005F0207" w:rsidRPr="00FE54B4">
        <w:rPr>
          <w:rFonts w:ascii="Times New Roman" w:hAnsi="Times New Roman"/>
          <w:color w:val="auto"/>
          <w:sz w:val="28"/>
          <w:szCs w:val="28"/>
        </w:rPr>
        <w:t>Веселовском</w:t>
      </w:r>
      <w:r w:rsidR="00226E01" w:rsidRPr="00FE54B4">
        <w:rPr>
          <w:rFonts w:ascii="Times New Roman" w:hAnsi="Times New Roman"/>
          <w:color w:val="auto"/>
          <w:sz w:val="28"/>
          <w:szCs w:val="28"/>
        </w:rPr>
        <w:t xml:space="preserve"> сельском поселении, дополнительное профессиональное образование лиц, занятых в </w:t>
      </w:r>
      <w:r w:rsidR="005F0207" w:rsidRPr="00FE54B4">
        <w:rPr>
          <w:rFonts w:ascii="Times New Roman" w:hAnsi="Times New Roman"/>
          <w:color w:val="auto"/>
          <w:sz w:val="28"/>
          <w:szCs w:val="28"/>
        </w:rPr>
        <w:t>Администрации Веселовского сельского поселения</w:t>
      </w:r>
      <w:r w:rsidR="00D92DCD" w:rsidRPr="00FE54B4">
        <w:rPr>
          <w:rFonts w:ascii="Times New Roman" w:hAnsi="Times New Roman"/>
          <w:color w:val="auto"/>
          <w:sz w:val="28"/>
          <w:szCs w:val="28"/>
        </w:rPr>
        <w:t>»</w:t>
      </w:r>
      <w:r w:rsidRPr="00FE54B4">
        <w:rPr>
          <w:rFonts w:ascii="Times New Roman" w:hAnsi="Times New Roman"/>
          <w:color w:val="auto"/>
          <w:sz w:val="28"/>
          <w:szCs w:val="28"/>
        </w:rPr>
        <w:t>,</w:t>
      </w:r>
      <w:r w:rsidR="00FE54B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E54B4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 w:rsidRPr="00FE54B4">
        <w:rPr>
          <w:rFonts w:ascii="Times New Roman" w:hAnsi="Times New Roman"/>
          <w:color w:val="auto"/>
          <w:sz w:val="28"/>
          <w:szCs w:val="28"/>
        </w:rPr>
        <w:t xml:space="preserve">о </w:t>
      </w:r>
      <w:r w:rsidR="002E38EC" w:rsidRPr="00FE54B4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0131B8" w:rsidRPr="00FE54B4">
        <w:rPr>
          <w:rFonts w:ascii="Times New Roman" w:hAnsi="Times New Roman"/>
          <w:color w:val="auto"/>
          <w:sz w:val="28"/>
          <w:szCs w:val="28"/>
        </w:rPr>
        <w:t>четырех</w:t>
      </w:r>
      <w:r w:rsidR="007D2562" w:rsidRPr="00FE54B4">
        <w:rPr>
          <w:rFonts w:ascii="Times New Roman" w:hAnsi="Times New Roman"/>
          <w:color w:val="auto"/>
          <w:sz w:val="28"/>
          <w:szCs w:val="28"/>
        </w:rPr>
        <w:t xml:space="preserve">  мероприятий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0131B8" w:rsidRPr="00FE54B4">
        <w:rPr>
          <w:rFonts w:ascii="Times New Roman" w:hAnsi="Times New Roman"/>
          <w:color w:val="auto"/>
          <w:sz w:val="28"/>
          <w:szCs w:val="28"/>
        </w:rPr>
        <w:t>восьми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7D2562" w:rsidRPr="00FE54B4">
        <w:rPr>
          <w:rFonts w:ascii="Times New Roman" w:hAnsi="Times New Roman"/>
          <w:color w:val="auto"/>
          <w:sz w:val="28"/>
          <w:szCs w:val="28"/>
        </w:rPr>
        <w:t>ых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7D2562" w:rsidRPr="00FE54B4">
        <w:rPr>
          <w:rFonts w:ascii="Times New Roman" w:hAnsi="Times New Roman"/>
          <w:color w:val="auto"/>
          <w:sz w:val="28"/>
          <w:szCs w:val="28"/>
        </w:rPr>
        <w:t>е</w:t>
      </w:r>
      <w:r w:rsidR="00A70201" w:rsidRPr="00FE54B4">
        <w:rPr>
          <w:rFonts w:ascii="Times New Roman" w:hAnsi="Times New Roman"/>
          <w:color w:val="auto"/>
          <w:sz w:val="28"/>
          <w:szCs w:val="28"/>
        </w:rPr>
        <w:t>к</w:t>
      </w:r>
      <w:r w:rsidRPr="00FE54B4">
        <w:rPr>
          <w:rFonts w:ascii="Times New Roman" w:hAnsi="Times New Roman"/>
          <w:color w:val="auto"/>
          <w:sz w:val="28"/>
          <w:szCs w:val="28"/>
        </w:rPr>
        <w:t>.</w:t>
      </w:r>
    </w:p>
    <w:p w:rsidR="000131B8" w:rsidRPr="00FE54B4" w:rsidRDefault="000131B8" w:rsidP="00FE54B4">
      <w:pPr>
        <w:pStyle w:val="aff3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Мероприятие (результат) 1 «Обеспечение профессионального образования ( повышение квалификации) лиц, замещающих должности муниципальных служащих, занятых в системе местного самоуправления Веселовского сельского поселения» выполнено</w:t>
      </w:r>
      <w:r w:rsidR="00505D69" w:rsidRPr="00FE54B4">
        <w:rPr>
          <w:rFonts w:ascii="Times New Roman" w:hAnsi="Times New Roman"/>
          <w:color w:val="auto"/>
          <w:sz w:val="28"/>
          <w:szCs w:val="28"/>
        </w:rPr>
        <w:t xml:space="preserve"> в полном объеме</w:t>
      </w:r>
      <w:r w:rsidRPr="00FE54B4">
        <w:rPr>
          <w:rFonts w:ascii="Times New Roman" w:hAnsi="Times New Roman"/>
          <w:color w:val="auto"/>
          <w:sz w:val="28"/>
          <w:szCs w:val="28"/>
        </w:rPr>
        <w:t>.</w:t>
      </w:r>
    </w:p>
    <w:p w:rsidR="00505D69" w:rsidRPr="00FE54B4" w:rsidRDefault="00505D69" w:rsidP="00FE54B4">
      <w:pPr>
        <w:pStyle w:val="aff3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Мероприятие (результат) 1.1 «произведены расходы на обеспечение профессионального образования ( повышение квалификации) лиц, замещающих должности муниципальных служащих, занятых в системе местного самоуправления Веселовского сельского поселения» выполнено в полном объеме.</w:t>
      </w:r>
    </w:p>
    <w:p w:rsidR="00505D69" w:rsidRPr="00FE54B4" w:rsidRDefault="000131B8" w:rsidP="00FE54B4">
      <w:pPr>
        <w:pStyle w:val="Standard"/>
        <w:tabs>
          <w:tab w:val="left" w:pos="11057"/>
        </w:tabs>
        <w:jc w:val="both"/>
        <w:rPr>
          <w:color w:val="auto"/>
          <w:sz w:val="28"/>
          <w:szCs w:val="28"/>
        </w:rPr>
      </w:pPr>
      <w:r w:rsidRPr="00FE54B4">
        <w:rPr>
          <w:color w:val="auto"/>
          <w:sz w:val="28"/>
          <w:szCs w:val="28"/>
        </w:rPr>
        <w:t>Мероприятие (результат) 2 «Оплата членского взноса в Ассоциацию Совета муниципальных образований Ростовской области» выполнено</w:t>
      </w:r>
      <w:r w:rsidR="003F76FE" w:rsidRPr="00FE54B4">
        <w:rPr>
          <w:color w:val="auto"/>
          <w:sz w:val="28"/>
          <w:szCs w:val="28"/>
        </w:rPr>
        <w:t xml:space="preserve"> в полном объеме</w:t>
      </w:r>
      <w:r w:rsidRPr="00FE54B4">
        <w:rPr>
          <w:color w:val="auto"/>
          <w:sz w:val="28"/>
          <w:szCs w:val="28"/>
        </w:rPr>
        <w:t>.</w:t>
      </w:r>
    </w:p>
    <w:p w:rsidR="00505D69" w:rsidRPr="00FE54B4" w:rsidRDefault="00505D69" w:rsidP="00FE54B4">
      <w:pPr>
        <w:pStyle w:val="Standard"/>
        <w:tabs>
          <w:tab w:val="left" w:pos="11057"/>
        </w:tabs>
        <w:jc w:val="both"/>
        <w:rPr>
          <w:color w:val="auto"/>
          <w:sz w:val="28"/>
          <w:szCs w:val="28"/>
        </w:rPr>
      </w:pPr>
      <w:r w:rsidRPr="00FE54B4">
        <w:rPr>
          <w:color w:val="auto"/>
          <w:sz w:val="28"/>
          <w:szCs w:val="28"/>
        </w:rPr>
        <w:t>Мероприятие (результат) 2.1. «Выплаченычленские взносы в Ассоциацию Совета муниципальных образований Ростовской области</w:t>
      </w:r>
      <w:r w:rsidRPr="00FE54B4">
        <w:rPr>
          <w:color w:val="auto"/>
          <w:spacing w:val="-6"/>
          <w:sz w:val="28"/>
          <w:szCs w:val="28"/>
        </w:rPr>
        <w:t xml:space="preserve">» </w:t>
      </w:r>
      <w:r w:rsidRPr="00FE54B4">
        <w:rPr>
          <w:color w:val="auto"/>
          <w:sz w:val="28"/>
          <w:szCs w:val="28"/>
        </w:rPr>
        <w:t>выполнено в полном объеме.</w:t>
      </w:r>
    </w:p>
    <w:p w:rsidR="00505D69" w:rsidRPr="00FE54B4" w:rsidRDefault="000131B8" w:rsidP="00FE54B4">
      <w:pPr>
        <w:pStyle w:val="Standard"/>
        <w:tabs>
          <w:tab w:val="left" w:pos="11057"/>
        </w:tabs>
        <w:jc w:val="both"/>
        <w:rPr>
          <w:color w:val="auto"/>
          <w:sz w:val="28"/>
          <w:szCs w:val="28"/>
        </w:rPr>
      </w:pPr>
      <w:r w:rsidRPr="00FE54B4">
        <w:rPr>
          <w:color w:val="auto"/>
          <w:sz w:val="28"/>
          <w:szCs w:val="28"/>
        </w:rPr>
        <w:t xml:space="preserve">Мероприятие (результат) 3 «Совершенствование механизмов оптимизации пенсионного обеспечения муниципальных служащих» выполнено. </w:t>
      </w:r>
    </w:p>
    <w:p w:rsidR="00505D69" w:rsidRPr="00FE54B4" w:rsidRDefault="00505D69" w:rsidP="00FE54B4">
      <w:pPr>
        <w:pStyle w:val="Standard"/>
        <w:tabs>
          <w:tab w:val="left" w:pos="11057"/>
        </w:tabs>
        <w:jc w:val="both"/>
        <w:rPr>
          <w:color w:val="auto"/>
          <w:sz w:val="28"/>
          <w:szCs w:val="28"/>
        </w:rPr>
      </w:pPr>
      <w:r w:rsidRPr="00FE54B4">
        <w:rPr>
          <w:color w:val="auto"/>
          <w:sz w:val="28"/>
          <w:szCs w:val="28"/>
        </w:rPr>
        <w:t>Мероприятие (результат) 3.1. «Выплачена муниципальная  пенсия лицам, замещавшим муниципальные должности и  должности муниципальной службы в Веселовском сельском поселении</w:t>
      </w:r>
      <w:r w:rsidRPr="00FE54B4">
        <w:rPr>
          <w:color w:val="auto"/>
          <w:spacing w:val="-6"/>
          <w:sz w:val="28"/>
          <w:szCs w:val="28"/>
        </w:rPr>
        <w:t xml:space="preserve">» </w:t>
      </w:r>
      <w:r w:rsidRPr="00FE54B4">
        <w:rPr>
          <w:color w:val="auto"/>
          <w:sz w:val="28"/>
          <w:szCs w:val="28"/>
        </w:rPr>
        <w:t>выполнено в полном объеме.</w:t>
      </w:r>
    </w:p>
    <w:p w:rsidR="00505D69" w:rsidRPr="00FE54B4" w:rsidRDefault="00505D69" w:rsidP="00FE54B4">
      <w:pPr>
        <w:spacing w:after="0" w:line="240" w:lineRule="auto"/>
        <w:jc w:val="both"/>
        <w:rPr>
          <w:rFonts w:ascii="Times New Roman" w:hAnsi="Times New Roman"/>
          <w:color w:val="auto"/>
          <w:spacing w:val="-6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для выплаты муниципальной пенсии</w:t>
      </w:r>
      <w:r w:rsidRPr="00FE54B4">
        <w:rPr>
          <w:rFonts w:ascii="Times New Roman" w:hAnsi="Times New Roman"/>
          <w:color w:val="auto"/>
          <w:spacing w:val="-6"/>
          <w:sz w:val="28"/>
          <w:szCs w:val="28"/>
        </w:rPr>
        <w:t>.</w:t>
      </w:r>
    </w:p>
    <w:p w:rsidR="003F76FE" w:rsidRPr="00FE54B4" w:rsidRDefault="003F76FE" w:rsidP="00FE54B4">
      <w:pPr>
        <w:pStyle w:val="aff3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4 «Совершенствование механизмов оздоровления муниципальных служащих» выполнено в полном объеме. </w:t>
      </w:r>
    </w:p>
    <w:p w:rsidR="008501E1" w:rsidRPr="00FE54B4" w:rsidRDefault="008501E1" w:rsidP="00FE54B4">
      <w:pPr>
        <w:pStyle w:val="aff3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4.1 «произведены расходы на совершенствование механизмов оздоровления муниципальных служащих» выполнено в полном объеме. </w:t>
      </w:r>
    </w:p>
    <w:p w:rsidR="000131B8" w:rsidRPr="00FE54B4" w:rsidRDefault="000131B8" w:rsidP="00FE54B4">
      <w:pPr>
        <w:pStyle w:val="aff3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По итогам 2025 года</w:t>
      </w:r>
      <w:r w:rsidR="003F76FE" w:rsidRPr="00FE54B4">
        <w:rPr>
          <w:rFonts w:ascii="Times New Roman" w:hAnsi="Times New Roman"/>
          <w:color w:val="auto"/>
          <w:sz w:val="28"/>
          <w:szCs w:val="28"/>
        </w:rPr>
        <w:t xml:space="preserve"> 8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 контрольных точек  достигнуты.</w:t>
      </w:r>
    </w:p>
    <w:p w:rsidR="000131B8" w:rsidRPr="00FE54B4" w:rsidRDefault="000131B8" w:rsidP="00FE54B4">
      <w:pPr>
        <w:widowControl w:val="0"/>
        <w:jc w:val="both"/>
        <w:rPr>
          <w:rFonts w:ascii="Times New Roman" w:hAnsi="Times New Roman"/>
          <w:color w:val="auto"/>
          <w:sz w:val="28"/>
        </w:rPr>
      </w:pPr>
      <w:r w:rsidRPr="00FE54B4">
        <w:rPr>
          <w:rFonts w:ascii="Times New Roman" w:hAnsi="Times New Roman"/>
          <w:color w:val="auto"/>
          <w:sz w:val="28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 реализации муниципальной программы.</w:t>
      </w:r>
    </w:p>
    <w:p w:rsidR="008501E1" w:rsidRPr="00FE54B4" w:rsidRDefault="008501E1" w:rsidP="00FE54B4">
      <w:pPr>
        <w:pStyle w:val="Standard"/>
        <w:tabs>
          <w:tab w:val="left" w:pos="11057"/>
        </w:tabs>
        <w:jc w:val="both"/>
        <w:rPr>
          <w:color w:val="auto"/>
          <w:sz w:val="28"/>
          <w:szCs w:val="28"/>
        </w:rPr>
      </w:pPr>
      <w:r w:rsidRPr="00FE54B4">
        <w:rPr>
          <w:color w:val="auto"/>
          <w:sz w:val="28"/>
          <w:szCs w:val="28"/>
        </w:rPr>
        <w:t>По структурному элементу (комплексу процессных мероприятий)</w:t>
      </w:r>
      <w:r w:rsidR="00FE54B4">
        <w:rPr>
          <w:color w:val="auto"/>
          <w:sz w:val="28"/>
          <w:szCs w:val="28"/>
        </w:rPr>
        <w:t xml:space="preserve"> </w:t>
      </w:r>
      <w:r w:rsidRPr="00FE54B4">
        <w:rPr>
          <w:rFonts w:eastAsia="TimesNewRoman"/>
          <w:color w:val="auto"/>
          <w:sz w:val="28"/>
          <w:szCs w:val="28"/>
        </w:rPr>
        <w:t>«</w:t>
      </w:r>
      <w:r w:rsidRPr="00FE54B4">
        <w:rPr>
          <w:color w:val="auto"/>
          <w:sz w:val="28"/>
          <w:szCs w:val="28"/>
        </w:rPr>
        <w:t>Обеспечение реализации муниципальной программы Веселовского сельского поселения «Муниципальная политика»,</w:t>
      </w:r>
      <w:r w:rsidR="00FE54B4">
        <w:rPr>
          <w:color w:val="auto"/>
          <w:sz w:val="28"/>
          <w:szCs w:val="28"/>
        </w:rPr>
        <w:t xml:space="preserve"> </w:t>
      </w:r>
      <w:r w:rsidRPr="00FE54B4">
        <w:rPr>
          <w:color w:val="auto"/>
          <w:sz w:val="28"/>
          <w:szCs w:val="28"/>
        </w:rPr>
        <w:t>предусмотрено выполнениедвух мероприятий и четырех контрольных точек, достигнуты в установленные сроки.</w:t>
      </w:r>
    </w:p>
    <w:p w:rsidR="008501E1" w:rsidRPr="00FE54B4" w:rsidRDefault="008501E1" w:rsidP="00FE54B4">
      <w:pPr>
        <w:widowControl w:val="0"/>
        <w:jc w:val="both"/>
        <w:rPr>
          <w:rFonts w:ascii="Times New Roman" w:hAnsi="Times New Roman"/>
          <w:color w:val="auto"/>
          <w:sz w:val="28"/>
        </w:rPr>
      </w:pPr>
    </w:p>
    <w:p w:rsidR="008501E1" w:rsidRPr="00FE54B4" w:rsidRDefault="00505D69" w:rsidP="00FE54B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lastRenderedPageBreak/>
        <w:t xml:space="preserve">Мероприятие (результат) 1. «Расходы на обеспечение функций органов местного самоуправления» выполнено в полном объеме. </w:t>
      </w:r>
    </w:p>
    <w:p w:rsidR="008501E1" w:rsidRPr="00FE54B4" w:rsidRDefault="008501E1" w:rsidP="00FE54B4">
      <w:pPr>
        <w:pStyle w:val="aff3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1.1 «произведены расходына обеспечение функций органов местного самоуправления» выполнено в полном объеме. </w:t>
      </w:r>
    </w:p>
    <w:p w:rsidR="004D22CE" w:rsidRPr="00FE54B4" w:rsidRDefault="004D22CE" w:rsidP="00FE54B4">
      <w:pPr>
        <w:spacing w:after="0"/>
        <w:jc w:val="both"/>
        <w:rPr>
          <w:rFonts w:ascii="Times New Roman" w:eastAsia="Calibri" w:hAnsi="Times New Roman"/>
          <w:vanish/>
          <w:color w:val="auto"/>
          <w:szCs w:val="22"/>
          <w:lang w:eastAsia="en-US"/>
        </w:rPr>
      </w:pPr>
    </w:p>
    <w:p w:rsidR="008350B4" w:rsidRPr="00FE54B4" w:rsidRDefault="004D22CE" w:rsidP="00FE54B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</w:t>
      </w:r>
      <w:r w:rsidR="00505D69" w:rsidRPr="00FE54B4">
        <w:rPr>
          <w:rFonts w:ascii="Times New Roman" w:hAnsi="Times New Roman"/>
          <w:color w:val="auto"/>
          <w:sz w:val="28"/>
          <w:szCs w:val="28"/>
        </w:rPr>
        <w:t>2</w:t>
      </w:r>
      <w:r w:rsidRPr="00FE54B4">
        <w:rPr>
          <w:rFonts w:ascii="Times New Roman" w:hAnsi="Times New Roman"/>
          <w:color w:val="auto"/>
          <w:sz w:val="28"/>
          <w:szCs w:val="28"/>
        </w:rPr>
        <w:t>. «</w:t>
      </w:r>
      <w:r w:rsidR="00505D69" w:rsidRPr="00FE54B4">
        <w:rPr>
          <w:rFonts w:ascii="Times New Roman" w:hAnsi="Times New Roman"/>
          <w:color w:val="auto"/>
          <w:sz w:val="28"/>
          <w:szCs w:val="28"/>
        </w:rPr>
        <w:t>Официальная публикация нормативно- правовых актов Администрации Веселовского сельского поселения</w:t>
      </w:r>
      <w:r w:rsidRPr="00FE54B4">
        <w:rPr>
          <w:rFonts w:ascii="Times New Roman" w:hAnsi="Times New Roman"/>
          <w:color w:val="auto"/>
          <w:sz w:val="28"/>
          <w:szCs w:val="28"/>
        </w:rPr>
        <w:t>»</w:t>
      </w:r>
      <w:r w:rsidR="00FE54B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5CA" w:rsidRPr="00FE54B4">
        <w:rPr>
          <w:rFonts w:ascii="Times New Roman" w:hAnsi="Times New Roman"/>
          <w:color w:val="auto"/>
          <w:sz w:val="28"/>
          <w:szCs w:val="28"/>
        </w:rPr>
        <w:t xml:space="preserve">выполнено </w:t>
      </w:r>
      <w:r w:rsidRPr="00FE54B4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B15B1B" w:rsidRPr="00FE54B4">
        <w:rPr>
          <w:rFonts w:ascii="Times New Roman" w:hAnsi="Times New Roman"/>
          <w:color w:val="auto"/>
          <w:sz w:val="28"/>
          <w:szCs w:val="28"/>
        </w:rPr>
        <w:t>.</w:t>
      </w:r>
    </w:p>
    <w:p w:rsidR="008501E1" w:rsidRPr="00FE54B4" w:rsidRDefault="008501E1" w:rsidP="00FE54B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Мероприятие (результат) 2.1.«произведены расходына обеспечение функций органов местного самоуправления в части официального опубликация нормативно- правовых актов Администрации Веселовского сельского поселения» выполнено в полном объеме.</w:t>
      </w:r>
    </w:p>
    <w:p w:rsidR="002E38EC" w:rsidRPr="00FE54B4" w:rsidRDefault="002E38EC" w:rsidP="00FE54B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6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содержание органов местного самоуправления</w:t>
      </w:r>
      <w:r w:rsidRPr="00FE54B4">
        <w:rPr>
          <w:rFonts w:ascii="Times New Roman" w:hAnsi="Times New Roman"/>
          <w:color w:val="auto"/>
          <w:spacing w:val="-6"/>
          <w:sz w:val="28"/>
          <w:szCs w:val="28"/>
        </w:rPr>
        <w:t>.</w:t>
      </w:r>
    </w:p>
    <w:p w:rsidR="004D22CE" w:rsidRPr="00FE54B4" w:rsidRDefault="004D22CE" w:rsidP="00FE54B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 w:rsidRPr="00FE54B4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FE54B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 w:rsidRPr="00FE54B4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FE54B4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FE54B4" w:rsidRDefault="004D22CE" w:rsidP="00FE54B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FE54B4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Раздел 3. Анализ факторов, повлиявших </w:t>
      </w:r>
      <w:r w:rsidRPr="00FE54B4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 w:rsidRPr="00FE54B4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FE54B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E54B4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FE54B4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Pr="00FE54B4" w:rsidRDefault="004D22CE" w:rsidP="00E722B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E3254E" w:rsidRPr="00FE54B4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 году на ход реализации </w:t>
      </w:r>
      <w:r w:rsidR="00A06B69" w:rsidRPr="00FE54B4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FE54B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E54B4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  <w:r w:rsidRPr="00FE54B4">
        <w:rPr>
          <w:rFonts w:ascii="Times New Roman" w:hAnsi="Times New Roman"/>
          <w:color w:val="auto"/>
          <w:sz w:val="28"/>
          <w:szCs w:val="28"/>
        </w:rPr>
        <w:br/>
      </w:r>
      <w:r w:rsidR="00E3254E" w:rsidRPr="00FE54B4">
        <w:rPr>
          <w:rFonts w:ascii="Times New Roman" w:hAnsi="Times New Roman"/>
          <w:color w:val="auto"/>
          <w:sz w:val="28"/>
          <w:szCs w:val="28"/>
        </w:rPr>
        <w:t>о</w:t>
      </w:r>
      <w:r w:rsidRPr="00FE54B4">
        <w:rPr>
          <w:rFonts w:ascii="Times New Roman" w:hAnsi="Times New Roman"/>
          <w:color w:val="auto"/>
          <w:sz w:val="28"/>
          <w:szCs w:val="28"/>
        </w:rPr>
        <w:t>казывали влияние следующие факторы:</w:t>
      </w:r>
    </w:p>
    <w:p w:rsidR="00E722B4" w:rsidRPr="00FE54B4" w:rsidRDefault="00E722B4" w:rsidP="00E5536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    -принятие мер по обеспечению своевременного и бесперебойного поступления средств бюджета поселения позволило предоставить выплату расходов на  </w:t>
      </w:r>
      <w:r w:rsidR="008B0483" w:rsidRPr="00FE54B4">
        <w:rPr>
          <w:rFonts w:ascii="Times New Roman" w:hAnsi="Times New Roman"/>
          <w:color w:val="auto"/>
          <w:sz w:val="28"/>
          <w:szCs w:val="28"/>
        </w:rPr>
        <w:t>содержание органов местного самоуправления</w:t>
      </w:r>
      <w:r w:rsidR="00E55369" w:rsidRPr="00FE54B4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.</w:t>
      </w:r>
    </w:p>
    <w:p w:rsidR="00E722B4" w:rsidRPr="00FE54B4" w:rsidRDefault="00E722B4" w:rsidP="00E722B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    -постоянный контроль за ходом реализации Программы обеспечил достижение основных параметров в рамках, выделенных на это средств в установленные сроки.</w:t>
      </w:r>
    </w:p>
    <w:p w:rsidR="00E722B4" w:rsidRPr="00FE54B4" w:rsidRDefault="00E722B4" w:rsidP="00E722B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  -меры, предпринятые ответственным исполнителем по контролю за выполнением мероприятий, направлены на повышение исполнительской дисциплины и недопущение неэффективного расходования бюджетных средств. Анализ реализации Программы в 2025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FE54B4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FE54B4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FE54B4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 w:rsidRPr="00FE54B4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FE54B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E54B4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FE54B4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FE54B4" w:rsidRDefault="007E20B8" w:rsidP="007E20B8">
      <w:pPr>
        <w:pStyle w:val="ad"/>
        <w:spacing w:before="0" w:after="0"/>
        <w:jc w:val="both"/>
        <w:rPr>
          <w:color w:val="auto"/>
          <w:sz w:val="28"/>
          <w:szCs w:val="28"/>
        </w:rPr>
      </w:pPr>
      <w:r w:rsidRPr="00FE54B4">
        <w:rPr>
          <w:color w:val="auto"/>
          <w:sz w:val="28"/>
          <w:szCs w:val="28"/>
        </w:rPr>
        <w:lastRenderedPageBreak/>
        <w:t>Объем запланированных расходов на реализацию муниципальной программы на 202</w:t>
      </w:r>
      <w:r w:rsidR="00E722B4" w:rsidRPr="00FE54B4">
        <w:rPr>
          <w:color w:val="auto"/>
          <w:sz w:val="28"/>
          <w:szCs w:val="28"/>
        </w:rPr>
        <w:t>5</w:t>
      </w:r>
      <w:r w:rsidRPr="00FE54B4">
        <w:rPr>
          <w:color w:val="auto"/>
          <w:sz w:val="28"/>
          <w:szCs w:val="28"/>
        </w:rPr>
        <w:t xml:space="preserve"> год составил: </w:t>
      </w:r>
      <w:r w:rsidR="008C0D84" w:rsidRPr="00FE54B4">
        <w:rPr>
          <w:color w:val="auto"/>
          <w:sz w:val="28"/>
          <w:szCs w:val="28"/>
        </w:rPr>
        <w:t>9488,0</w:t>
      </w:r>
      <w:r w:rsidRPr="00FE54B4">
        <w:rPr>
          <w:color w:val="auto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FE54B4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8C0D84" w:rsidRPr="00FE54B4">
        <w:rPr>
          <w:rFonts w:ascii="Times New Roman" w:hAnsi="Times New Roman"/>
          <w:color w:val="auto"/>
          <w:sz w:val="28"/>
          <w:szCs w:val="28"/>
        </w:rPr>
        <w:t>9488,0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FE54B4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4D22CE" w:rsidRPr="00FE54B4" w:rsidRDefault="007E20B8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4D22CE" w:rsidRPr="00FE54B4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pacing w:val="-4"/>
          <w:sz w:val="28"/>
          <w:szCs w:val="28"/>
        </w:rPr>
      </w:pPr>
      <w:r w:rsidRPr="00FE54B4">
        <w:rPr>
          <w:rFonts w:ascii="Times New Roman" w:hAnsi="Times New Roman"/>
          <w:color w:val="auto"/>
          <w:spacing w:val="-4"/>
          <w:sz w:val="28"/>
          <w:szCs w:val="28"/>
        </w:rPr>
        <w:t xml:space="preserve">План ассигнований в соответствии с </w:t>
      </w:r>
      <w:r w:rsidR="00A06B69" w:rsidRPr="00FE54B4">
        <w:rPr>
          <w:rFonts w:ascii="Times New Roman" w:hAnsi="Times New Roman"/>
          <w:color w:val="auto"/>
          <w:spacing w:val="-4"/>
          <w:sz w:val="28"/>
          <w:szCs w:val="28"/>
        </w:rPr>
        <w:t xml:space="preserve">Решением Собрания депутатов </w:t>
      </w:r>
      <w:r w:rsidR="008C0D84" w:rsidRPr="00FE54B4">
        <w:rPr>
          <w:rFonts w:ascii="Times New Roman" w:hAnsi="Times New Roman"/>
          <w:color w:val="auto"/>
          <w:spacing w:val="-4"/>
          <w:sz w:val="28"/>
          <w:szCs w:val="28"/>
        </w:rPr>
        <w:t>Веселовского</w:t>
      </w:r>
      <w:r w:rsidR="00A06B69" w:rsidRPr="00FE54B4">
        <w:rPr>
          <w:rFonts w:ascii="Times New Roman" w:hAnsi="Times New Roman"/>
          <w:color w:val="auto"/>
          <w:spacing w:val="-4"/>
          <w:sz w:val="28"/>
          <w:szCs w:val="28"/>
        </w:rPr>
        <w:t xml:space="preserve"> сельского поселения</w:t>
      </w:r>
      <w:r w:rsidR="007E20B8" w:rsidRPr="00FE54B4">
        <w:rPr>
          <w:rFonts w:ascii="Times New Roman" w:hAnsi="Times New Roman"/>
          <w:color w:val="auto"/>
          <w:spacing w:val="-4"/>
          <w:sz w:val="28"/>
          <w:szCs w:val="28"/>
        </w:rPr>
        <w:t xml:space="preserve"> от 26.12.2024 г. №</w:t>
      </w:r>
      <w:r w:rsidR="008C0D84" w:rsidRPr="00FE54B4">
        <w:rPr>
          <w:rFonts w:ascii="Times New Roman" w:hAnsi="Times New Roman"/>
          <w:color w:val="auto"/>
          <w:spacing w:val="-4"/>
          <w:sz w:val="28"/>
          <w:szCs w:val="28"/>
        </w:rPr>
        <w:t>94</w:t>
      </w:r>
      <w:r w:rsidRPr="00FE54B4">
        <w:rPr>
          <w:rFonts w:ascii="Times New Roman" w:hAnsi="Times New Roman"/>
          <w:color w:val="auto"/>
          <w:spacing w:val="-4"/>
          <w:sz w:val="28"/>
          <w:szCs w:val="28"/>
        </w:rPr>
        <w:t>«</w:t>
      </w:r>
      <w:r w:rsidR="00A06B69" w:rsidRPr="00FE54B4">
        <w:rPr>
          <w:rFonts w:ascii="Times New Roman" w:hAnsi="Times New Roman"/>
          <w:color w:val="auto"/>
          <w:spacing w:val="-4"/>
          <w:sz w:val="28"/>
          <w:szCs w:val="28"/>
        </w:rPr>
        <w:t xml:space="preserve">О бюджете </w:t>
      </w:r>
      <w:r w:rsidR="008C0D84" w:rsidRPr="00FE54B4">
        <w:rPr>
          <w:rFonts w:ascii="Times New Roman" w:hAnsi="Times New Roman"/>
          <w:color w:val="auto"/>
          <w:spacing w:val="-4"/>
          <w:sz w:val="28"/>
          <w:szCs w:val="28"/>
        </w:rPr>
        <w:t>Веселовского</w:t>
      </w:r>
      <w:r w:rsidR="00A06B69" w:rsidRPr="00FE54B4">
        <w:rPr>
          <w:rFonts w:ascii="Times New Roman" w:hAnsi="Times New Roman"/>
          <w:color w:val="auto"/>
          <w:spacing w:val="-4"/>
          <w:sz w:val="28"/>
          <w:szCs w:val="28"/>
        </w:rPr>
        <w:t xml:space="preserve"> сельского поселения Дубовского района</w:t>
      </w:r>
      <w:r w:rsidRPr="00FE54B4">
        <w:rPr>
          <w:rFonts w:ascii="Times New Roman" w:hAnsi="Times New Roman"/>
          <w:color w:val="auto"/>
          <w:spacing w:val="-4"/>
          <w:sz w:val="28"/>
          <w:szCs w:val="28"/>
        </w:rPr>
        <w:t xml:space="preserve"> на </w:t>
      </w:r>
      <w:r w:rsidR="007E20B8" w:rsidRPr="00FE54B4">
        <w:rPr>
          <w:rFonts w:ascii="Times New Roman" w:hAnsi="Times New Roman"/>
          <w:color w:val="auto"/>
          <w:spacing w:val="-4"/>
          <w:sz w:val="28"/>
          <w:szCs w:val="28"/>
        </w:rPr>
        <w:t>2025</w:t>
      </w:r>
      <w:r w:rsidRPr="00FE54B4">
        <w:rPr>
          <w:rFonts w:ascii="Times New Roman" w:hAnsi="Times New Roman"/>
          <w:color w:val="auto"/>
          <w:spacing w:val="-4"/>
          <w:sz w:val="28"/>
          <w:szCs w:val="28"/>
        </w:rPr>
        <w:t xml:space="preserve"> год и на плановый период </w:t>
      </w:r>
      <w:r w:rsidR="007E20B8" w:rsidRPr="00FE54B4">
        <w:rPr>
          <w:rFonts w:ascii="Times New Roman" w:hAnsi="Times New Roman"/>
          <w:color w:val="auto"/>
          <w:spacing w:val="-4"/>
          <w:sz w:val="28"/>
          <w:szCs w:val="28"/>
        </w:rPr>
        <w:t>2026</w:t>
      </w:r>
      <w:r w:rsidRPr="00FE54B4">
        <w:rPr>
          <w:rFonts w:ascii="Times New Roman" w:hAnsi="Times New Roman"/>
          <w:color w:val="auto"/>
          <w:spacing w:val="-4"/>
          <w:sz w:val="28"/>
          <w:szCs w:val="28"/>
        </w:rPr>
        <w:t xml:space="preserve"> и </w:t>
      </w:r>
      <w:r w:rsidR="007E20B8" w:rsidRPr="00FE54B4">
        <w:rPr>
          <w:rFonts w:ascii="Times New Roman" w:hAnsi="Times New Roman"/>
          <w:color w:val="auto"/>
          <w:spacing w:val="-4"/>
          <w:sz w:val="28"/>
          <w:szCs w:val="28"/>
        </w:rPr>
        <w:t>2028</w:t>
      </w:r>
      <w:r w:rsidRPr="00FE54B4">
        <w:rPr>
          <w:rFonts w:ascii="Times New Roman" w:hAnsi="Times New Roman"/>
          <w:color w:val="auto"/>
          <w:spacing w:val="-4"/>
          <w:sz w:val="28"/>
          <w:szCs w:val="28"/>
        </w:rPr>
        <w:t xml:space="preserve"> годов» составил </w:t>
      </w:r>
      <w:r w:rsidR="008C0D84" w:rsidRPr="00FE54B4">
        <w:rPr>
          <w:rFonts w:ascii="Times New Roman" w:hAnsi="Times New Roman"/>
          <w:color w:val="auto"/>
          <w:spacing w:val="-4"/>
          <w:sz w:val="28"/>
          <w:szCs w:val="28"/>
        </w:rPr>
        <w:t>9488,0</w:t>
      </w:r>
      <w:r w:rsidRPr="00FE54B4">
        <w:rPr>
          <w:rFonts w:ascii="Times New Roman" w:hAnsi="Times New Roman"/>
          <w:color w:val="auto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 w:rsidR="008C0D84" w:rsidRPr="00FE54B4">
        <w:rPr>
          <w:rFonts w:ascii="Times New Roman" w:hAnsi="Times New Roman"/>
          <w:color w:val="auto"/>
          <w:spacing w:val="-4"/>
          <w:sz w:val="28"/>
          <w:szCs w:val="28"/>
        </w:rPr>
        <w:t>9488,0</w:t>
      </w:r>
      <w:r w:rsidRPr="00FE54B4">
        <w:rPr>
          <w:rFonts w:ascii="Times New Roman" w:hAnsi="Times New Roman"/>
          <w:color w:val="auto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FE54B4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8C0D84" w:rsidRPr="00FE54B4">
        <w:rPr>
          <w:rFonts w:ascii="Times New Roman" w:hAnsi="Times New Roman"/>
          <w:color w:val="auto"/>
          <w:sz w:val="28"/>
          <w:szCs w:val="28"/>
        </w:rPr>
        <w:t>9488,0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FE54B4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7E20B8" w:rsidRPr="00FE54B4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7E20B8" w:rsidRPr="00FE54B4" w:rsidRDefault="007E20B8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FE54B4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Исполнение расходов по </w:t>
      </w:r>
      <w:r w:rsidR="00A06B69" w:rsidRPr="00FE54B4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программе составило </w:t>
      </w:r>
      <w:r w:rsidR="008C0D84" w:rsidRPr="00FE54B4">
        <w:rPr>
          <w:rFonts w:ascii="Times New Roman" w:hAnsi="Times New Roman"/>
          <w:color w:val="auto"/>
          <w:sz w:val="28"/>
          <w:szCs w:val="28"/>
        </w:rPr>
        <w:t>9401,2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FE54B4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- средства бюджета поселения: - </w:t>
      </w:r>
      <w:r w:rsidR="008C0D84" w:rsidRPr="00FE54B4">
        <w:rPr>
          <w:rFonts w:ascii="Times New Roman" w:hAnsi="Times New Roman"/>
          <w:color w:val="auto"/>
          <w:sz w:val="28"/>
          <w:szCs w:val="28"/>
        </w:rPr>
        <w:t>9401,2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 тыс. рублей.</w:t>
      </w:r>
    </w:p>
    <w:p w:rsidR="007E20B8" w:rsidRPr="00FE54B4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-средства областного бюджета-0,0 тыс. рублей.</w:t>
      </w:r>
    </w:p>
    <w:p w:rsidR="007E20B8" w:rsidRPr="00FE54B4" w:rsidRDefault="007E20B8" w:rsidP="007E20B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-средства федерального бюджета-0,0 тыс. рублей.</w:t>
      </w:r>
    </w:p>
    <w:p w:rsidR="004D22CE" w:rsidRPr="00FE54B4" w:rsidRDefault="004D22CE" w:rsidP="004D22CE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E54B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Объем неосвоенных бюджетных ассигнований </w:t>
      </w:r>
      <w:r w:rsidR="00082CA1" w:rsidRPr="00FE54B4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местного</w:t>
      </w:r>
      <w:r w:rsidRPr="00FE54B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бюджета </w:t>
      </w:r>
      <w:r w:rsidRPr="00FE54B4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Pr="00FE54B4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FE54B4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местный</w:t>
      </w:r>
      <w:r w:rsidRPr="00FE54B4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 xml:space="preserve"> бюджет составил</w:t>
      </w:r>
      <w:r w:rsidRPr="00FE54B4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br/>
      </w:r>
      <w:r w:rsidR="008C0D84" w:rsidRPr="00FE54B4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86,8</w:t>
      </w:r>
      <w:r w:rsidRPr="00FE54B4">
        <w:rPr>
          <w:rFonts w:ascii="Times New Roman" w:eastAsia="Calibri" w:hAnsi="Times New Roman"/>
          <w:color w:val="auto"/>
          <w:spacing w:val="-4"/>
          <w:sz w:val="28"/>
          <w:szCs w:val="28"/>
          <w:lang w:eastAsia="en-US"/>
        </w:rPr>
        <w:t>тыс. рублей</w:t>
      </w:r>
    </w:p>
    <w:p w:rsidR="004D22CE" w:rsidRPr="00FE54B4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FE54B4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FE54B4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</w:t>
      </w:r>
      <w:r w:rsidRPr="00FE54B4">
        <w:rPr>
          <w:rFonts w:ascii="Times New Roman" w:hAnsi="Times New Roman"/>
          <w:color w:val="auto"/>
          <w:sz w:val="28"/>
          <w:szCs w:val="28"/>
        </w:rPr>
        <w:t>рограммы за</w:t>
      </w:r>
      <w:r w:rsidR="007E20B8" w:rsidRPr="00FE54B4">
        <w:rPr>
          <w:rFonts w:ascii="Times New Roman" w:eastAsia="TimesNewRoman" w:hAnsi="Times New Roman"/>
          <w:color w:val="auto"/>
          <w:sz w:val="28"/>
          <w:szCs w:val="28"/>
        </w:rPr>
        <w:t xml:space="preserve">2025 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год </w:t>
      </w:r>
    </w:p>
    <w:p w:rsidR="004D22CE" w:rsidRPr="00FE54B4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 w:rsidRPr="00FE54B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FE54B4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FE54B4">
        <w:rPr>
          <w:rFonts w:ascii="Times New Roman" w:eastAsia="Calibri" w:hAnsi="Times New Roman"/>
          <w:color w:val="auto"/>
          <w:sz w:val="28"/>
          <w:szCs w:val="28"/>
          <w:lang w:eastAsia="en-US"/>
        </w:rPr>
        <w:t>(комплексной) программы.</w:t>
      </w:r>
    </w:p>
    <w:p w:rsidR="004D22CE" w:rsidRPr="00FE54B4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FE54B4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FE54B4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 w:rsidRPr="00FE54B4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FE54B4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Pr="00FE54B4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FE54B4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FE54B4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FE54B4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 w:rsidRPr="00FE54B4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FE54B4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047E2E" w:rsidRPr="00FE54B4">
        <w:rPr>
          <w:rFonts w:ascii="Times New Roman" w:hAnsi="Times New Roman"/>
          <w:color w:val="auto"/>
          <w:sz w:val="28"/>
          <w:szCs w:val="28"/>
        </w:rPr>
        <w:t>ы</w:t>
      </w:r>
      <w:r w:rsidR="008C0D84" w:rsidRPr="00FE54B4">
        <w:rPr>
          <w:rFonts w:ascii="Times New Roman" w:hAnsi="Times New Roman"/>
          <w:color w:val="auto"/>
          <w:sz w:val="28"/>
          <w:szCs w:val="28"/>
        </w:rPr>
        <w:t>2</w:t>
      </w:r>
      <w:r w:rsidR="00302ACF" w:rsidRPr="00FE54B4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 показател</w:t>
      </w:r>
      <w:r w:rsidR="00047E2E" w:rsidRPr="00FE54B4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я</w:t>
      </w:r>
      <w:r w:rsidR="008B0483" w:rsidRPr="00FE54B4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 по муниципальной программе</w:t>
      </w:r>
      <w:r w:rsidR="00302ACF" w:rsidRPr="00FE54B4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,</w:t>
      </w:r>
      <w:r w:rsidR="008C0D84" w:rsidRPr="00FE54B4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шесть </w:t>
      </w:r>
      <w:r w:rsidR="008B0483" w:rsidRPr="00FE54B4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показателя по </w:t>
      </w:r>
      <w:r w:rsidR="008C0D84" w:rsidRPr="00FE54B4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двум</w:t>
      </w:r>
      <w:r w:rsidR="008B0483" w:rsidRPr="00FE54B4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 xml:space="preserve"> структурным элементам, </w:t>
      </w:r>
      <w:r w:rsidR="00302ACF" w:rsidRPr="00FE54B4">
        <w:rPr>
          <w:rFonts w:ascii="Times New Roman" w:hAnsi="Times New Roman"/>
          <w:color w:val="auto"/>
          <w:sz w:val="29"/>
          <w:szCs w:val="29"/>
          <w:shd w:val="clear" w:color="auto" w:fill="FFFFFF"/>
        </w:rPr>
        <w:t>фактическое значение соответствует плановым.</w:t>
      </w:r>
    </w:p>
    <w:p w:rsidR="00AB32D8" w:rsidRPr="00FE54B4" w:rsidRDefault="004D22CE" w:rsidP="00AB32D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ab/>
        <w:t>Показатель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 xml:space="preserve"> 1</w:t>
      </w:r>
      <w:r w:rsidR="00047E2E" w:rsidRPr="00FE54B4">
        <w:rPr>
          <w:rFonts w:ascii="Times New Roman" w:hAnsi="Times New Roman"/>
          <w:color w:val="auto"/>
          <w:sz w:val="28"/>
          <w:szCs w:val="28"/>
        </w:rPr>
        <w:t>«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>Доля   муниципальных служащих, прошедших обучение по программам дополнительного профессионального образования</w:t>
      </w:r>
      <w:r w:rsidR="00AB32D8" w:rsidRPr="00FE54B4">
        <w:rPr>
          <w:rFonts w:ascii="Times New Roman" w:hAnsi="Times New Roman"/>
          <w:color w:val="auto"/>
          <w:sz w:val="28"/>
          <w:szCs w:val="28"/>
        </w:rPr>
        <w:t>»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 – плановое значение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>1%</w:t>
      </w:r>
      <w:r w:rsidR="00302ACF" w:rsidRPr="00FE54B4">
        <w:rPr>
          <w:rFonts w:ascii="Times New Roman" w:hAnsi="Times New Roman"/>
          <w:color w:val="auto"/>
          <w:sz w:val="28"/>
          <w:szCs w:val="28"/>
        </w:rPr>
        <w:t>.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AB32D8" w:rsidRPr="00FE54B4">
        <w:rPr>
          <w:rFonts w:ascii="Times New Roman" w:hAnsi="Times New Roman"/>
          <w:color w:val="auto"/>
          <w:sz w:val="28"/>
          <w:szCs w:val="28"/>
        </w:rPr>
        <w:t xml:space="preserve">1 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>%</w:t>
      </w:r>
      <w:r w:rsidR="00AB32D8" w:rsidRPr="00FE54B4">
        <w:rPr>
          <w:rFonts w:ascii="Times New Roman" w:hAnsi="Times New Roman"/>
          <w:color w:val="auto"/>
          <w:sz w:val="28"/>
          <w:szCs w:val="28"/>
        </w:rPr>
        <w:t>.</w:t>
      </w:r>
    </w:p>
    <w:p w:rsidR="00047E2E" w:rsidRPr="00FE54B4" w:rsidRDefault="00047E2E" w:rsidP="00AB32D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lastRenderedPageBreak/>
        <w:t>Показатель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 xml:space="preserve"> 2</w:t>
      </w:r>
      <w:r w:rsidRPr="00FE54B4">
        <w:rPr>
          <w:rFonts w:ascii="Times New Roman" w:hAnsi="Times New Roman"/>
          <w:color w:val="auto"/>
          <w:sz w:val="28"/>
          <w:szCs w:val="28"/>
        </w:rPr>
        <w:t>«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» – плановое значение 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>0</w:t>
      </w:r>
      <w:r w:rsidR="00AB32D8" w:rsidRPr="00FE54B4">
        <w:rPr>
          <w:rFonts w:ascii="Times New Roman" w:hAnsi="Times New Roman"/>
          <w:color w:val="auto"/>
          <w:sz w:val="28"/>
          <w:szCs w:val="28"/>
        </w:rPr>
        <w:t>%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 xml:space="preserve">0 </w:t>
      </w:r>
      <w:r w:rsidRPr="00FE54B4">
        <w:rPr>
          <w:rFonts w:ascii="Times New Roman" w:hAnsi="Times New Roman"/>
          <w:color w:val="auto"/>
          <w:sz w:val="28"/>
          <w:szCs w:val="28"/>
        </w:rPr>
        <w:t>%.</w:t>
      </w:r>
    </w:p>
    <w:p w:rsidR="003B632A" w:rsidRPr="00FE54B4" w:rsidRDefault="003B632A" w:rsidP="00AB32D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        Показатель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 xml:space="preserve"> 3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«Доля муниципальных служащих, имеющих высшее профессиональное образование» 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 xml:space="preserve">– плановое значение </w:t>
      </w:r>
      <w:r w:rsidR="008C0D84" w:rsidRPr="00FE54B4">
        <w:rPr>
          <w:rFonts w:ascii="Times New Roman" w:hAnsi="Times New Roman"/>
          <w:color w:val="auto"/>
          <w:sz w:val="28"/>
          <w:szCs w:val="28"/>
        </w:rPr>
        <w:t>83,3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 xml:space="preserve">%., фактическое </w:t>
      </w:r>
      <w:r w:rsidR="008C0D84" w:rsidRPr="00FE54B4">
        <w:rPr>
          <w:rFonts w:ascii="Times New Roman" w:hAnsi="Times New Roman"/>
          <w:color w:val="auto"/>
          <w:sz w:val="28"/>
          <w:szCs w:val="28"/>
        </w:rPr>
        <w:t>83,3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>%.</w:t>
      </w:r>
    </w:p>
    <w:p w:rsidR="00A34B9A" w:rsidRPr="00FE54B4" w:rsidRDefault="00A34B9A" w:rsidP="00AB32D8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       Показатель 4. «О</w:t>
      </w:r>
      <w:r w:rsidRPr="00FE54B4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казание мер социальной поддержки отдельным категориям населения, установленных законодательством (кол-во человек)»</w:t>
      </w:r>
      <w:r w:rsidRPr="00FE54B4">
        <w:rPr>
          <w:rFonts w:ascii="Times New Roman" w:hAnsi="Times New Roman"/>
          <w:color w:val="auto"/>
          <w:sz w:val="28"/>
          <w:szCs w:val="28"/>
        </w:rPr>
        <w:t>плановое значение 5 чел., фактическое 5 чел.</w:t>
      </w:r>
    </w:p>
    <w:p w:rsidR="00302ACF" w:rsidRPr="00FE54B4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Показатель 1.1. </w:t>
      </w:r>
      <w:r w:rsidR="006C0170" w:rsidRPr="00FE54B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«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>Уровень доверия населения к муниципальным служащим</w:t>
      </w:r>
      <w:r w:rsidR="00AB32D8" w:rsidRPr="00FE54B4">
        <w:rPr>
          <w:rFonts w:ascii="Times New Roman" w:hAnsi="Times New Roman"/>
          <w:color w:val="auto"/>
          <w:sz w:val="28"/>
          <w:szCs w:val="28"/>
        </w:rPr>
        <w:t>»</w:t>
      </w:r>
      <w:r w:rsidR="006C0170" w:rsidRPr="00FE54B4">
        <w:rPr>
          <w:rFonts w:ascii="Times New Roman" w:hAnsi="Times New Roman"/>
          <w:color w:val="auto"/>
          <w:sz w:val="28"/>
          <w:szCs w:val="28"/>
        </w:rPr>
        <w:t xml:space="preserve"> – плановое </w:t>
      </w:r>
      <w:r w:rsidR="00AB32D8" w:rsidRPr="00FE54B4">
        <w:rPr>
          <w:rFonts w:ascii="Times New Roman" w:hAnsi="Times New Roman"/>
          <w:color w:val="auto"/>
          <w:sz w:val="28"/>
          <w:szCs w:val="28"/>
        </w:rPr>
        <w:t xml:space="preserve">значение 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>80%</w:t>
      </w:r>
      <w:r w:rsidR="00AB32D8" w:rsidRPr="00FE54B4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>80 %</w:t>
      </w:r>
      <w:r w:rsidR="00AB32D8" w:rsidRPr="00FE54B4">
        <w:rPr>
          <w:rFonts w:ascii="Times New Roman" w:hAnsi="Times New Roman"/>
          <w:color w:val="auto"/>
          <w:sz w:val="28"/>
          <w:szCs w:val="28"/>
        </w:rPr>
        <w:t>.</w:t>
      </w:r>
    </w:p>
    <w:p w:rsidR="004077A3" w:rsidRPr="00FE54B4" w:rsidRDefault="00AB32D8" w:rsidP="004077A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Показатель 1.</w:t>
      </w:r>
      <w:r w:rsidR="00A34B9A" w:rsidRPr="00FE54B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2</w:t>
      </w:r>
      <w:r w:rsidRPr="00FE54B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.</w:t>
      </w:r>
      <w:r w:rsidR="004077A3" w:rsidRPr="00FE54B4">
        <w:rPr>
          <w:rFonts w:ascii="Times New Roman" w:hAnsi="Times New Roman"/>
          <w:color w:val="auto"/>
          <w:sz w:val="24"/>
          <w:szCs w:val="24"/>
        </w:rPr>
        <w:t>«</w:t>
      </w:r>
      <w:r w:rsidR="00A34B9A" w:rsidRPr="00FE54B4">
        <w:rPr>
          <w:rFonts w:ascii="Times New Roman" w:hAnsi="Times New Roman"/>
          <w:color w:val="auto"/>
          <w:sz w:val="28"/>
          <w:szCs w:val="28"/>
        </w:rPr>
        <w:t>Доля   муниципальных служащих, прошедших обучение по программам дополнительного профессионального образования</w:t>
      </w:r>
      <w:r w:rsidR="004077A3" w:rsidRPr="00FE54B4">
        <w:rPr>
          <w:rFonts w:ascii="Times New Roman" w:hAnsi="Times New Roman"/>
          <w:bCs/>
          <w:color w:val="auto"/>
          <w:sz w:val="28"/>
          <w:szCs w:val="28"/>
        </w:rPr>
        <w:t>» -</w:t>
      </w:r>
      <w:r w:rsidR="004077A3" w:rsidRPr="00FE54B4">
        <w:rPr>
          <w:rFonts w:ascii="Times New Roman" w:hAnsi="Times New Roman"/>
          <w:color w:val="auto"/>
          <w:sz w:val="28"/>
          <w:szCs w:val="28"/>
        </w:rPr>
        <w:t xml:space="preserve">плановое значение </w:t>
      </w:r>
      <w:r w:rsidR="008C0D84" w:rsidRPr="00FE54B4">
        <w:rPr>
          <w:rFonts w:ascii="Times New Roman" w:hAnsi="Times New Roman"/>
          <w:color w:val="auto"/>
          <w:sz w:val="28"/>
          <w:szCs w:val="28"/>
        </w:rPr>
        <w:t>1</w:t>
      </w:r>
      <w:r w:rsidR="004077A3" w:rsidRPr="00FE54B4">
        <w:rPr>
          <w:rFonts w:ascii="Times New Roman" w:hAnsi="Times New Roman"/>
          <w:color w:val="auto"/>
          <w:sz w:val="28"/>
          <w:szCs w:val="28"/>
        </w:rPr>
        <w:t xml:space="preserve">%., фактическое </w:t>
      </w:r>
      <w:r w:rsidR="008C0D84" w:rsidRPr="00FE54B4">
        <w:rPr>
          <w:rFonts w:ascii="Times New Roman" w:hAnsi="Times New Roman"/>
          <w:color w:val="auto"/>
          <w:sz w:val="28"/>
          <w:szCs w:val="28"/>
        </w:rPr>
        <w:t>1</w:t>
      </w:r>
      <w:r w:rsidR="004077A3" w:rsidRPr="00FE54B4">
        <w:rPr>
          <w:rFonts w:ascii="Times New Roman" w:hAnsi="Times New Roman"/>
          <w:color w:val="auto"/>
          <w:sz w:val="28"/>
          <w:szCs w:val="28"/>
        </w:rPr>
        <w:t>%.</w:t>
      </w:r>
    </w:p>
    <w:p w:rsidR="00AB32D8" w:rsidRPr="00FE54B4" w:rsidRDefault="004077A3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bCs/>
          <w:color w:val="auto"/>
          <w:sz w:val="28"/>
          <w:szCs w:val="28"/>
        </w:rPr>
        <w:t xml:space="preserve">      Показатель 2.1. «</w:t>
      </w:r>
      <w:r w:rsidR="00BA466A" w:rsidRPr="00FE54B4">
        <w:rPr>
          <w:rFonts w:ascii="Times New Roman" w:hAnsi="Times New Roman"/>
          <w:color w:val="auto"/>
          <w:sz w:val="28"/>
          <w:szCs w:val="28"/>
          <w:lang w:eastAsia="en-US"/>
        </w:rPr>
        <w:t>Уровень освоения денежных средств, необходимых для выплаты муниципальной пенсии</w:t>
      </w:r>
      <w:r w:rsidRPr="00FE54B4">
        <w:rPr>
          <w:rFonts w:ascii="Times New Roman" w:hAnsi="Times New Roman"/>
          <w:color w:val="auto"/>
          <w:sz w:val="28"/>
          <w:szCs w:val="28"/>
        </w:rPr>
        <w:t>» -плановое значение 100 %., фактическое 100%.</w:t>
      </w:r>
    </w:p>
    <w:p w:rsidR="00BA466A" w:rsidRPr="00FE54B4" w:rsidRDefault="00BA466A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bCs/>
          <w:color w:val="auto"/>
          <w:sz w:val="28"/>
          <w:szCs w:val="28"/>
        </w:rPr>
        <w:t xml:space="preserve">     Показатель 3.1. «</w:t>
      </w:r>
      <w:r w:rsidRPr="00FE54B4">
        <w:rPr>
          <w:rFonts w:ascii="Times New Roman" w:eastAsia="Calibri" w:hAnsi="Times New Roman"/>
          <w:color w:val="auto"/>
          <w:sz w:val="28"/>
          <w:szCs w:val="28"/>
        </w:rPr>
        <w:t>Уровень освоения бюджетных средств, выделенных на реализацию муниципальной программы</w:t>
      </w:r>
      <w:r w:rsidRPr="00FE54B4">
        <w:rPr>
          <w:rFonts w:ascii="Times New Roman" w:hAnsi="Times New Roman"/>
          <w:color w:val="auto"/>
          <w:sz w:val="28"/>
          <w:szCs w:val="28"/>
        </w:rPr>
        <w:t>» -плановое значение 100 %., фактическое 100%.</w:t>
      </w:r>
    </w:p>
    <w:p w:rsidR="004D22CE" w:rsidRPr="00FE54B4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 w:rsidRPr="00FE54B4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 w:rsidRPr="00FE54B4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 w:rsidRPr="00FE54B4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FE54B4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Pr="00FE54B4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FE54B4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082CA1" w:rsidRPr="00FE54B4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82CA1" w:rsidRPr="00FE54B4" w:rsidRDefault="00082CA1" w:rsidP="00082CA1">
      <w:pPr>
        <w:ind w:left="360"/>
        <w:rPr>
          <w:rFonts w:ascii="Times New Roman" w:eastAsia="Calibri" w:hAnsi="Times New Roman"/>
          <w:color w:val="auto"/>
          <w:sz w:val="28"/>
          <w:szCs w:val="28"/>
        </w:rPr>
      </w:pPr>
      <w:r w:rsidRPr="00FE54B4">
        <w:rPr>
          <w:rFonts w:ascii="Times New Roman" w:eastAsia="Calibri" w:hAnsi="Times New Roman"/>
          <w:color w:val="auto"/>
          <w:sz w:val="28"/>
          <w:szCs w:val="28"/>
        </w:rPr>
        <w:t>Эффективность программы рассчитывается как соотношение фактического использования средств, запланированных на реализацию Программы к утвержденному плану (степень реализации расходных обязательств) и рассчитывается по формуле:</w:t>
      </w:r>
    </w:p>
    <w:p w:rsidR="00082CA1" w:rsidRPr="00FE54B4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FE54B4">
        <w:rPr>
          <w:rFonts w:ascii="Times New Roman" w:eastAsia="Calibri" w:hAnsi="Times New Roman"/>
          <w:color w:val="auto"/>
          <w:sz w:val="28"/>
          <w:szCs w:val="28"/>
        </w:rPr>
        <w:tab/>
      </w:r>
      <w:r w:rsidRPr="00FE54B4">
        <w:rPr>
          <w:rFonts w:ascii="Times New Roman" w:eastAsia="Calibri" w:hAnsi="Times New Roman"/>
          <w:color w:val="auto"/>
          <w:sz w:val="28"/>
          <w:szCs w:val="28"/>
        </w:rPr>
        <w:tab/>
        <w:t>Фи</w:t>
      </w:r>
    </w:p>
    <w:p w:rsidR="00082CA1" w:rsidRPr="00FE54B4" w:rsidRDefault="00082CA1" w:rsidP="00082CA1">
      <w:pPr>
        <w:tabs>
          <w:tab w:val="left" w:pos="2235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FE54B4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           Э = ___________    х 100</w:t>
      </w:r>
    </w:p>
    <w:p w:rsidR="00082CA1" w:rsidRPr="00FE54B4" w:rsidRDefault="00082CA1" w:rsidP="00082CA1">
      <w:pPr>
        <w:tabs>
          <w:tab w:val="left" w:pos="3600"/>
        </w:tabs>
        <w:rPr>
          <w:rFonts w:ascii="Times New Roman" w:eastAsia="Calibri" w:hAnsi="Times New Roman"/>
          <w:color w:val="auto"/>
          <w:sz w:val="28"/>
          <w:szCs w:val="28"/>
        </w:rPr>
      </w:pPr>
      <w:r w:rsidRPr="00FE54B4">
        <w:rPr>
          <w:rFonts w:ascii="Times New Roman" w:eastAsia="Calibri" w:hAnsi="Times New Roman"/>
          <w:color w:val="auto"/>
          <w:sz w:val="28"/>
          <w:szCs w:val="28"/>
        </w:rPr>
        <w:tab/>
        <w:t>Фп</w:t>
      </w:r>
    </w:p>
    <w:p w:rsidR="00082CA1" w:rsidRPr="00FE54B4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FE54B4">
        <w:rPr>
          <w:rFonts w:ascii="Times New Roman" w:eastAsia="Calibri" w:hAnsi="Times New Roman"/>
          <w:color w:val="auto"/>
          <w:sz w:val="28"/>
          <w:szCs w:val="28"/>
        </w:rPr>
        <w:t>где, Э - бюджетная эффективность программы</w:t>
      </w:r>
    </w:p>
    <w:p w:rsidR="00082CA1" w:rsidRPr="00FE54B4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FE54B4">
        <w:rPr>
          <w:rFonts w:ascii="Times New Roman" w:eastAsia="Calibri" w:hAnsi="Times New Roman"/>
          <w:color w:val="auto"/>
          <w:sz w:val="28"/>
          <w:szCs w:val="28"/>
        </w:rPr>
        <w:t xml:space="preserve">       Фи- фактическое использование средств</w:t>
      </w:r>
    </w:p>
    <w:p w:rsidR="00082CA1" w:rsidRPr="00FE54B4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FE54B4">
        <w:rPr>
          <w:rFonts w:ascii="Times New Roman" w:eastAsia="Calibri" w:hAnsi="Times New Roman"/>
          <w:color w:val="auto"/>
          <w:sz w:val="28"/>
          <w:szCs w:val="28"/>
        </w:rPr>
        <w:t xml:space="preserve">      Фп- планируемое использование средств</w:t>
      </w:r>
    </w:p>
    <w:p w:rsidR="00302ACF" w:rsidRPr="00FE54B4" w:rsidRDefault="00082CA1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FE54B4">
        <w:rPr>
          <w:rFonts w:ascii="Times New Roman" w:eastAsia="Calibri" w:hAnsi="Times New Roman"/>
          <w:color w:val="auto"/>
          <w:sz w:val="28"/>
          <w:szCs w:val="28"/>
        </w:rPr>
        <w:lastRenderedPageBreak/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Pr="00FE54B4" w:rsidRDefault="00302ACF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FE54B4">
        <w:rPr>
          <w:rFonts w:ascii="Times New Roman" w:eastAsia="Calibri" w:hAnsi="Times New Roman"/>
          <w:color w:val="auto"/>
          <w:sz w:val="28"/>
          <w:szCs w:val="28"/>
        </w:rPr>
        <w:t>Э=(</w:t>
      </w:r>
      <w:r w:rsidR="008C0D84" w:rsidRPr="00FE54B4">
        <w:rPr>
          <w:rFonts w:ascii="Times New Roman" w:eastAsia="Calibri" w:hAnsi="Times New Roman"/>
          <w:color w:val="auto"/>
          <w:sz w:val="28"/>
          <w:szCs w:val="28"/>
        </w:rPr>
        <w:t>9401,2</w:t>
      </w:r>
      <w:r w:rsidR="004077A3" w:rsidRPr="00FE54B4">
        <w:rPr>
          <w:rFonts w:ascii="Times New Roman" w:eastAsia="Calibri" w:hAnsi="Times New Roman"/>
          <w:color w:val="auto"/>
          <w:sz w:val="28"/>
          <w:szCs w:val="28"/>
        </w:rPr>
        <w:t>/</w:t>
      </w:r>
      <w:r w:rsidR="008C0D84" w:rsidRPr="00FE54B4">
        <w:rPr>
          <w:rFonts w:ascii="Times New Roman" w:eastAsia="Calibri" w:hAnsi="Times New Roman"/>
          <w:color w:val="auto"/>
          <w:sz w:val="28"/>
          <w:szCs w:val="28"/>
        </w:rPr>
        <w:t>9488,0</w:t>
      </w:r>
      <w:r w:rsidRPr="00FE54B4">
        <w:rPr>
          <w:rFonts w:ascii="Times New Roman" w:eastAsia="Calibri" w:hAnsi="Times New Roman"/>
          <w:color w:val="auto"/>
          <w:sz w:val="28"/>
          <w:szCs w:val="28"/>
        </w:rPr>
        <w:t>)*100=</w:t>
      </w:r>
      <w:r w:rsidR="008C0D84" w:rsidRPr="00FE54B4">
        <w:rPr>
          <w:rFonts w:ascii="Times New Roman" w:eastAsia="Calibri" w:hAnsi="Times New Roman"/>
          <w:color w:val="auto"/>
          <w:sz w:val="28"/>
          <w:szCs w:val="28"/>
        </w:rPr>
        <w:t>99,1</w:t>
      </w:r>
    </w:p>
    <w:p w:rsidR="006C0170" w:rsidRPr="00FE54B4" w:rsidRDefault="006C0170" w:rsidP="00082CA1">
      <w:pPr>
        <w:spacing w:after="160" w:line="259" w:lineRule="auto"/>
        <w:rPr>
          <w:rFonts w:ascii="Times New Roman" w:eastAsia="Calibri" w:hAnsi="Times New Roman"/>
          <w:color w:val="auto"/>
          <w:sz w:val="28"/>
          <w:szCs w:val="28"/>
        </w:rPr>
      </w:pPr>
      <w:r w:rsidRPr="00FE54B4">
        <w:rPr>
          <w:rFonts w:ascii="Times New Roman" w:eastAsia="Calibri" w:hAnsi="Times New Roman"/>
          <w:color w:val="auto"/>
          <w:sz w:val="28"/>
          <w:szCs w:val="28"/>
        </w:rPr>
        <w:t>Оценка эффективности программы признается</w:t>
      </w:r>
      <w:r w:rsidR="002D05D1" w:rsidRPr="00FE54B4">
        <w:rPr>
          <w:rFonts w:ascii="Times New Roman" w:eastAsia="Calibri" w:hAnsi="Times New Roman"/>
          <w:color w:val="auto"/>
          <w:sz w:val="28"/>
          <w:szCs w:val="28"/>
        </w:rPr>
        <w:t>высокой</w:t>
      </w:r>
      <w:r w:rsidRPr="00FE54B4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302ACF" w:rsidRPr="00FE54B4" w:rsidRDefault="00302ACF" w:rsidP="00082CA1">
      <w:pPr>
        <w:spacing w:after="160" w:line="259" w:lineRule="auto"/>
        <w:rPr>
          <w:rFonts w:ascii="Times New Roman" w:eastAsia="Calibri" w:hAnsi="Times New Roman"/>
          <w:color w:val="auto"/>
          <w:sz w:val="24"/>
          <w:szCs w:val="24"/>
        </w:rPr>
      </w:pPr>
    </w:p>
    <w:p w:rsidR="00302ACF" w:rsidRPr="00FE54B4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FE54B4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FE54B4" w:rsidRDefault="00302ACF" w:rsidP="00302AC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E54B4">
        <w:rPr>
          <w:rFonts w:ascii="Times New Roman" w:hAnsi="Times New Roman"/>
          <w:color w:val="auto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FE54B4">
          <w:headerReference w:type="default" r:id="rId8"/>
          <w:headerReference w:type="first" r:id="rId9"/>
          <w:footerReference w:type="first" r:id="rId10"/>
          <w:pgSz w:w="11905" w:h="16838"/>
          <w:pgMar w:top="1134" w:right="1134" w:bottom="1134" w:left="1701" w:header="720" w:footer="187" w:gutter="0"/>
          <w:cols w:space="720"/>
        </w:sectPr>
      </w:pPr>
    </w:p>
    <w:p w:rsidR="00082CA1" w:rsidRPr="00FE54B4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FE54B4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E54B4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FE54B4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E54B4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FE54B4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E54B4">
        <w:rPr>
          <w:rFonts w:ascii="Times New Roman" w:hAnsi="Times New Roman"/>
          <w:color w:val="auto"/>
          <w:sz w:val="24"/>
          <w:szCs w:val="24"/>
        </w:rPr>
        <w:t>а также контрольных точек муниципальной (комплексной)</w:t>
      </w:r>
      <w:r w:rsidR="00FE54B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E54B4">
        <w:rPr>
          <w:rFonts w:ascii="Times New Roman" w:hAnsi="Times New Roman"/>
          <w:color w:val="auto"/>
          <w:sz w:val="24"/>
          <w:szCs w:val="24"/>
        </w:rPr>
        <w:t>программы за 20</w:t>
      </w:r>
      <w:r w:rsidR="00983E1F" w:rsidRPr="00FE54B4">
        <w:rPr>
          <w:rFonts w:ascii="Times New Roman" w:hAnsi="Times New Roman"/>
          <w:color w:val="auto"/>
          <w:sz w:val="24"/>
          <w:szCs w:val="24"/>
        </w:rPr>
        <w:t>25</w:t>
      </w:r>
      <w:r w:rsidRPr="00FE54B4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FE54B4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054"/>
        <w:gridCol w:w="1248"/>
        <w:gridCol w:w="1391"/>
        <w:gridCol w:w="1972"/>
        <w:gridCol w:w="1789"/>
      </w:tblGrid>
      <w:tr w:rsidR="00082CA1" w:rsidRPr="00FE54B4" w:rsidTr="00FE54B4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hyperlink r:id="rId11" w:anchor="Par1127" w:history="1">
              <w:r w:rsidRPr="00FE54B4">
                <w:rPr>
                  <w:rFonts w:ascii="Times New Roman" w:hAnsi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Фактический срок</w:t>
            </w:r>
          </w:p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Ответственный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82CA1" w:rsidRPr="00FE54B4" w:rsidTr="00FE54B4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E54B4" w:rsidRDefault="00082CA1" w:rsidP="00B9157D">
            <w:pPr>
              <w:spacing w:after="0" w:line="25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E54B4" w:rsidRDefault="00082CA1" w:rsidP="00B9157D">
            <w:pPr>
              <w:spacing w:after="0" w:line="25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E54B4" w:rsidRDefault="00082CA1" w:rsidP="00B9157D">
            <w:pPr>
              <w:spacing w:after="0" w:line="25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E54B4" w:rsidRDefault="00082CA1" w:rsidP="00B9157D">
            <w:pPr>
              <w:spacing w:after="0" w:line="25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плановое значение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фактическое значение </w:t>
            </w: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E54B4" w:rsidRDefault="00082CA1" w:rsidP="00B9157D">
            <w:pPr>
              <w:spacing w:after="0" w:line="25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FE54B4" w:rsidRDefault="00082CA1" w:rsidP="00B9157D">
            <w:pPr>
              <w:spacing w:after="0" w:line="25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FE54B4" w:rsidTr="00FE54B4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8C0D84" w:rsidRPr="00FE54B4" w:rsidTr="00FE54B4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FE54B4" w:rsidRDefault="00082CA1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(комплексной)программы</w:t>
            </w:r>
          </w:p>
          <w:p w:rsidR="001537CE" w:rsidRPr="00FE54B4" w:rsidRDefault="001537CE" w:rsidP="008C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 «</w:t>
            </w:r>
            <w:r w:rsidR="004E5D9F"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 w:rsidR="008C0D84"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Веселовском</w:t>
            </w:r>
            <w:r w:rsidR="004E5D9F"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системе местного самоуправления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877C17" w:rsidRPr="00FE54B4" w:rsidTr="00FE54B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FE54B4" w:rsidRDefault="00877C17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«Совершенствование правовой и методической основы муниципальной службы, взносы в СМО»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A608A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  <w:p w:rsidR="00877C17" w:rsidRPr="00FE54B4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5E0C90">
            <w:pPr>
              <w:pStyle w:val="Standard"/>
              <w:rPr>
                <w:color w:val="auto"/>
                <w:sz w:val="24"/>
                <w:szCs w:val="24"/>
              </w:rPr>
            </w:pPr>
            <w:r w:rsidRPr="00FE54B4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C0D84" w:rsidRPr="00FE54B4">
              <w:rPr>
                <w:color w:val="auto"/>
                <w:sz w:val="24"/>
                <w:szCs w:val="24"/>
              </w:rPr>
              <w:t>Веселовского</w:t>
            </w:r>
            <w:r w:rsidRPr="00FE54B4">
              <w:rPr>
                <w:color w:val="auto"/>
                <w:sz w:val="24"/>
                <w:szCs w:val="24"/>
              </w:rPr>
              <w:t xml:space="preserve"> сельского поселения</w:t>
            </w:r>
          </w:p>
          <w:p w:rsidR="00877C17" w:rsidRPr="00FE54B4" w:rsidRDefault="008C0D84" w:rsidP="008C0D84">
            <w:pPr>
              <w:pStyle w:val="Standard"/>
              <w:rPr>
                <w:color w:val="auto"/>
                <w:sz w:val="24"/>
                <w:szCs w:val="24"/>
              </w:rPr>
            </w:pPr>
            <w:r w:rsidRPr="00FE54B4">
              <w:rPr>
                <w:color w:val="auto"/>
                <w:sz w:val="24"/>
                <w:szCs w:val="24"/>
              </w:rPr>
              <w:t>Ведущий с</w:t>
            </w:r>
            <w:r w:rsidR="00877C17" w:rsidRPr="00FE54B4">
              <w:rPr>
                <w:color w:val="auto"/>
                <w:sz w:val="24"/>
                <w:szCs w:val="24"/>
              </w:rPr>
              <w:t xml:space="preserve">пециалист первой категории по правовой и кадровой работе </w:t>
            </w:r>
            <w:r w:rsidRPr="00FE54B4">
              <w:rPr>
                <w:color w:val="auto"/>
                <w:sz w:val="24"/>
                <w:szCs w:val="24"/>
              </w:rPr>
              <w:t>Тиняева Е.Н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663B51" w:rsidRPr="00FE54B4" w:rsidTr="00FE54B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1.1.1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0B0AD1">
            <w:pPr>
              <w:pStyle w:val="aff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</w:p>
          <w:p w:rsidR="00663B51" w:rsidRPr="00FE54B4" w:rsidRDefault="00663B51" w:rsidP="00FE54B4">
            <w:pPr>
              <w:tabs>
                <w:tab w:val="left" w:pos="11057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«Заключен договор на оплату членского взноса в Ассоциацию СМО РО»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lastRenderedPageBreak/>
              <w:t>31.12.2025</w:t>
            </w:r>
          </w:p>
          <w:p w:rsidR="00663B51" w:rsidRPr="00FE54B4" w:rsidRDefault="00663B51" w:rsidP="00877C17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9A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lastRenderedPageBreak/>
              <w:t>12.02</w:t>
            </w: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842FF8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Веселовского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Федоренко И.А.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., специалист первой категории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 формированию и исполнению бюджета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FE54B4" w:rsidRPr="00FE54B4" w:rsidTr="00FE54B4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B4" w:rsidRPr="00FE54B4" w:rsidRDefault="00FE54B4" w:rsidP="00877C17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«Ежегодная диспансеризация муниципальных служащих»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FE54B4">
            <w:pPr>
              <w:pStyle w:val="Standard"/>
              <w:rPr>
                <w:color w:val="auto"/>
                <w:sz w:val="24"/>
                <w:szCs w:val="24"/>
              </w:rPr>
            </w:pPr>
            <w:r w:rsidRPr="00FE54B4">
              <w:rPr>
                <w:color w:val="auto"/>
                <w:sz w:val="24"/>
                <w:szCs w:val="24"/>
              </w:rPr>
              <w:t>Администрация Веселовского сельского поселения</w:t>
            </w:r>
          </w:p>
          <w:p w:rsidR="00FE54B4" w:rsidRPr="00FE54B4" w:rsidRDefault="00FE54B4" w:rsidP="00FE54B4">
            <w:pPr>
              <w:pStyle w:val="Standard"/>
              <w:rPr>
                <w:color w:val="auto"/>
                <w:sz w:val="24"/>
                <w:szCs w:val="24"/>
              </w:rPr>
            </w:pPr>
            <w:r w:rsidRPr="00FE54B4">
              <w:rPr>
                <w:color w:val="auto"/>
                <w:sz w:val="24"/>
                <w:szCs w:val="24"/>
              </w:rPr>
              <w:t>Ведущий специалист первой категории по правовой и кадровой работе Тиняева Е.Н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877C17" w:rsidRPr="00FE54B4" w:rsidTr="00FE54B4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1.2.1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FE54B4" w:rsidRDefault="00877C17" w:rsidP="00877C17">
            <w:pPr>
              <w:tabs>
                <w:tab w:val="left" w:pos="11057"/>
              </w:tabs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Заключен договор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31.12.2027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663B51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663B5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сельского поселения (</w:t>
            </w:r>
            <w:r w:rsidR="00663B51">
              <w:rPr>
                <w:rFonts w:ascii="Times New Roman" w:hAnsi="Times New Roman"/>
                <w:color w:val="auto"/>
                <w:sz w:val="24"/>
                <w:szCs w:val="24"/>
              </w:rPr>
              <w:t>Федоренко И.А.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., специалист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первой категории </w:t>
            </w:r>
            <w:r w:rsidR="00663B51">
              <w:rPr>
                <w:rFonts w:ascii="Times New Roman" w:hAnsi="Times New Roman"/>
                <w:color w:val="auto"/>
                <w:sz w:val="24"/>
                <w:szCs w:val="24"/>
              </w:rPr>
              <w:t>по формированию и исполнению бюджета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FE54B4" w:rsidRPr="00FE54B4" w:rsidTr="00FE54B4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663B51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663B5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B4" w:rsidRPr="00FE54B4" w:rsidRDefault="00FE54B4" w:rsidP="00877C17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«</w:t>
            </w:r>
            <w:r w:rsidRPr="00FE54B4">
              <w:rPr>
                <w:rFonts w:ascii="Times New Roman" w:hAnsi="Times New Roman"/>
                <w:snapToGrid w:val="0"/>
                <w:color w:val="auto"/>
                <w:sz w:val="24"/>
                <w:szCs w:val="24"/>
              </w:rPr>
              <w:t>Проведены выборы депутатов Собрания депутатов Гуреевского сельского поселения»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FE54B4">
            <w:pPr>
              <w:pStyle w:val="Standard"/>
              <w:rPr>
                <w:color w:val="auto"/>
                <w:sz w:val="24"/>
                <w:szCs w:val="24"/>
              </w:rPr>
            </w:pPr>
            <w:r w:rsidRPr="00FE54B4">
              <w:rPr>
                <w:color w:val="auto"/>
                <w:sz w:val="24"/>
                <w:szCs w:val="24"/>
              </w:rPr>
              <w:t>Администрация Веселовского сельского поселения</w:t>
            </w:r>
          </w:p>
          <w:p w:rsidR="00FE54B4" w:rsidRPr="00FE54B4" w:rsidRDefault="00FE54B4" w:rsidP="00FE54B4">
            <w:pPr>
              <w:pStyle w:val="Standard"/>
              <w:rPr>
                <w:color w:val="auto"/>
                <w:sz w:val="24"/>
                <w:szCs w:val="24"/>
              </w:rPr>
            </w:pPr>
            <w:r w:rsidRPr="00FE54B4">
              <w:rPr>
                <w:color w:val="auto"/>
                <w:sz w:val="24"/>
                <w:szCs w:val="24"/>
              </w:rPr>
              <w:t>Ведущий специалист первой категории по правовой и кадровой работе Тиняева Е.Н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877C17" w:rsidRPr="00FE54B4" w:rsidTr="00FE54B4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1.3.1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7" w:rsidRPr="00FE54B4" w:rsidRDefault="00877C17" w:rsidP="00877C17">
            <w:pPr>
              <w:tabs>
                <w:tab w:val="left" w:pos="11057"/>
              </w:tabs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Перечислены денежные средства в ТИК в соответствии со сметой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30.06.2026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877C17" w:rsidP="00663B51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663B5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сельского поселения (</w:t>
            </w:r>
            <w:r w:rsidR="00663B51">
              <w:rPr>
                <w:rFonts w:ascii="Times New Roman" w:hAnsi="Times New Roman"/>
                <w:color w:val="auto"/>
                <w:sz w:val="24"/>
                <w:szCs w:val="24"/>
              </w:rPr>
              <w:t>Анистратова Н.В.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главный специалист </w:t>
            </w:r>
            <w:r w:rsidR="00663B5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17" w:rsidRPr="00FE54B4" w:rsidRDefault="00023B8B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663B51" w:rsidRPr="00FE54B4" w:rsidTr="00FE54B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663B51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663B5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877C17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«Проведена специальная оценка условий труда на рабочих местах»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842FF8">
            <w:pPr>
              <w:pStyle w:val="Standard"/>
              <w:rPr>
                <w:color w:val="auto"/>
                <w:sz w:val="24"/>
                <w:szCs w:val="24"/>
              </w:rPr>
            </w:pPr>
            <w:r w:rsidRPr="00FE54B4">
              <w:rPr>
                <w:color w:val="auto"/>
                <w:sz w:val="24"/>
                <w:szCs w:val="24"/>
              </w:rPr>
              <w:t>Администрация Веселовского сельского поселения</w:t>
            </w:r>
          </w:p>
          <w:p w:rsidR="00663B51" w:rsidRPr="00FE54B4" w:rsidRDefault="00663B51" w:rsidP="00842FF8">
            <w:pPr>
              <w:pStyle w:val="Standard"/>
              <w:rPr>
                <w:color w:val="auto"/>
                <w:sz w:val="24"/>
                <w:szCs w:val="24"/>
              </w:rPr>
            </w:pPr>
            <w:r w:rsidRPr="00FE54B4">
              <w:rPr>
                <w:color w:val="auto"/>
                <w:sz w:val="24"/>
                <w:szCs w:val="24"/>
              </w:rPr>
              <w:t xml:space="preserve">Ведущий специалист </w:t>
            </w:r>
            <w:r w:rsidRPr="00FE54B4">
              <w:rPr>
                <w:color w:val="auto"/>
                <w:sz w:val="24"/>
                <w:szCs w:val="24"/>
              </w:rPr>
              <w:lastRenderedPageBreak/>
              <w:t>первой категории по правовой и кадровой работе Тиняева Е.Н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663B51" w:rsidRPr="00FE54B4" w:rsidTr="00FE54B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lastRenderedPageBreak/>
              <w:t>1.4.1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877C17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Заключен договор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31.12.2027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842FF8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сельского поселения (начальник сектора экономики и финансов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Литовченко И.И.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главный специалист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Анистратова Н.В.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FE54B4" w:rsidRPr="00FE54B4" w:rsidTr="00FE54B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1.5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B4" w:rsidRPr="00FE54B4" w:rsidRDefault="00FE54B4" w:rsidP="00877C17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«</w:t>
            </w:r>
            <w:r w:rsidRPr="00FE54B4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>Проведение мероприятий по сбору и обобщению информации для осуществления независимой оценки качества оказания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FE54B4">
            <w:pPr>
              <w:pStyle w:val="Standard"/>
              <w:rPr>
                <w:color w:val="auto"/>
                <w:sz w:val="24"/>
                <w:szCs w:val="24"/>
              </w:rPr>
            </w:pPr>
            <w:r w:rsidRPr="00FE54B4">
              <w:rPr>
                <w:color w:val="auto"/>
                <w:sz w:val="24"/>
                <w:szCs w:val="24"/>
              </w:rPr>
              <w:t>Администрация Веселовского сельского поселения</w:t>
            </w:r>
          </w:p>
          <w:p w:rsidR="00FE54B4" w:rsidRPr="00FE54B4" w:rsidRDefault="00FE54B4" w:rsidP="00FE54B4">
            <w:pPr>
              <w:pStyle w:val="Standard"/>
              <w:rPr>
                <w:color w:val="auto"/>
                <w:sz w:val="24"/>
                <w:szCs w:val="24"/>
              </w:rPr>
            </w:pPr>
            <w:r w:rsidRPr="00FE54B4">
              <w:rPr>
                <w:color w:val="auto"/>
                <w:sz w:val="24"/>
                <w:szCs w:val="24"/>
              </w:rPr>
              <w:t>Ведущий специалист первой категории по правовой и кадровой работе Тиняева Е.Н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663B51" w:rsidRPr="00FE54B4" w:rsidTr="00FE54B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lastRenderedPageBreak/>
              <w:t>1.5.1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A608A9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Заключен договор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31.12.2027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842FF8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сельского поселения (начальник сектора экономики и финансов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Литовченко И.И.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главный специалист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Анистратова Н.В.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FE54B4" w:rsidRPr="00FE54B4" w:rsidTr="00FE54B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1.6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B4" w:rsidRPr="00FE54B4" w:rsidRDefault="00FE54B4" w:rsidP="00877C17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«Обеспечено дополнительное профессиональное образование лиц, замещающих выборные муниципальные должности, муниципальных служащих»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31.12.2026</w:t>
            </w:r>
          </w:p>
          <w:p w:rsidR="00FE54B4" w:rsidRPr="00FE54B4" w:rsidRDefault="00FE54B4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FE54B4">
            <w:pPr>
              <w:pStyle w:val="Standard"/>
              <w:rPr>
                <w:color w:val="auto"/>
                <w:sz w:val="24"/>
                <w:szCs w:val="24"/>
              </w:rPr>
            </w:pPr>
            <w:r w:rsidRPr="00FE54B4">
              <w:rPr>
                <w:color w:val="auto"/>
                <w:sz w:val="24"/>
                <w:szCs w:val="24"/>
              </w:rPr>
              <w:t>Администрация Веселовского сельского поселения</w:t>
            </w:r>
          </w:p>
          <w:p w:rsidR="00FE54B4" w:rsidRPr="00FE54B4" w:rsidRDefault="00FE54B4" w:rsidP="00FE54B4">
            <w:pPr>
              <w:pStyle w:val="Standard"/>
              <w:rPr>
                <w:color w:val="auto"/>
                <w:sz w:val="24"/>
                <w:szCs w:val="24"/>
              </w:rPr>
            </w:pPr>
            <w:r w:rsidRPr="00FE54B4">
              <w:rPr>
                <w:color w:val="auto"/>
                <w:sz w:val="24"/>
                <w:szCs w:val="24"/>
              </w:rPr>
              <w:t>Ведущий специалист первой категории по правовой и кадровой работе Тиняева Е.Н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B4" w:rsidRPr="00FE54B4" w:rsidRDefault="00FE54B4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663B51" w:rsidRPr="00FE54B4" w:rsidTr="00FE54B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val="en-US" w:eastAsia="en-US"/>
              </w:rPr>
              <w:t>1.6.1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A608A9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 Заключен договор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31.12.2026</w:t>
            </w:r>
          </w:p>
          <w:p w:rsidR="00663B51" w:rsidRPr="00FE54B4" w:rsidRDefault="00663B51" w:rsidP="00A608A9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842FF8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сельского поселения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(начальник сектора экономики и финансов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Литовченко И.И.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главный специалист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Анистратова Н.В.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1E0AE9" w:rsidRPr="00FE54B4" w:rsidTr="00FE54B4">
        <w:trPr>
          <w:trHeight w:val="569"/>
        </w:trPr>
        <w:tc>
          <w:tcPr>
            <w:tcW w:w="14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9" w:rsidRPr="00FE54B4" w:rsidRDefault="001E0AE9" w:rsidP="003A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Структурный элемент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 (комплексной) программы</w:t>
            </w:r>
          </w:p>
          <w:p w:rsidR="001E0AE9" w:rsidRPr="00FE54B4" w:rsidRDefault="001E0AE9" w:rsidP="003A3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 «</w:t>
            </w:r>
            <w:r w:rsidR="008947CF"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Пенсионное обеспечение лиц, замещавших муниципальные должности и муниципальные должности муниципальной службы в Гуреевском сельском поселении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663B51" w:rsidRPr="00FE54B4" w:rsidTr="00FE54B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pStyle w:val="Standard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E54B4">
              <w:rPr>
                <w:color w:val="auto"/>
                <w:sz w:val="24"/>
                <w:szCs w:val="24"/>
              </w:rPr>
              <w:t>Мероприятие (результат) Выплачена муниципальная  пенсия лицам, замещавшим муниципальные должности и  должности муниципальной службы в Гуреевском сельском поселении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  <w:p w:rsidR="00663B51" w:rsidRPr="00FE54B4" w:rsidRDefault="00663B51" w:rsidP="005E0C90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842FF8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сельского поселения (начальник сектора экономики и финансов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Литовченко И.И.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главный специалист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Анистратова Н.В.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663B51" w:rsidRPr="00FE54B4" w:rsidTr="00FE54B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pStyle w:val="aff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Контрольнаяточка</w:t>
            </w:r>
          </w:p>
          <w:p w:rsidR="00663B51" w:rsidRPr="00FE54B4" w:rsidRDefault="00663B51" w:rsidP="005E0C90">
            <w:pPr>
              <w:pStyle w:val="aff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Обеспечено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финансирование в полном объеме на выплату муниципальной  пенсии лицам, замещавшим муниципальные должности и  должности муниципальной службы в Гуреевском сельском поселении»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31.12.2025</w:t>
            </w:r>
          </w:p>
          <w:p w:rsidR="00663B51" w:rsidRPr="00FE54B4" w:rsidRDefault="00663B51" w:rsidP="005E0C90">
            <w:pPr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      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842FF8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сельского поселения (начальник сектора экономики и финансов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Литовченко И.И.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главный специалист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Анистратова Н.В.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8947CF" w:rsidRPr="00FE54B4" w:rsidTr="00FE54B4">
        <w:trPr>
          <w:trHeight w:val="569"/>
        </w:trPr>
        <w:tc>
          <w:tcPr>
            <w:tcW w:w="14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FE54B4" w:rsidRDefault="008947CF" w:rsidP="0089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Структурный элемент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 (комплексной) программы</w:t>
            </w:r>
          </w:p>
          <w:p w:rsidR="008947CF" w:rsidRPr="00FE54B4" w:rsidRDefault="008947CF" w:rsidP="0089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«Обеспечение реализации муниципальной программы Гуреевского сельского поселения «Муниципальная политика»</w:t>
            </w:r>
          </w:p>
        </w:tc>
      </w:tr>
      <w:tr w:rsidR="00663B51" w:rsidRPr="00FE54B4" w:rsidTr="00FE54B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A608A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A608A9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«Обеспечено функционирование органа местного самоуправления Гуреевского сельского поселения»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A608A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A60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A60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A60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842FF8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сельского поселения (начальник сектора экономики и финансов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Литовченко И.И.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главный специалист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Анистратова Н.В.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51" w:rsidRPr="00FE54B4" w:rsidRDefault="00663B51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947CF" w:rsidRPr="00FE54B4" w:rsidTr="00FE54B4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FE54B4" w:rsidRDefault="008947CF" w:rsidP="00A608A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FE54B4" w:rsidRDefault="008947CF" w:rsidP="00A608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</w:t>
            </w:r>
          </w:p>
          <w:p w:rsidR="008947CF" w:rsidRPr="00FE54B4" w:rsidRDefault="008947CF" w:rsidP="00A608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Обеспечено финансирование в полном объеме запланированных бюджетных ассигнований на содержание органов местного самоуправления</w:t>
            </w:r>
          </w:p>
          <w:p w:rsidR="008947CF" w:rsidRPr="00FE54B4" w:rsidRDefault="008947CF" w:rsidP="00A608A9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FE54B4" w:rsidRDefault="008947CF" w:rsidP="00A608A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31.12.2025</w:t>
            </w:r>
          </w:p>
          <w:p w:rsidR="008947CF" w:rsidRPr="00FE54B4" w:rsidRDefault="008947CF" w:rsidP="008947C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FE54B4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FE54B4" w:rsidRDefault="008947CF" w:rsidP="00894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FE54B4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FE54B4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FE54B4" w:rsidRDefault="008947CF" w:rsidP="00FE54B4">
            <w:pPr>
              <w:widowControl w:val="0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сельского поселения (начальник сектора экономики и финансов </w:t>
            </w:r>
            <w:r w:rsidR="00FE54B4">
              <w:rPr>
                <w:rFonts w:ascii="Times New Roman" w:hAnsi="Times New Roman"/>
                <w:color w:val="auto"/>
                <w:sz w:val="24"/>
                <w:szCs w:val="24"/>
              </w:rPr>
              <w:t>Литовченко И.И.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главный специалист </w:t>
            </w:r>
            <w:r w:rsidR="00FE54B4">
              <w:rPr>
                <w:rFonts w:ascii="Times New Roman" w:hAnsi="Times New Roman"/>
                <w:color w:val="auto"/>
                <w:sz w:val="24"/>
                <w:szCs w:val="24"/>
              </w:rPr>
              <w:t>Анистратова Н.В.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CF" w:rsidRPr="00FE54B4" w:rsidRDefault="008947CF" w:rsidP="005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bookmarkStart w:id="1" w:name="Par1596"/>
    <w:bookmarkEnd w:id="1"/>
    <w:p w:rsidR="00082CA1" w:rsidRPr="00FE54B4" w:rsidRDefault="00017BB7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5A6C19"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>HYPERLINK "D:\\Диск Д\\Мои документы\\НПА 2026 год\\ПОСТАНОВЛЕНИЕ\\706\\AppData\\Local\\Microsoft\\Windows\\Temporary Internet Files\\Content.Outlook\\ELXWAXDW\\таблица 1.docx" \l "Par1127"</w:instrText>
      </w: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 w:rsidRPr="00FE54B4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FE54B4">
        <w:rPr>
          <w:rFonts w:ascii="Times New Roman" w:hAnsi="Times New Roman"/>
          <w:color w:val="auto"/>
          <w:sz w:val="24"/>
          <w:szCs w:val="24"/>
        </w:rPr>
        <w:br/>
        <w:t>программа – МП, контрольная точка – КТ и т.д.</w:t>
      </w:r>
    </w:p>
    <w:p w:rsidR="00082CA1" w:rsidRPr="00FE54B4" w:rsidRDefault="00082CA1" w:rsidP="00082CA1">
      <w:pPr>
        <w:spacing w:after="160" w:line="256" w:lineRule="auto"/>
        <w:rPr>
          <w:rFonts w:ascii="Times New Roman" w:eastAsia="Calibri" w:hAnsi="Times New Roman"/>
          <w:color w:val="auto"/>
          <w:sz w:val="24"/>
          <w:szCs w:val="24"/>
          <w:highlight w:val="yellow"/>
          <w:lang w:eastAsia="en-US"/>
        </w:rPr>
      </w:pPr>
    </w:p>
    <w:p w:rsidR="00082CA1" w:rsidRPr="00FE54B4" w:rsidRDefault="00082CA1" w:rsidP="00082CA1">
      <w:pPr>
        <w:spacing w:after="160" w:line="259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br w:type="page"/>
      </w:r>
    </w:p>
    <w:p w:rsidR="00082CA1" w:rsidRPr="00FE54B4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FE54B4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FE54B4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FE54B4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муниципальной (комплексной)программы за 20</w:t>
      </w:r>
      <w:r w:rsidR="007728CA"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FE54B4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3891" w:type="dxa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8"/>
        <w:gridCol w:w="3261"/>
        <w:gridCol w:w="1639"/>
        <w:gridCol w:w="1559"/>
        <w:gridCol w:w="1418"/>
        <w:gridCol w:w="1417"/>
        <w:gridCol w:w="1559"/>
      </w:tblGrid>
      <w:tr w:rsidR="00082CA1" w:rsidRPr="00FE54B4" w:rsidTr="00663B51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FE54B4" w:rsidTr="00663B51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муниципальной(комплексной) программой </w:t>
            </w:r>
          </w:p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FE54B4" w:rsidTr="00663B51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BE2AA5" w:rsidRPr="00FE54B4" w:rsidTr="00663B51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 «Муниципальная политика»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9488,0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9488,0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9401,2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E2AA5" w:rsidRPr="00FE54B4" w:rsidTr="00663B51">
        <w:trPr>
          <w:trHeight w:val="309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9488,0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9488,0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9401,2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86,8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E54B4" w:rsidTr="00663B51">
        <w:trPr>
          <w:trHeight w:val="38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E54B4" w:rsidTr="00663B51">
        <w:trPr>
          <w:trHeight w:val="31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E54B4" w:rsidTr="00663B51">
        <w:trPr>
          <w:trHeight w:val="226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E54B4" w:rsidTr="00663B51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E54B4" w:rsidTr="00663B51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E54B4" w:rsidTr="00663B51">
        <w:trPr>
          <w:trHeight w:val="403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E54B4" w:rsidTr="00663B51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941" w:rsidRPr="00FE54B4" w:rsidRDefault="00F8294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F82941" w:rsidRPr="00FE54B4" w:rsidRDefault="00F82941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 «Развитие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муниципального управления и муниципальной службы в </w:t>
            </w:r>
            <w:r w:rsidR="00BE2AA5"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Веселовском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BE2AA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783,1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BE2AA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783,1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BE2AA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774,7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BE2AA5" w:rsidP="000B0AD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8,4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0B0AD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E54B4" w:rsidTr="00663B51">
        <w:trPr>
          <w:trHeight w:val="24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E54B4" w:rsidRDefault="00F8294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BE2AA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783,1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BE2AA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783,1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BE2AA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774,7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BE2AA5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8,4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E54B4" w:rsidTr="00663B51">
        <w:trPr>
          <w:trHeight w:val="367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E54B4" w:rsidTr="00663B51">
        <w:trPr>
          <w:trHeight w:val="334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E54B4" w:rsidTr="00663B5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E54B4" w:rsidTr="00663B5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E54B4" w:rsidTr="00663B5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E54B4" w:rsidTr="00663B5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E54B4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E2AA5" w:rsidRPr="00FE54B4" w:rsidTr="00663B51">
        <w:trPr>
          <w:trHeight w:val="334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2</w:t>
            </w:r>
          </w:p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 «Обеспечение проведение выборов в Веселовском сельском поселении»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E2AA5" w:rsidRPr="00FE54B4" w:rsidTr="00663B5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A5" w:rsidRPr="00FE54B4" w:rsidRDefault="00BE2AA5" w:rsidP="00BE2A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E54B4" w:rsidTr="00663B5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E54B4" w:rsidTr="00663B5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E54B4" w:rsidTr="00663B5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E54B4" w:rsidTr="00663B5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E54B4" w:rsidTr="00663B51">
        <w:trPr>
          <w:trHeight w:val="392"/>
        </w:trPr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E54B4" w:rsidTr="00663B51">
        <w:trPr>
          <w:trHeight w:val="392"/>
        </w:trPr>
        <w:tc>
          <w:tcPr>
            <w:tcW w:w="3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3B" w:rsidRPr="00FE54B4" w:rsidRDefault="00131E3B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E54B4" w:rsidTr="00663B51">
        <w:trPr>
          <w:trHeight w:val="392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941" w:rsidRPr="00FE54B4" w:rsidRDefault="00F82941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3</w:t>
            </w:r>
          </w:p>
          <w:p w:rsidR="00F82941" w:rsidRPr="00FE54B4" w:rsidRDefault="00F82941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 «Обеспечение реализации муниципальной программы </w:t>
            </w:r>
            <w:r w:rsidR="008063DC"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Веселовского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 «Муниципальная политика»</w:t>
            </w:r>
          </w:p>
          <w:p w:rsidR="00F82941" w:rsidRPr="00FE54B4" w:rsidRDefault="00F82941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A608A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8063D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8704,9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8063D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8704,9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8063DC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8626,5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8063D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99,</w:t>
            </w:r>
            <w:r w:rsidR="008063DC"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E54B4" w:rsidTr="00663B5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8063D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8704,9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8063D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8704,9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8063DC" w:rsidP="00A608A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8626,5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8063D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99,</w:t>
            </w:r>
            <w:r w:rsidR="008063DC"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E54B4" w:rsidTr="00663B5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E54B4" w:rsidTr="00663B5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E54B4" w:rsidTr="00663B5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E54B4" w:rsidTr="00663B5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E54B4" w:rsidTr="00663B5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82941" w:rsidRPr="00FE54B4" w:rsidTr="00663B51">
        <w:trPr>
          <w:trHeight w:val="392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41" w:rsidRPr="00FE54B4" w:rsidRDefault="00F82941" w:rsidP="005E0C9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131E3B" w:rsidRPr="00FE54B4" w:rsidTr="00663B5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0853" w:type="dxa"/>
          <w:trHeight w:val="100"/>
        </w:trPr>
        <w:tc>
          <w:tcPr>
            <w:tcW w:w="3038" w:type="dxa"/>
            <w:tcBorders>
              <w:top w:val="single" w:sz="4" w:space="0" w:color="auto"/>
            </w:tcBorders>
          </w:tcPr>
          <w:p w:rsidR="00131E3B" w:rsidRPr="00FE54B4" w:rsidRDefault="00131E3B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FE54B4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FE54B4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FE54B4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FE54B4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FE54B4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FE54B4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FE54B4" w:rsidRDefault="00082CA1" w:rsidP="00082CA1">
      <w:pPr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FE54B4">
        <w:rPr>
          <w:rFonts w:ascii="Times New Roman" w:hAnsi="Times New Roman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FE54B4" w:rsidRDefault="00082CA1" w:rsidP="00082CA1">
      <w:pPr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  <w:sectPr w:rsidR="00082CA1" w:rsidRPr="00FE54B4" w:rsidSect="00FE54B4">
          <w:pgSz w:w="16840" w:h="11906" w:orient="landscape"/>
          <w:pgMar w:top="1701" w:right="1134" w:bottom="1134" w:left="1134" w:header="708" w:footer="708" w:gutter="0"/>
          <w:cols w:space="708"/>
        </w:sectPr>
      </w:pPr>
      <w:r w:rsidRPr="00FE54B4">
        <w:rPr>
          <w:rFonts w:ascii="Times New Roman" w:hAnsi="Times New Roman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FE54B4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FE54B4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FE54B4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FE54B4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208" w:type="dxa"/>
        <w:jc w:val="center"/>
        <w:tblCellSpacing w:w="5" w:type="nil"/>
        <w:tblInd w:w="3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1950"/>
        <w:gridCol w:w="1280"/>
        <w:gridCol w:w="1283"/>
        <w:gridCol w:w="1700"/>
        <w:gridCol w:w="1527"/>
        <w:gridCol w:w="845"/>
        <w:gridCol w:w="1418"/>
        <w:gridCol w:w="1511"/>
        <w:gridCol w:w="1957"/>
      </w:tblGrid>
      <w:tr w:rsidR="00082CA1" w:rsidRPr="00FE54B4" w:rsidTr="00663B51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Номер и наименование </w:t>
            </w:r>
          </w:p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Единица</w:t>
            </w:r>
          </w:p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Критерий</w:t>
            </w:r>
          </w:p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Признак</w:t>
            </w:r>
          </w:p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положительной</w:t>
            </w:r>
          </w:p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тенденции (возрастающий/</w:t>
            </w:r>
          </w:p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убывающий)</w:t>
            </w: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муниципальной(комплексной) программы,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структурного элемента муниципальной(комплексной) программы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Оценка</w:t>
            </w:r>
          </w:p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динамики прироста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footnoteReference w:id="3"/>
            </w:r>
          </w:p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Обоснование отклонений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 значений показателя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на конец отчетного года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(при наличии)</w:t>
            </w:r>
          </w:p>
        </w:tc>
      </w:tr>
      <w:tr w:rsidR="00082CA1" w:rsidRPr="00FE54B4" w:rsidTr="00663B51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год,</w:t>
            </w:r>
          </w:p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предшествующий 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FE54B4">
                <w:rPr>
                  <w:rFonts w:ascii="Times New Roman" w:hAnsi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FE54B4" w:rsidTr="00663B51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FE54B4" w:rsidTr="00663B51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E54B4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FE54B4" w:rsidTr="00663B51">
        <w:trPr>
          <w:tblCellSpacing w:w="5" w:type="nil"/>
          <w:jc w:val="center"/>
        </w:trPr>
        <w:tc>
          <w:tcPr>
            <w:tcW w:w="142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FE54B4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 (комплексная) программа «</w:t>
            </w:r>
            <w:r w:rsidR="00B679B7"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 политика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FE54B4" w:rsidTr="00663B51">
        <w:trPr>
          <w:trHeight w:val="394"/>
          <w:tblCellSpacing w:w="5" w:type="nil"/>
          <w:jc w:val="center"/>
        </w:trPr>
        <w:tc>
          <w:tcPr>
            <w:tcW w:w="142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FE54B4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муниципальной(комплексной) программы</w:t>
            </w:r>
          </w:p>
        </w:tc>
      </w:tr>
      <w:tr w:rsidR="00354E9C" w:rsidRPr="00FE54B4" w:rsidTr="00663B51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Доля   муниципальных служащих, прошедших обучение по программам дополнительного профессионального образования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354E9C" w:rsidRPr="00FE54B4" w:rsidTr="00663B51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354E9C" w:rsidRPr="00FE54B4" w:rsidTr="00663B51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30,0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30,0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354E9C" w:rsidRPr="00FE54B4" w:rsidTr="00663B51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Pr="00FE54B4" w:rsidRDefault="00354E9C" w:rsidP="00A608A9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казание мер социальной поддержки отдельным категориям населения, установленных законодательством (кол-во человек).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Pr="00FE54B4" w:rsidRDefault="00354E9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Pr="00FE54B4" w:rsidRDefault="00354E9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Pr="00FE54B4" w:rsidRDefault="00354E9C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354E9C" w:rsidRPr="00FE54B4" w:rsidTr="00663B51">
        <w:trPr>
          <w:tblCellSpacing w:w="5" w:type="nil"/>
          <w:jc w:val="center"/>
        </w:trPr>
        <w:tc>
          <w:tcPr>
            <w:tcW w:w="142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Показатели структурных муниципальной(комплексной) программы</w:t>
            </w:r>
          </w:p>
        </w:tc>
      </w:tr>
      <w:tr w:rsidR="00354E9C" w:rsidRPr="00FE54B4" w:rsidTr="00663B51">
        <w:trPr>
          <w:tblCellSpacing w:w="5" w:type="nil"/>
          <w:jc w:val="center"/>
        </w:trPr>
        <w:tc>
          <w:tcPr>
            <w:tcW w:w="142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CB68F8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</w:t>
            </w:r>
            <w:r w:rsidR="00F02622"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Развитие муниципального управления и муниципальной службы в Гуреевском сельском поселении, дополнительное профессиональное образование лиц, занятых в системе местного самоуправления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354E9C" w:rsidRPr="00FE54B4" w:rsidTr="00663B51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F02622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E54B4" w:rsidRDefault="00F02622" w:rsidP="00F02622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Уровень доверия населения к муниципальным служащим</w:t>
            </w:r>
          </w:p>
          <w:p w:rsidR="00354E9C" w:rsidRPr="00FE54B4" w:rsidRDefault="00354E9C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F02622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F02622" w:rsidP="005E0C90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F02622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F02622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354E9C" w:rsidRPr="00FE54B4" w:rsidTr="00663B51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F02622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F02622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Доля   муниципальных служащих, прошедших обучение по программам дополнительного профессионального образования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F02622" w:rsidP="005E0C90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F02622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F02622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9C" w:rsidRPr="00FE54B4" w:rsidRDefault="00354E9C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4377C7" w:rsidRPr="00FE54B4" w:rsidTr="00663B51">
        <w:trPr>
          <w:tblCellSpacing w:w="5" w:type="nil"/>
          <w:jc w:val="center"/>
        </w:trPr>
        <w:tc>
          <w:tcPr>
            <w:tcW w:w="142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FE54B4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структурных муниципальной(комплексной) программы</w:t>
            </w:r>
          </w:p>
        </w:tc>
      </w:tr>
      <w:tr w:rsidR="004377C7" w:rsidRPr="00FE54B4" w:rsidTr="00663B51">
        <w:trPr>
          <w:tblCellSpacing w:w="5" w:type="nil"/>
          <w:jc w:val="center"/>
        </w:trPr>
        <w:tc>
          <w:tcPr>
            <w:tcW w:w="142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FE54B4" w:rsidRDefault="004377C7" w:rsidP="005E0C90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комплекс процессных мероприятий «</w:t>
            </w:r>
            <w:r w:rsidR="00F02622"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Пенсионное обеспечение лиц, замещавших муниципальные должности и муниципальные должности муниципальной службы в Гуреевском сельском поселении</w:t>
            </w: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4377C7" w:rsidRPr="00FE54B4" w:rsidTr="00663B51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FE54B4" w:rsidRDefault="004377C7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FE54B4" w:rsidRDefault="00F02622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Уровень освоения денежных средств, необходимых для выплаты муниципальной пенсии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FE54B4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FE54B4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FE54B4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FE54B4" w:rsidRDefault="004377C7" w:rsidP="005E0C90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FE54B4" w:rsidRDefault="004377C7" w:rsidP="005E0C90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FE54B4" w:rsidRDefault="004377C7" w:rsidP="005E0C90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FE54B4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C7" w:rsidRPr="00FE54B4" w:rsidRDefault="004377C7" w:rsidP="005E0C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02622" w:rsidRPr="00FE54B4" w:rsidTr="00663B51">
        <w:trPr>
          <w:tblCellSpacing w:w="5" w:type="nil"/>
          <w:jc w:val="center"/>
        </w:trPr>
        <w:tc>
          <w:tcPr>
            <w:tcW w:w="14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E54B4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структурных муниципальной(комплексной) программы</w:t>
            </w:r>
          </w:p>
        </w:tc>
      </w:tr>
      <w:tr w:rsidR="00F02622" w:rsidRPr="00FE54B4" w:rsidTr="00663B51">
        <w:trPr>
          <w:tblCellSpacing w:w="5" w:type="nil"/>
          <w:jc w:val="center"/>
        </w:trPr>
        <w:tc>
          <w:tcPr>
            <w:tcW w:w="14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E54B4" w:rsidRDefault="00F02622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«Обеспечение реализации муниципальной программы Гуреевского сельского поселения «Муниципальная политика»</w:t>
            </w:r>
          </w:p>
        </w:tc>
      </w:tr>
      <w:tr w:rsidR="00F02622" w:rsidRPr="00FE54B4" w:rsidTr="00663B51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E54B4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E54B4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E54B4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E54B4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E54B4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E54B4" w:rsidRDefault="00F02622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E54B4" w:rsidRDefault="00F02622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E54B4" w:rsidRDefault="00F02622" w:rsidP="00A608A9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E54B4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2" w:rsidRPr="00FE54B4" w:rsidRDefault="00F02622" w:rsidP="00A60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54B4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C43EFD" w:rsidRPr="00FE54B4" w:rsidRDefault="00C43EFD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082CA1" w:rsidRPr="00FE54B4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E54B4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 Приводится фактическое значение показателя за год, предшествующий отчетному.</w:t>
      </w:r>
    </w:p>
    <w:sectPr w:rsidR="00082CA1" w:rsidRPr="00FE54B4" w:rsidSect="00FE54B4">
      <w:pgSz w:w="16840" w:h="11905" w:orient="landscape"/>
      <w:pgMar w:top="1701" w:right="1134" w:bottom="1134" w:left="1134" w:header="720" w:footer="1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BC2" w:rsidRDefault="00850BC2">
      <w:pPr>
        <w:spacing w:after="0" w:line="240" w:lineRule="auto"/>
      </w:pPr>
      <w:r>
        <w:separator/>
      </w:r>
    </w:p>
  </w:endnote>
  <w:endnote w:type="continuationSeparator" w:id="1">
    <w:p w:rsidR="00850BC2" w:rsidRDefault="0085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4B4" w:rsidRDefault="00FE54B4">
    <w:pPr>
      <w:pStyle w:val="a7"/>
      <w:jc w:val="center"/>
    </w:pPr>
  </w:p>
  <w:p w:rsidR="00FE54B4" w:rsidRDefault="00FE54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BC2" w:rsidRDefault="00850BC2">
      <w:pPr>
        <w:spacing w:after="0" w:line="240" w:lineRule="auto"/>
      </w:pPr>
      <w:r>
        <w:separator/>
      </w:r>
    </w:p>
  </w:footnote>
  <w:footnote w:type="continuationSeparator" w:id="1">
    <w:p w:rsidR="00850BC2" w:rsidRDefault="00850BC2">
      <w:pPr>
        <w:spacing w:after="0" w:line="240" w:lineRule="auto"/>
      </w:pPr>
      <w:r>
        <w:continuationSeparator/>
      </w:r>
    </w:p>
  </w:footnote>
  <w:footnote w:id="2">
    <w:p w:rsidR="00FE54B4" w:rsidRDefault="00FE54B4" w:rsidP="00082CA1">
      <w:pPr>
        <w:pStyle w:val="aff5"/>
        <w:spacing w:line="216" w:lineRule="auto"/>
        <w:rPr>
          <w:rFonts w:ascii="Times New Roman" w:hAnsi="Times New Roman"/>
        </w:rPr>
      </w:pPr>
      <w:r w:rsidRPr="00787DC6">
        <w:rPr>
          <w:rStyle w:val="af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3">
    <w:p w:rsidR="00FE54B4" w:rsidRPr="00C319B0" w:rsidRDefault="00FE54B4" w:rsidP="00082CA1">
      <w:pPr>
        <w:pStyle w:val="aff5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4B4" w:rsidRDefault="00FE54B4">
    <w:pPr>
      <w:pStyle w:val="af6"/>
      <w:jc w:val="center"/>
    </w:pPr>
  </w:p>
  <w:p w:rsidR="00FE54B4" w:rsidRDefault="00FE54B4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4B4" w:rsidRDefault="00FE54B4">
    <w:pPr>
      <w:pStyle w:val="af6"/>
      <w:jc w:val="center"/>
    </w:pPr>
  </w:p>
  <w:p w:rsidR="00FE54B4" w:rsidRDefault="00FE54B4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FE0"/>
    <w:rsid w:val="000131B8"/>
    <w:rsid w:val="00017BB7"/>
    <w:rsid w:val="00023B8B"/>
    <w:rsid w:val="00047E2E"/>
    <w:rsid w:val="00065A4B"/>
    <w:rsid w:val="00082CA1"/>
    <w:rsid w:val="000A3206"/>
    <w:rsid w:val="000A6F88"/>
    <w:rsid w:val="000B0AD1"/>
    <w:rsid w:val="000C0CC5"/>
    <w:rsid w:val="000C45FF"/>
    <w:rsid w:val="000C7136"/>
    <w:rsid w:val="001075E9"/>
    <w:rsid w:val="00112428"/>
    <w:rsid w:val="00131E3B"/>
    <w:rsid w:val="001537CE"/>
    <w:rsid w:val="00193647"/>
    <w:rsid w:val="0019535E"/>
    <w:rsid w:val="001D3DC6"/>
    <w:rsid w:val="001E0AE9"/>
    <w:rsid w:val="001E10A8"/>
    <w:rsid w:val="0020243D"/>
    <w:rsid w:val="002100A5"/>
    <w:rsid w:val="00223601"/>
    <w:rsid w:val="00226E01"/>
    <w:rsid w:val="002451B7"/>
    <w:rsid w:val="00257ECC"/>
    <w:rsid w:val="002746D8"/>
    <w:rsid w:val="002D05D1"/>
    <w:rsid w:val="002D6C75"/>
    <w:rsid w:val="002E38EC"/>
    <w:rsid w:val="002E4960"/>
    <w:rsid w:val="00302ACF"/>
    <w:rsid w:val="00354E9C"/>
    <w:rsid w:val="0036656A"/>
    <w:rsid w:val="00386CF0"/>
    <w:rsid w:val="003A3813"/>
    <w:rsid w:val="003B632A"/>
    <w:rsid w:val="003D06A3"/>
    <w:rsid w:val="003E4EA1"/>
    <w:rsid w:val="003F76FE"/>
    <w:rsid w:val="00403317"/>
    <w:rsid w:val="004077A3"/>
    <w:rsid w:val="00415C05"/>
    <w:rsid w:val="004230C7"/>
    <w:rsid w:val="004377C7"/>
    <w:rsid w:val="00460CEB"/>
    <w:rsid w:val="004951A3"/>
    <w:rsid w:val="004A4E58"/>
    <w:rsid w:val="004D199F"/>
    <w:rsid w:val="004D22CE"/>
    <w:rsid w:val="004E0601"/>
    <w:rsid w:val="004E5D9F"/>
    <w:rsid w:val="00505D69"/>
    <w:rsid w:val="00517791"/>
    <w:rsid w:val="005670A8"/>
    <w:rsid w:val="00577A9D"/>
    <w:rsid w:val="00581BC8"/>
    <w:rsid w:val="00585DA1"/>
    <w:rsid w:val="005A05CA"/>
    <w:rsid w:val="005A0C43"/>
    <w:rsid w:val="005A23B0"/>
    <w:rsid w:val="005A6C19"/>
    <w:rsid w:val="005C1E75"/>
    <w:rsid w:val="005E0C90"/>
    <w:rsid w:val="005E153E"/>
    <w:rsid w:val="005F0207"/>
    <w:rsid w:val="00606D38"/>
    <w:rsid w:val="00611D26"/>
    <w:rsid w:val="00622FE9"/>
    <w:rsid w:val="00663B51"/>
    <w:rsid w:val="00672609"/>
    <w:rsid w:val="00675752"/>
    <w:rsid w:val="006C0170"/>
    <w:rsid w:val="006D127A"/>
    <w:rsid w:val="006F2922"/>
    <w:rsid w:val="00701BDA"/>
    <w:rsid w:val="00731940"/>
    <w:rsid w:val="0075171A"/>
    <w:rsid w:val="007728CA"/>
    <w:rsid w:val="00772EAC"/>
    <w:rsid w:val="007852AC"/>
    <w:rsid w:val="00785ABF"/>
    <w:rsid w:val="00786B88"/>
    <w:rsid w:val="007B1798"/>
    <w:rsid w:val="007D2562"/>
    <w:rsid w:val="007E20B8"/>
    <w:rsid w:val="007F1FE0"/>
    <w:rsid w:val="00800C31"/>
    <w:rsid w:val="008063DC"/>
    <w:rsid w:val="008211CF"/>
    <w:rsid w:val="008350B4"/>
    <w:rsid w:val="0084338F"/>
    <w:rsid w:val="008501E1"/>
    <w:rsid w:val="00850BC2"/>
    <w:rsid w:val="00877C17"/>
    <w:rsid w:val="008947CF"/>
    <w:rsid w:val="008B0483"/>
    <w:rsid w:val="008B2A27"/>
    <w:rsid w:val="008B7080"/>
    <w:rsid w:val="008C0D84"/>
    <w:rsid w:val="008D5278"/>
    <w:rsid w:val="00932DE0"/>
    <w:rsid w:val="009758AC"/>
    <w:rsid w:val="00983E1F"/>
    <w:rsid w:val="009A3DF0"/>
    <w:rsid w:val="009A42BE"/>
    <w:rsid w:val="009A5D81"/>
    <w:rsid w:val="009F5F6F"/>
    <w:rsid w:val="00A06B69"/>
    <w:rsid w:val="00A34B9A"/>
    <w:rsid w:val="00A41E3D"/>
    <w:rsid w:val="00A608A9"/>
    <w:rsid w:val="00A665E7"/>
    <w:rsid w:val="00A70201"/>
    <w:rsid w:val="00A91480"/>
    <w:rsid w:val="00A916AE"/>
    <w:rsid w:val="00A97085"/>
    <w:rsid w:val="00AA40CC"/>
    <w:rsid w:val="00AB32D8"/>
    <w:rsid w:val="00AC56B9"/>
    <w:rsid w:val="00AE09F6"/>
    <w:rsid w:val="00B15B1B"/>
    <w:rsid w:val="00B27108"/>
    <w:rsid w:val="00B37680"/>
    <w:rsid w:val="00B52CAC"/>
    <w:rsid w:val="00B679B7"/>
    <w:rsid w:val="00B9157D"/>
    <w:rsid w:val="00B92719"/>
    <w:rsid w:val="00B96934"/>
    <w:rsid w:val="00BA466A"/>
    <w:rsid w:val="00BA564A"/>
    <w:rsid w:val="00BB18EF"/>
    <w:rsid w:val="00BE2AA5"/>
    <w:rsid w:val="00C3166E"/>
    <w:rsid w:val="00C36B88"/>
    <w:rsid w:val="00C43EFD"/>
    <w:rsid w:val="00C50C9E"/>
    <w:rsid w:val="00C66703"/>
    <w:rsid w:val="00C94034"/>
    <w:rsid w:val="00CB68F8"/>
    <w:rsid w:val="00CC0BE6"/>
    <w:rsid w:val="00CF0150"/>
    <w:rsid w:val="00D063E9"/>
    <w:rsid w:val="00D2587E"/>
    <w:rsid w:val="00D300E2"/>
    <w:rsid w:val="00D420DC"/>
    <w:rsid w:val="00D77DD5"/>
    <w:rsid w:val="00D8402D"/>
    <w:rsid w:val="00D86703"/>
    <w:rsid w:val="00D901F5"/>
    <w:rsid w:val="00D92DCD"/>
    <w:rsid w:val="00D962CF"/>
    <w:rsid w:val="00DB4DEC"/>
    <w:rsid w:val="00E3254E"/>
    <w:rsid w:val="00E55369"/>
    <w:rsid w:val="00E722B4"/>
    <w:rsid w:val="00E809EC"/>
    <w:rsid w:val="00E80B6A"/>
    <w:rsid w:val="00E97C47"/>
    <w:rsid w:val="00EA3B61"/>
    <w:rsid w:val="00EA76BB"/>
    <w:rsid w:val="00EC0B71"/>
    <w:rsid w:val="00EC64FA"/>
    <w:rsid w:val="00ED7FFA"/>
    <w:rsid w:val="00F02622"/>
    <w:rsid w:val="00F06976"/>
    <w:rsid w:val="00F23810"/>
    <w:rsid w:val="00F67995"/>
    <w:rsid w:val="00F82941"/>
    <w:rsid w:val="00F91D91"/>
    <w:rsid w:val="00FC36FC"/>
    <w:rsid w:val="00FC57DE"/>
    <w:rsid w:val="00FE5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D5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0">
    <w:name w:val="Заголовок 1 Знак"/>
    <w:link w:val="1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basedOn w:val="a"/>
    <w:link w:val="aff"/>
    <w:rsid w:val="00AA40CC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  <w:style w:type="character" w:customStyle="1" w:styleId="aff">
    <w:name w:val="Название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D77D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D77DD5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link w:val="aff4"/>
    <w:uiPriority w:val="1"/>
    <w:qFormat/>
    <w:rsid w:val="00223601"/>
    <w:rPr>
      <w:color w:val="000000"/>
      <w:sz w:val="22"/>
    </w:rPr>
  </w:style>
  <w:style w:type="paragraph" w:styleId="aff5">
    <w:name w:val="footnote text"/>
    <w:basedOn w:val="a"/>
    <w:link w:val="aff6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6">
    <w:name w:val="Текст сноски Знак"/>
    <w:link w:val="aff5"/>
    <w:uiPriority w:val="99"/>
    <w:semiHidden/>
    <w:rsid w:val="00082CA1"/>
    <w:rPr>
      <w:color w:val="000000"/>
    </w:rPr>
  </w:style>
  <w:style w:type="character" w:styleId="aff7">
    <w:name w:val="footnote reference"/>
    <w:uiPriority w:val="99"/>
    <w:semiHidden/>
    <w:unhideWhenUsed/>
    <w:rsid w:val="00082CA1"/>
    <w:rPr>
      <w:vertAlign w:val="superscript"/>
    </w:rPr>
  </w:style>
  <w:style w:type="character" w:customStyle="1" w:styleId="aff4">
    <w:name w:val="Без интервала Знак"/>
    <w:link w:val="aff3"/>
    <w:uiPriority w:val="1"/>
    <w:rsid w:val="0019535E"/>
    <w:rPr>
      <w:color w:val="000000"/>
      <w:sz w:val="22"/>
      <w:lang w:val="ru-RU" w:eastAsia="ru-RU" w:bidi="ar-SA"/>
    </w:rPr>
  </w:style>
  <w:style w:type="paragraph" w:customStyle="1" w:styleId="Standard">
    <w:name w:val="Standard"/>
    <w:rsid w:val="0075171A"/>
    <w:pPr>
      <w:widowControl w:val="0"/>
    </w:pPr>
    <w:rPr>
      <w:rFonts w:ascii="Times New Roman" w:hAnsi="Times New Roman"/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0;&#1089;&#1082;%20&#1044;\&#1052;&#1086;&#1080;%20&#1076;&#1086;&#1082;&#1091;&#1084;&#1077;&#1085;&#1090;&#1099;\&#1053;&#1055;&#1040;%202026%20&#1075;&#1086;&#1076;\&#1055;&#1054;&#1057;&#1058;&#1040;&#1053;&#1054;&#1042;&#1051;&#1045;&#1053;&#1048;&#1045;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70384-6382-405E-AD74-B0CDA136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3551</Words>
  <Characters>20243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23747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2026-03-13T05:58:00Z</cp:lastPrinted>
  <dcterms:created xsi:type="dcterms:W3CDTF">2026-03-12T13:21:00Z</dcterms:created>
  <dcterms:modified xsi:type="dcterms:W3CDTF">2026-03-13T05:58:00Z</dcterms:modified>
</cp:coreProperties>
</file>