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E5" w:rsidRDefault="00BE36E5" w:rsidP="00BE36E5">
      <w:pPr>
        <w:pStyle w:val="ad"/>
        <w:tabs>
          <w:tab w:val="left" w:pos="709"/>
        </w:tabs>
        <w:outlineLvl w:val="0"/>
        <w:rPr>
          <w:sz w:val="20"/>
        </w:rPr>
      </w:pPr>
    </w:p>
    <w:tbl>
      <w:tblPr>
        <w:tblW w:w="10755" w:type="dxa"/>
        <w:tblInd w:w="-984" w:type="dxa"/>
        <w:tblLayout w:type="fixed"/>
        <w:tblCellMar>
          <w:top w:w="55" w:type="dxa"/>
          <w:left w:w="55" w:type="dxa"/>
          <w:bottom w:w="55" w:type="dxa"/>
          <w:right w:w="55" w:type="dxa"/>
        </w:tblCellMar>
        <w:tblLook w:val="0000"/>
      </w:tblPr>
      <w:tblGrid>
        <w:gridCol w:w="1620"/>
        <w:gridCol w:w="7380"/>
        <w:gridCol w:w="1755"/>
      </w:tblGrid>
      <w:tr w:rsidR="00600A1B" w:rsidTr="006A53D9">
        <w:trPr>
          <w:cantSplit/>
          <w:trHeight w:hRule="exact" w:val="2815"/>
        </w:trPr>
        <w:tc>
          <w:tcPr>
            <w:tcW w:w="1620" w:type="dxa"/>
            <w:vMerge w:val="restart"/>
            <w:tcBorders>
              <w:top w:val="double" w:sz="40" w:space="0" w:color="008080"/>
              <w:left w:val="double" w:sz="40" w:space="0" w:color="008080"/>
              <w:bottom w:val="double" w:sz="40" w:space="0" w:color="008080"/>
            </w:tcBorders>
          </w:tcPr>
          <w:p w:rsidR="00600A1B" w:rsidRDefault="00600A1B" w:rsidP="002B11E2">
            <w:pPr>
              <w:pStyle w:val="a5"/>
              <w:snapToGrid w:val="0"/>
              <w:ind w:left="5" w:right="-15" w:firstLine="87"/>
              <w:jc w:val="center"/>
              <w:rPr>
                <w:rFonts w:ascii="Palatino Linotype" w:hAnsi="Palatino Linotype"/>
                <w:b/>
                <w:bCs/>
                <w:sz w:val="22"/>
                <w:szCs w:val="22"/>
              </w:rPr>
            </w:pPr>
          </w:p>
          <w:p w:rsidR="00600A1B" w:rsidRDefault="00A40179" w:rsidP="002B11E2">
            <w:pPr>
              <w:pStyle w:val="a5"/>
              <w:ind w:left="5" w:firstLine="87"/>
              <w:jc w:val="center"/>
              <w:rPr>
                <w:rFonts w:ascii="Palatino Linotype" w:hAnsi="Palatino Linotype"/>
                <w:b/>
                <w:bCs/>
                <w:sz w:val="22"/>
                <w:szCs w:val="22"/>
              </w:rPr>
            </w:pPr>
            <w:r w:rsidRPr="00A40179">
              <w:pict>
                <v:group id="_x0000_s1036" style="position:absolute;left:0;text-align:left;margin-left:-5.15pt;margin-top:13.4pt;width:70.9pt;height:76.35pt;z-index:251657216;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38" type="#_x0000_t202" style="position:absolute;left:-13;top:638;width:1417;height:979;v-text-anchor:middle" filled="f" stroked="f">
                    <v:stroke joinstyle="round"/>
                    <v:textbox style="mso-next-textbox:#_x0000_s1038;mso-rotate-with-shape:t" inset="0,0,0,0">
                      <w:txbxContent>
                        <w:p w:rsidR="00AE357F" w:rsidRDefault="00AE357F" w:rsidP="00600A1B">
                          <w:pPr>
                            <w:jc w:val="center"/>
                            <w:rPr>
                              <w:rFonts w:ascii="Palatino Linotype" w:hAnsi="Palatino Linotype" w:cs="Palatino Linotype"/>
                              <w:b/>
                              <w:bCs/>
                              <w:sz w:val="22"/>
                              <w:szCs w:val="22"/>
                            </w:rPr>
                          </w:pPr>
                        </w:p>
                        <w:p w:rsidR="00AE357F" w:rsidRDefault="00AE357F"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Основана</w:t>
                          </w:r>
                        </w:p>
                        <w:p w:rsidR="00AE357F" w:rsidRDefault="00AE357F"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 в 2012 году</w:t>
                          </w:r>
                        </w:p>
                      </w:txbxContent>
                    </v:textbox>
                  </v:shape>
                </v:group>
              </w:pict>
            </w:r>
          </w:p>
        </w:tc>
        <w:tc>
          <w:tcPr>
            <w:tcW w:w="7380" w:type="dxa"/>
            <w:tcBorders>
              <w:top w:val="double" w:sz="40" w:space="0" w:color="008080"/>
              <w:left w:val="double" w:sz="40" w:space="0" w:color="008080"/>
              <w:bottom w:val="double" w:sz="40" w:space="0" w:color="008080"/>
            </w:tcBorders>
          </w:tcPr>
          <w:p w:rsidR="00600A1B" w:rsidRDefault="00600A1B" w:rsidP="002B11E2">
            <w:pPr>
              <w:pStyle w:val="1"/>
              <w:rPr>
                <w:b/>
                <w:bCs/>
                <w:sz w:val="72"/>
              </w:rPr>
            </w:pPr>
            <w:r>
              <w:rPr>
                <w:rFonts w:ascii="Palatino Linotype" w:hAnsi="Palatino Linotype"/>
                <w:bCs/>
                <w:sz w:val="96"/>
                <w:szCs w:val="96"/>
              </w:rPr>
              <w:tab/>
            </w:r>
            <w:r>
              <w:rPr>
                <w:b/>
                <w:bCs/>
                <w:sz w:val="72"/>
              </w:rPr>
              <w:t xml:space="preserve">Веселовский        </w:t>
            </w:r>
          </w:p>
          <w:p w:rsidR="00600A1B" w:rsidRDefault="00600A1B" w:rsidP="002B11E2">
            <w:pPr>
              <w:tabs>
                <w:tab w:val="left" w:pos="615"/>
              </w:tabs>
              <w:rPr>
                <w:rFonts w:ascii="Palatino Linotype" w:hAnsi="Palatino Linotype"/>
                <w:bCs/>
                <w:sz w:val="96"/>
                <w:szCs w:val="96"/>
              </w:rPr>
            </w:pPr>
            <w:r>
              <w:rPr>
                <w:rFonts w:ascii="Palatino Linotype" w:hAnsi="Palatino Linotype"/>
                <w:b/>
                <w:bCs/>
                <w:sz w:val="72"/>
                <w:szCs w:val="96"/>
              </w:rPr>
              <w:t xml:space="preserve">               вестн</w:t>
            </w:r>
            <w:r>
              <w:rPr>
                <w:rFonts w:ascii="Palatino Linotype" w:hAnsi="Palatino Linotype"/>
                <w:b/>
                <w:sz w:val="72"/>
                <w:szCs w:val="96"/>
              </w:rPr>
              <w:t>ик</w:t>
            </w:r>
          </w:p>
        </w:tc>
        <w:tc>
          <w:tcPr>
            <w:tcW w:w="1755" w:type="dxa"/>
            <w:vMerge w:val="restart"/>
            <w:tcBorders>
              <w:top w:val="double" w:sz="40" w:space="0" w:color="008080"/>
              <w:left w:val="double" w:sz="40" w:space="0" w:color="008080"/>
              <w:bottom w:val="double" w:sz="40" w:space="0" w:color="008080"/>
              <w:right w:val="double" w:sz="40" w:space="0" w:color="008080"/>
            </w:tcBorders>
          </w:tcPr>
          <w:p w:rsidR="00600A1B" w:rsidRDefault="00600A1B" w:rsidP="002B11E2">
            <w:pPr>
              <w:pStyle w:val="a5"/>
              <w:snapToGrid w:val="0"/>
              <w:jc w:val="center"/>
              <w:rPr>
                <w:rFonts w:ascii="Palatino Linotype" w:hAnsi="Palatino Linotype"/>
                <w:b/>
                <w:bCs/>
                <w:sz w:val="22"/>
                <w:szCs w:val="22"/>
              </w:rPr>
            </w:pPr>
          </w:p>
          <w:p w:rsidR="00600A1B" w:rsidRDefault="00A40179" w:rsidP="002B11E2">
            <w:pPr>
              <w:pStyle w:val="a5"/>
              <w:jc w:val="center"/>
              <w:rPr>
                <w:rFonts w:ascii="Palatino Linotype" w:hAnsi="Palatino Linotype"/>
                <w:b/>
                <w:bCs/>
                <w:sz w:val="22"/>
                <w:szCs w:val="22"/>
              </w:rPr>
            </w:pPr>
            <w:r w:rsidRPr="00A40179">
              <w:pict>
                <v:group id="_x0000_s1039" style="position:absolute;left:0;text-align:left;margin-left:.4pt;margin-top:13.4pt;width:75.25pt;height:54pt;z-index:251658240;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0" type="#_x0000_t97" style="position:absolute;left:72;top:85;width:1279;height:999;v-text-anchor:middle" fillcolor="#9cf" strokeweight=".26mm">
                    <v:fill color2="#630"/>
                  </v:shape>
                  <v:shape id="_x0000_s1041" type="#_x0000_t202" style="position:absolute;left:327;top:210;width:770;height:749;v-text-anchor:middle" filled="f" stroked="f">
                    <v:stroke joinstyle="round"/>
                    <v:textbox style="mso-next-textbox:#_x0000_s1041;mso-rotate-with-shape:t" inset="0,0,0,0">
                      <w:txbxContent>
                        <w:p w:rsidR="00AE357F" w:rsidRDefault="00AE357F" w:rsidP="00600A1B">
                          <w:pPr>
                            <w:jc w:val="center"/>
                            <w:rPr>
                              <w:rFonts w:ascii="Calibri" w:hAnsi="Calibri"/>
                            </w:rPr>
                          </w:pPr>
                        </w:p>
                        <w:p w:rsidR="00AE357F" w:rsidRPr="00AE79F2" w:rsidRDefault="00AE357F" w:rsidP="00600A1B">
                          <w:pPr>
                            <w:jc w:val="center"/>
                            <w:rPr>
                              <w:b/>
                              <w:bCs/>
                              <w:sz w:val="36"/>
                            </w:rPr>
                          </w:pPr>
                          <w:r>
                            <w:rPr>
                              <w:b/>
                              <w:bCs/>
                              <w:sz w:val="36"/>
                            </w:rPr>
                            <w:t>№ 20</w:t>
                          </w:r>
                        </w:p>
                      </w:txbxContent>
                    </v:textbox>
                  </v:shape>
                </v:group>
              </w:pict>
            </w: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AE357F">
            <w:pPr>
              <w:pStyle w:val="a5"/>
              <w:jc w:val="center"/>
              <w:rPr>
                <w:rFonts w:ascii="Palatino Linotype" w:hAnsi="Palatino Linotype"/>
                <w:b/>
                <w:bCs/>
                <w:sz w:val="32"/>
                <w:szCs w:val="22"/>
              </w:rPr>
            </w:pPr>
            <w:r w:rsidRPr="005C3F9C">
              <w:rPr>
                <w:rFonts w:ascii="Palatino Linotype" w:hAnsi="Palatino Linotype"/>
                <w:b/>
                <w:bCs/>
                <w:sz w:val="20"/>
                <w:szCs w:val="22"/>
              </w:rPr>
              <w:t>«</w:t>
            </w:r>
            <w:r w:rsidR="00AE357F">
              <w:rPr>
                <w:rFonts w:ascii="Palatino Linotype" w:hAnsi="Palatino Linotype"/>
                <w:b/>
                <w:bCs/>
                <w:sz w:val="20"/>
                <w:szCs w:val="22"/>
              </w:rPr>
              <w:t>17</w:t>
            </w:r>
            <w:r w:rsidRPr="005C3F9C">
              <w:rPr>
                <w:rFonts w:ascii="Palatino Linotype" w:hAnsi="Palatino Linotype"/>
                <w:b/>
                <w:bCs/>
                <w:sz w:val="20"/>
                <w:szCs w:val="22"/>
              </w:rPr>
              <w:t>»</w:t>
            </w:r>
            <w:r w:rsidR="00AE357F">
              <w:rPr>
                <w:rFonts w:ascii="Palatino Linotype" w:hAnsi="Palatino Linotype"/>
                <w:b/>
                <w:bCs/>
                <w:sz w:val="20"/>
                <w:szCs w:val="22"/>
              </w:rPr>
              <w:t xml:space="preserve"> апреля </w:t>
            </w:r>
            <w:r>
              <w:rPr>
                <w:rFonts w:ascii="Palatino Linotype" w:hAnsi="Palatino Linotype"/>
                <w:b/>
                <w:bCs/>
                <w:sz w:val="28"/>
                <w:szCs w:val="22"/>
              </w:rPr>
              <w:t>202</w:t>
            </w:r>
            <w:r w:rsidR="00CB216E">
              <w:rPr>
                <w:rFonts w:ascii="Palatino Linotype" w:hAnsi="Palatino Linotype"/>
                <w:b/>
                <w:bCs/>
                <w:sz w:val="28"/>
                <w:szCs w:val="22"/>
              </w:rPr>
              <w:t>6</w:t>
            </w:r>
            <w:r>
              <w:rPr>
                <w:rFonts w:ascii="Palatino Linotype" w:hAnsi="Palatino Linotype"/>
                <w:b/>
                <w:bCs/>
                <w:sz w:val="28"/>
                <w:szCs w:val="22"/>
              </w:rPr>
              <w:t>г.</w:t>
            </w:r>
          </w:p>
        </w:tc>
      </w:tr>
      <w:tr w:rsidR="00600A1B" w:rsidTr="006A53D9">
        <w:trPr>
          <w:cantSplit/>
          <w:trHeight w:val="149"/>
        </w:trPr>
        <w:tc>
          <w:tcPr>
            <w:tcW w:w="1620" w:type="dxa"/>
            <w:vMerge/>
            <w:tcBorders>
              <w:left w:val="double" w:sz="40" w:space="0" w:color="008080"/>
              <w:bottom w:val="double" w:sz="40" w:space="0" w:color="008080"/>
            </w:tcBorders>
          </w:tcPr>
          <w:p w:rsidR="00600A1B" w:rsidRDefault="00600A1B" w:rsidP="002B11E2">
            <w:pPr>
              <w:ind w:left="5" w:firstLine="87"/>
            </w:pPr>
          </w:p>
        </w:tc>
        <w:tc>
          <w:tcPr>
            <w:tcW w:w="7380" w:type="dxa"/>
            <w:tcBorders>
              <w:left w:val="double" w:sz="40" w:space="0" w:color="008080"/>
              <w:bottom w:val="double" w:sz="40" w:space="0" w:color="008080"/>
            </w:tcBorders>
          </w:tcPr>
          <w:p w:rsidR="00600A1B" w:rsidRDefault="00600A1B" w:rsidP="002B11E2">
            <w:pPr>
              <w:pStyle w:val="2"/>
              <w:jc w:val="left"/>
              <w:rPr>
                <w:sz w:val="18"/>
              </w:rPr>
            </w:pPr>
            <w:r>
              <w:t>ПЕРИОДИЧЕСКОЕ ПЕЧАТНОЕ ИЗДАНИЕ ВЕСЕЛОВСКОГО СЕЛЬСКОГО ПОСЕЛЕНИЯ</w:t>
            </w:r>
          </w:p>
        </w:tc>
        <w:tc>
          <w:tcPr>
            <w:tcW w:w="1755" w:type="dxa"/>
            <w:vMerge/>
            <w:tcBorders>
              <w:left w:val="double" w:sz="40" w:space="0" w:color="008080"/>
              <w:bottom w:val="double" w:sz="40" w:space="0" w:color="008080"/>
              <w:right w:val="double" w:sz="40" w:space="0" w:color="008080"/>
            </w:tcBorders>
          </w:tcPr>
          <w:p w:rsidR="00600A1B" w:rsidRDefault="00600A1B" w:rsidP="002B11E2"/>
        </w:tc>
      </w:tr>
    </w:tbl>
    <w:p w:rsidR="00564FB1" w:rsidRDefault="00564FB1" w:rsidP="00511A94">
      <w:pPr>
        <w:pStyle w:val="aff"/>
        <w:shd w:val="clear" w:color="auto" w:fill="FFFFFF"/>
        <w:spacing w:before="0" w:beforeAutospacing="0" w:after="0" w:afterAutospacing="0"/>
        <w:jc w:val="center"/>
        <w:rPr>
          <w:b/>
          <w:sz w:val="32"/>
          <w:szCs w:val="32"/>
          <w:shd w:val="clear" w:color="auto" w:fill="FFFFFF"/>
        </w:rPr>
      </w:pPr>
    </w:p>
    <w:p w:rsidR="00D0447D" w:rsidRPr="003D469C" w:rsidRDefault="00D0447D" w:rsidP="00D0447D">
      <w:pPr>
        <w:jc w:val="center"/>
        <w:rPr>
          <w:b/>
          <w:sz w:val="28"/>
          <w:szCs w:val="28"/>
        </w:rPr>
      </w:pPr>
      <w:r w:rsidRPr="003D469C">
        <w:rPr>
          <w:b/>
          <w:sz w:val="28"/>
          <w:szCs w:val="28"/>
        </w:rPr>
        <w:t>РЕЗУЛЬТАТЫ  ПУБЛИЧНЫХ СЛУШАНИЙ</w:t>
      </w:r>
    </w:p>
    <w:p w:rsidR="00D0447D" w:rsidRPr="003D469C" w:rsidRDefault="00D0447D" w:rsidP="00D0447D">
      <w:pPr>
        <w:rPr>
          <w:sz w:val="28"/>
          <w:szCs w:val="28"/>
        </w:rPr>
      </w:pPr>
    </w:p>
    <w:p w:rsidR="00D0447D" w:rsidRPr="00D0447D" w:rsidRDefault="00D0447D" w:rsidP="00D0447D">
      <w:pPr>
        <w:pStyle w:val="af"/>
        <w:ind w:right="-6"/>
        <w:contextualSpacing/>
      </w:pPr>
      <w:r w:rsidRPr="00D0447D">
        <w:t xml:space="preserve">15 апреля 2026 года проведены публичные слушания   по решению Собрания депутатов Веселовского сельского поселения  </w:t>
      </w:r>
      <w:r w:rsidRPr="00D0447D">
        <w:rPr>
          <w:spacing w:val="2"/>
        </w:rPr>
        <w:t>№ 116  от  20.03.2026 года</w:t>
      </w:r>
      <w:r w:rsidRPr="00D0447D">
        <w:t xml:space="preserve"> «О проекте Устава  муниципального образования «Веселовское сельское поселение» Дубовского района Ростовской области» с 15-00 час. до 16-00 час. в здании Администрации Веселовского сельского поселения </w:t>
      </w:r>
    </w:p>
    <w:p w:rsidR="00D0447D" w:rsidRPr="00D0447D" w:rsidRDefault="00D0447D" w:rsidP="00D0447D">
      <w:pPr>
        <w:jc w:val="both"/>
      </w:pPr>
      <w:r w:rsidRPr="00D0447D">
        <w:t>Присутствовало - 23 человека.</w:t>
      </w:r>
    </w:p>
    <w:p w:rsidR="00D0447D" w:rsidRPr="00D0447D" w:rsidRDefault="00D0447D" w:rsidP="00D0447D">
      <w:pPr>
        <w:spacing w:line="240" w:lineRule="atLeast"/>
        <w:jc w:val="both"/>
      </w:pPr>
      <w:r w:rsidRPr="00D0447D">
        <w:t xml:space="preserve">Председательствовал - Председатель Собрания депутатов – глава Веселовского сельского поселения В.Н.Егорова </w:t>
      </w:r>
    </w:p>
    <w:p w:rsidR="002A37AA" w:rsidRDefault="002A37AA" w:rsidP="00D0447D">
      <w:pPr>
        <w:spacing w:line="240" w:lineRule="atLeast"/>
        <w:jc w:val="both"/>
      </w:pPr>
    </w:p>
    <w:p w:rsidR="00D0447D" w:rsidRPr="00D0447D" w:rsidRDefault="00D0447D" w:rsidP="00D0447D">
      <w:pPr>
        <w:spacing w:line="240" w:lineRule="atLeast"/>
        <w:jc w:val="both"/>
        <w:rPr>
          <w:highlight w:val="yellow"/>
        </w:rPr>
      </w:pPr>
      <w:r w:rsidRPr="00D0447D">
        <w:t>Выступили: ведущий специалист по правовой и кадровой работе  Администрации Веселовского сельского поселения Тиняева Е.Н., депутат Собрания депутатов Веселовского сельского поселения Северин А.Н.</w:t>
      </w:r>
    </w:p>
    <w:p w:rsidR="002A37AA" w:rsidRDefault="002A37AA" w:rsidP="00D0447D">
      <w:pPr>
        <w:jc w:val="both"/>
      </w:pPr>
    </w:p>
    <w:p w:rsidR="00D0447D" w:rsidRPr="00D0447D" w:rsidRDefault="00D0447D" w:rsidP="00D0447D">
      <w:pPr>
        <w:jc w:val="both"/>
      </w:pPr>
      <w:r w:rsidRPr="00D0447D">
        <w:t>Решили: проект Устава муниципального образования «Веселовское сельское поселение» Дубовского района Ростовской области направить на утверждение Собранию депутатов Веселовского сельского поселения.</w:t>
      </w:r>
    </w:p>
    <w:p w:rsidR="00D0447D" w:rsidRPr="00D0447D" w:rsidRDefault="00D0447D" w:rsidP="00D0447D">
      <w:pPr>
        <w:jc w:val="center"/>
      </w:pPr>
    </w:p>
    <w:p w:rsidR="00D0447D" w:rsidRPr="00D0447D" w:rsidRDefault="00D0447D" w:rsidP="00D0447D">
      <w:pPr>
        <w:jc w:val="both"/>
        <w:rPr>
          <w:bCs/>
        </w:rPr>
      </w:pPr>
      <w:r w:rsidRPr="00D0447D">
        <w:rPr>
          <w:bCs/>
        </w:rPr>
        <w:t xml:space="preserve">Председатель Собрания депутатов – </w:t>
      </w:r>
    </w:p>
    <w:p w:rsidR="00D0447D" w:rsidRPr="00D0447D" w:rsidRDefault="00D0447D" w:rsidP="00D0447D">
      <w:pPr>
        <w:jc w:val="both"/>
      </w:pPr>
      <w:r w:rsidRPr="00D0447D">
        <w:rPr>
          <w:bCs/>
        </w:rPr>
        <w:t>глава Веселовского сельского поселения</w:t>
      </w:r>
      <w:r w:rsidRPr="00D0447D">
        <w:t xml:space="preserve">                             В.Н.Егорова</w:t>
      </w:r>
    </w:p>
    <w:p w:rsidR="00D0447D" w:rsidRPr="00D0447D" w:rsidRDefault="00D0447D" w:rsidP="00D0447D">
      <w:pPr>
        <w:jc w:val="center"/>
      </w:pPr>
    </w:p>
    <w:p w:rsidR="00AE357F" w:rsidRPr="00D0447D" w:rsidRDefault="00AE357F" w:rsidP="00AE357F">
      <w:pPr>
        <w:shd w:val="clear" w:color="auto" w:fill="FFFFFF"/>
        <w:spacing w:line="322" w:lineRule="exact"/>
        <w:jc w:val="center"/>
        <w:rPr>
          <w:sz w:val="20"/>
          <w:szCs w:val="20"/>
        </w:rPr>
      </w:pPr>
      <w:r w:rsidRPr="00D0447D">
        <w:rPr>
          <w:b/>
          <w:bCs/>
          <w:color w:val="000000"/>
          <w:spacing w:val="6"/>
          <w:sz w:val="20"/>
          <w:szCs w:val="20"/>
        </w:rPr>
        <w:t>РОССИЙСКАЯ ФЕДЕРАЦИЯ</w:t>
      </w:r>
    </w:p>
    <w:p w:rsidR="00AE357F" w:rsidRPr="00D0447D" w:rsidRDefault="00AE357F" w:rsidP="00AE357F">
      <w:pPr>
        <w:shd w:val="clear" w:color="auto" w:fill="FFFFFF"/>
        <w:spacing w:line="322" w:lineRule="exact"/>
        <w:ind w:left="5"/>
        <w:jc w:val="center"/>
        <w:rPr>
          <w:sz w:val="20"/>
          <w:szCs w:val="20"/>
        </w:rPr>
      </w:pPr>
      <w:r w:rsidRPr="00D0447D">
        <w:rPr>
          <w:b/>
          <w:bCs/>
          <w:color w:val="000000"/>
          <w:spacing w:val="6"/>
          <w:sz w:val="20"/>
          <w:szCs w:val="20"/>
        </w:rPr>
        <w:t>РОСТОВСКАЯ ОБЛАСТЬ</w:t>
      </w:r>
    </w:p>
    <w:p w:rsidR="00AE357F" w:rsidRPr="00D0447D" w:rsidRDefault="00AE357F" w:rsidP="00AE357F">
      <w:pPr>
        <w:shd w:val="clear" w:color="auto" w:fill="FFFFFF"/>
        <w:spacing w:line="322" w:lineRule="exact"/>
        <w:jc w:val="center"/>
        <w:rPr>
          <w:sz w:val="20"/>
          <w:szCs w:val="20"/>
        </w:rPr>
      </w:pPr>
      <w:r w:rsidRPr="00D0447D">
        <w:rPr>
          <w:b/>
          <w:bCs/>
          <w:color w:val="000000"/>
          <w:spacing w:val="7"/>
          <w:sz w:val="20"/>
          <w:szCs w:val="20"/>
        </w:rPr>
        <w:t>МУНИЦИПАЛЬНОЕ ОБРАЗОВАНИЕ</w:t>
      </w:r>
    </w:p>
    <w:p w:rsidR="00AE357F" w:rsidRPr="00D0447D" w:rsidRDefault="00AE357F" w:rsidP="00AE357F">
      <w:pPr>
        <w:shd w:val="clear" w:color="auto" w:fill="FFFFFF"/>
        <w:spacing w:line="322" w:lineRule="exact"/>
        <w:jc w:val="center"/>
        <w:rPr>
          <w:sz w:val="20"/>
          <w:szCs w:val="20"/>
        </w:rPr>
      </w:pPr>
      <w:r w:rsidRPr="00D0447D">
        <w:rPr>
          <w:b/>
          <w:bCs/>
          <w:color w:val="000000"/>
          <w:spacing w:val="7"/>
          <w:sz w:val="20"/>
          <w:szCs w:val="20"/>
        </w:rPr>
        <w:t>«ВЕСЕЛОВСКОЕ СЕЛЬСКОЕ ПОСЕЛЕНИЕ»</w:t>
      </w:r>
    </w:p>
    <w:p w:rsidR="00AE357F" w:rsidRPr="00D0447D" w:rsidRDefault="00AE357F" w:rsidP="00AE357F">
      <w:pPr>
        <w:shd w:val="clear" w:color="auto" w:fill="FFFFFF"/>
        <w:spacing w:line="322" w:lineRule="exact"/>
        <w:jc w:val="center"/>
        <w:rPr>
          <w:sz w:val="20"/>
          <w:szCs w:val="20"/>
        </w:rPr>
      </w:pPr>
      <w:r w:rsidRPr="00D0447D">
        <w:rPr>
          <w:b/>
          <w:bCs/>
          <w:color w:val="000000"/>
          <w:spacing w:val="7"/>
          <w:sz w:val="20"/>
          <w:szCs w:val="20"/>
        </w:rPr>
        <w:t>АДМИНИСТРАЦИЯ ВЕСЕЛОВСКОГО СЕЛЬСКОГО ПОСЕЛЕНИЯ</w:t>
      </w:r>
    </w:p>
    <w:p w:rsidR="00AE357F" w:rsidRPr="00D0447D" w:rsidRDefault="00AE357F" w:rsidP="00AE357F">
      <w:pPr>
        <w:shd w:val="clear" w:color="auto" w:fill="FFFFFF"/>
        <w:spacing w:line="322" w:lineRule="exact"/>
        <w:ind w:right="19"/>
        <w:jc w:val="center"/>
        <w:rPr>
          <w:sz w:val="20"/>
          <w:szCs w:val="20"/>
        </w:rPr>
      </w:pPr>
      <w:r w:rsidRPr="00D0447D">
        <w:rPr>
          <w:b/>
          <w:bCs/>
          <w:color w:val="000000"/>
          <w:spacing w:val="6"/>
          <w:sz w:val="20"/>
          <w:szCs w:val="20"/>
        </w:rPr>
        <w:t>ДУБОВСКОГО РАЙОНА</w:t>
      </w:r>
    </w:p>
    <w:p w:rsidR="00AE357F" w:rsidRPr="00D0447D" w:rsidRDefault="00AE357F" w:rsidP="00AE357F">
      <w:pPr>
        <w:shd w:val="clear" w:color="auto" w:fill="FFFFFF"/>
        <w:spacing w:before="331"/>
        <w:jc w:val="center"/>
        <w:rPr>
          <w:b/>
          <w:bCs/>
          <w:color w:val="000000"/>
          <w:spacing w:val="4"/>
          <w:sz w:val="20"/>
          <w:szCs w:val="20"/>
        </w:rPr>
      </w:pPr>
      <w:r w:rsidRPr="00D0447D">
        <w:rPr>
          <w:b/>
          <w:bCs/>
          <w:color w:val="000000"/>
          <w:spacing w:val="4"/>
          <w:sz w:val="20"/>
          <w:szCs w:val="20"/>
        </w:rPr>
        <w:t>ПОСТАНОВЛЕНИЕ</w:t>
      </w:r>
    </w:p>
    <w:p w:rsidR="00AE357F" w:rsidRDefault="00AE357F" w:rsidP="00AE357F">
      <w:pPr>
        <w:shd w:val="clear" w:color="auto" w:fill="FFFFFF"/>
        <w:spacing w:before="331"/>
        <w:jc w:val="center"/>
        <w:rPr>
          <w:bCs/>
          <w:color w:val="000000"/>
          <w:spacing w:val="4"/>
          <w:sz w:val="20"/>
          <w:szCs w:val="20"/>
        </w:rPr>
      </w:pPr>
      <w:r w:rsidRPr="00D0447D">
        <w:rPr>
          <w:color w:val="000000"/>
          <w:sz w:val="20"/>
          <w:szCs w:val="20"/>
        </w:rPr>
        <w:t xml:space="preserve">от 14 апреля 2026 года  </w:t>
      </w:r>
      <w:r w:rsidRPr="00D0447D">
        <w:rPr>
          <w:bCs/>
          <w:color w:val="000000"/>
          <w:spacing w:val="4"/>
          <w:sz w:val="20"/>
          <w:szCs w:val="20"/>
        </w:rPr>
        <w:t>№ 42</w:t>
      </w:r>
    </w:p>
    <w:p w:rsidR="00AE357F" w:rsidRPr="00D0447D" w:rsidRDefault="00AE357F" w:rsidP="00AE357F">
      <w:pPr>
        <w:shd w:val="clear" w:color="auto" w:fill="FFFFFF"/>
        <w:tabs>
          <w:tab w:val="left" w:pos="4742"/>
          <w:tab w:val="left" w:pos="7925"/>
        </w:tabs>
        <w:spacing w:before="317"/>
        <w:ind w:left="34"/>
        <w:jc w:val="center"/>
        <w:rPr>
          <w:sz w:val="20"/>
          <w:szCs w:val="20"/>
        </w:rPr>
      </w:pPr>
      <w:r w:rsidRPr="00D0447D">
        <w:rPr>
          <w:color w:val="000000"/>
          <w:sz w:val="20"/>
          <w:szCs w:val="20"/>
        </w:rPr>
        <w:t xml:space="preserve">   </w:t>
      </w:r>
      <w:r w:rsidRPr="00D0447D">
        <w:rPr>
          <w:color w:val="000000"/>
          <w:spacing w:val="-5"/>
          <w:sz w:val="20"/>
          <w:szCs w:val="20"/>
        </w:rPr>
        <w:t>х. Веселый</w:t>
      </w:r>
    </w:p>
    <w:p w:rsidR="00AE357F" w:rsidRPr="00D0447D" w:rsidRDefault="00AE357F" w:rsidP="00AE357F">
      <w:pPr>
        <w:jc w:val="center"/>
        <w:rPr>
          <w:sz w:val="20"/>
          <w:szCs w:val="20"/>
        </w:rPr>
      </w:pPr>
    </w:p>
    <w:p w:rsidR="00AE357F" w:rsidRPr="002A37AA" w:rsidRDefault="00AE357F" w:rsidP="00AE357F">
      <w:pPr>
        <w:pStyle w:val="1"/>
        <w:keepLines/>
        <w:tabs>
          <w:tab w:val="left" w:pos="-360"/>
        </w:tabs>
        <w:contextualSpacing/>
        <w:jc w:val="center"/>
        <w:rPr>
          <w:b/>
          <w:sz w:val="20"/>
          <w:szCs w:val="20"/>
        </w:rPr>
      </w:pPr>
      <w:r w:rsidRPr="002A37AA">
        <w:rPr>
          <w:b/>
          <w:sz w:val="20"/>
          <w:szCs w:val="20"/>
        </w:rPr>
        <w:lastRenderedPageBreak/>
        <w:t>О внесении изменений в постановление № 75 от 07.08.2025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Веселовского сельского поселения»</w:t>
      </w:r>
    </w:p>
    <w:p w:rsidR="00AE357F" w:rsidRPr="00D0447D" w:rsidRDefault="00AE357F" w:rsidP="00AE357F">
      <w:pPr>
        <w:pStyle w:val="aff"/>
        <w:spacing w:before="0" w:after="0" w:line="288" w:lineRule="atLeast"/>
        <w:ind w:firstLine="709"/>
        <w:jc w:val="both"/>
        <w:rPr>
          <w:sz w:val="20"/>
          <w:szCs w:val="20"/>
        </w:rPr>
      </w:pPr>
      <w:r w:rsidRPr="00D0447D">
        <w:rPr>
          <w:sz w:val="20"/>
          <w:szCs w:val="20"/>
        </w:rPr>
        <w:t xml:space="preserve">В соответствии с Федеральным законом от 31.07.2025 № 295 - ФЗ «О внесении изменения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 целях приведения в соответствие административного регламента действующему законодательству Администрация Веселовского сельского поселения  </w:t>
      </w:r>
      <w:r w:rsidRPr="00D0447D">
        <w:rPr>
          <w:b/>
          <w:spacing w:val="20"/>
          <w:sz w:val="20"/>
          <w:szCs w:val="20"/>
        </w:rPr>
        <w:t>постановляет</w:t>
      </w:r>
      <w:r w:rsidRPr="00D0447D">
        <w:rPr>
          <w:sz w:val="20"/>
          <w:szCs w:val="20"/>
        </w:rPr>
        <w:t>:</w:t>
      </w:r>
    </w:p>
    <w:p w:rsidR="00AE357F" w:rsidRPr="00D0447D" w:rsidRDefault="00AE357F" w:rsidP="00AE357F">
      <w:pPr>
        <w:pStyle w:val="af"/>
        <w:autoSpaceDE w:val="0"/>
        <w:ind w:firstLine="708"/>
        <w:jc w:val="both"/>
        <w:rPr>
          <w:sz w:val="20"/>
          <w:szCs w:val="20"/>
        </w:rPr>
      </w:pPr>
      <w:r w:rsidRPr="00D0447D">
        <w:rPr>
          <w:sz w:val="20"/>
          <w:szCs w:val="20"/>
        </w:rPr>
        <w:t>1. Внести в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Веселовского сельского поселения», утвержденный постановлением администрации Веселовского сельского поселения от 07.08.2025 № 72 (далее – Регламент), следующие изменения:</w:t>
      </w:r>
    </w:p>
    <w:p w:rsidR="00AE357F" w:rsidRPr="00D0447D" w:rsidRDefault="00AE357F" w:rsidP="00AE357F">
      <w:pPr>
        <w:pStyle w:val="af"/>
        <w:autoSpaceDE w:val="0"/>
        <w:ind w:firstLine="708"/>
        <w:jc w:val="both"/>
        <w:rPr>
          <w:sz w:val="20"/>
          <w:szCs w:val="20"/>
        </w:rPr>
      </w:pPr>
      <w:r w:rsidRPr="00D0447D">
        <w:rPr>
          <w:sz w:val="20"/>
          <w:szCs w:val="20"/>
        </w:rPr>
        <w:t>1.1. В пункте 2.19 Регламента:</w:t>
      </w:r>
    </w:p>
    <w:p w:rsidR="00AE357F" w:rsidRPr="00D0447D" w:rsidRDefault="00AE357F" w:rsidP="00AE357F">
      <w:pPr>
        <w:pStyle w:val="af"/>
        <w:autoSpaceDE w:val="0"/>
        <w:ind w:firstLine="708"/>
        <w:jc w:val="both"/>
        <w:rPr>
          <w:sz w:val="20"/>
          <w:szCs w:val="20"/>
        </w:rPr>
      </w:pPr>
      <w:r w:rsidRPr="00D0447D">
        <w:rPr>
          <w:sz w:val="20"/>
          <w:szCs w:val="20"/>
        </w:rPr>
        <w:t>1) подпункт 2.19.14 изложить в следующей редакции:</w:t>
      </w:r>
    </w:p>
    <w:p w:rsidR="00AE357F" w:rsidRPr="00D0447D" w:rsidRDefault="00AE357F" w:rsidP="00AE357F">
      <w:pPr>
        <w:pStyle w:val="af"/>
        <w:autoSpaceDE w:val="0"/>
        <w:ind w:firstLine="708"/>
        <w:jc w:val="both"/>
        <w:rPr>
          <w:sz w:val="20"/>
          <w:szCs w:val="20"/>
        </w:rPr>
      </w:pPr>
      <w:r w:rsidRPr="00D0447D">
        <w:rPr>
          <w:sz w:val="20"/>
          <w:szCs w:val="20"/>
        </w:rPr>
        <w:t>«2.19.14.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rsidR="00AE357F" w:rsidRPr="00D0447D" w:rsidRDefault="00AE357F" w:rsidP="00AE357F">
      <w:pPr>
        <w:pStyle w:val="af"/>
        <w:autoSpaceDE w:val="0"/>
        <w:ind w:firstLine="708"/>
        <w:jc w:val="both"/>
        <w:rPr>
          <w:sz w:val="20"/>
          <w:szCs w:val="20"/>
        </w:rPr>
      </w:pPr>
      <w:r w:rsidRPr="00D0447D">
        <w:rPr>
          <w:sz w:val="20"/>
          <w:szCs w:val="20"/>
        </w:rPr>
        <w:t>2) подпункт 2.19.18 изложить в следующей редакции:</w:t>
      </w:r>
    </w:p>
    <w:p w:rsidR="00AE357F" w:rsidRPr="00D0447D" w:rsidRDefault="00AE357F" w:rsidP="00AE357F">
      <w:pPr>
        <w:pStyle w:val="af"/>
        <w:autoSpaceDE w:val="0"/>
        <w:ind w:firstLine="708"/>
        <w:jc w:val="both"/>
        <w:rPr>
          <w:sz w:val="20"/>
          <w:szCs w:val="20"/>
        </w:rPr>
      </w:pPr>
      <w:r w:rsidRPr="00D0447D">
        <w:rPr>
          <w:sz w:val="20"/>
          <w:szCs w:val="20"/>
        </w:rPr>
        <w:t>«2.19.18.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AE357F" w:rsidRPr="00D0447D" w:rsidRDefault="00AE357F" w:rsidP="00AE357F">
      <w:pPr>
        <w:pStyle w:val="af"/>
        <w:autoSpaceDE w:val="0"/>
        <w:ind w:firstLine="708"/>
        <w:jc w:val="both"/>
        <w:rPr>
          <w:sz w:val="20"/>
          <w:szCs w:val="20"/>
        </w:rPr>
      </w:pPr>
      <w:r w:rsidRPr="00D0447D">
        <w:rPr>
          <w:sz w:val="20"/>
          <w:szCs w:val="20"/>
        </w:rPr>
        <w:t>3) подпункт 2.19.19 изложить в следующей редакции:</w:t>
      </w:r>
    </w:p>
    <w:p w:rsidR="00AE357F" w:rsidRPr="00D0447D" w:rsidRDefault="00AE357F" w:rsidP="00AE357F">
      <w:pPr>
        <w:pStyle w:val="af"/>
        <w:autoSpaceDE w:val="0"/>
        <w:ind w:firstLine="708"/>
        <w:jc w:val="both"/>
        <w:rPr>
          <w:sz w:val="20"/>
          <w:szCs w:val="20"/>
        </w:rPr>
      </w:pPr>
      <w:r w:rsidRPr="00D0447D">
        <w:rPr>
          <w:sz w:val="20"/>
          <w:szCs w:val="20"/>
        </w:rPr>
        <w:t>«2.19.19.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AE357F" w:rsidRPr="00D0447D" w:rsidRDefault="00AE357F" w:rsidP="00AE357F">
      <w:pPr>
        <w:pStyle w:val="af"/>
        <w:autoSpaceDE w:val="0"/>
        <w:ind w:firstLine="708"/>
        <w:jc w:val="both"/>
        <w:rPr>
          <w:sz w:val="20"/>
          <w:szCs w:val="20"/>
        </w:rPr>
      </w:pPr>
      <w:r w:rsidRPr="00D0447D">
        <w:rPr>
          <w:sz w:val="20"/>
          <w:szCs w:val="20"/>
        </w:rPr>
        <w:t>2. Разместить настоящее постановление на официальном сайте Администрации Веселовского сельского поселения в информационно-телекоммуникационной сети общего пользования «Интернет».</w:t>
      </w:r>
    </w:p>
    <w:p w:rsidR="00AE357F" w:rsidRPr="00D0447D" w:rsidRDefault="00AE357F" w:rsidP="00AE357F">
      <w:pPr>
        <w:pStyle w:val="af"/>
        <w:autoSpaceDE w:val="0"/>
        <w:ind w:firstLine="708"/>
        <w:jc w:val="both"/>
        <w:rPr>
          <w:rFonts w:eastAsia="Calibri"/>
          <w:i/>
          <w:sz w:val="20"/>
          <w:szCs w:val="20"/>
          <w:u w:val="single"/>
        </w:rPr>
      </w:pPr>
      <w:r w:rsidRPr="00D0447D">
        <w:rPr>
          <w:sz w:val="20"/>
          <w:szCs w:val="20"/>
        </w:rPr>
        <w:t>3. Контроль за исполнением настоящего постановления оставляю за собой.</w:t>
      </w:r>
    </w:p>
    <w:p w:rsidR="00AE357F" w:rsidRPr="00D0447D" w:rsidRDefault="00AE357F" w:rsidP="00AE357F">
      <w:pPr>
        <w:pStyle w:val="af"/>
        <w:autoSpaceDE w:val="0"/>
        <w:jc w:val="both"/>
        <w:rPr>
          <w:rFonts w:eastAsia="Calibri"/>
          <w:sz w:val="20"/>
          <w:szCs w:val="20"/>
        </w:rPr>
      </w:pPr>
      <w:r w:rsidRPr="00D0447D">
        <w:rPr>
          <w:rFonts w:eastAsia="Calibri"/>
          <w:sz w:val="20"/>
          <w:szCs w:val="20"/>
        </w:rPr>
        <w:t>И.о.главы Администрации</w:t>
      </w:r>
    </w:p>
    <w:p w:rsidR="00AE357F" w:rsidRPr="00D0447D" w:rsidRDefault="00AE357F" w:rsidP="00AE357F">
      <w:pPr>
        <w:pStyle w:val="af"/>
        <w:autoSpaceDE w:val="0"/>
        <w:jc w:val="both"/>
        <w:rPr>
          <w:rFonts w:eastAsia="Calibri"/>
          <w:sz w:val="20"/>
          <w:szCs w:val="20"/>
        </w:rPr>
      </w:pPr>
      <w:r w:rsidRPr="00D0447D">
        <w:rPr>
          <w:rFonts w:eastAsia="Calibri"/>
          <w:sz w:val="20"/>
          <w:szCs w:val="20"/>
        </w:rPr>
        <w:t>Веселовского сельского поселения                                          Е.Н.Тиняева</w:t>
      </w:r>
    </w:p>
    <w:p w:rsidR="00AE357F" w:rsidRPr="00D0447D" w:rsidRDefault="00AE357F" w:rsidP="00AE357F">
      <w:pPr>
        <w:pStyle w:val="a6"/>
        <w:rPr>
          <w:sz w:val="20"/>
          <w:szCs w:val="20"/>
        </w:rPr>
      </w:pPr>
    </w:p>
    <w:p w:rsidR="00AE357F" w:rsidRPr="00D0447D" w:rsidRDefault="00AE357F" w:rsidP="00AE357F">
      <w:pPr>
        <w:pStyle w:val="a6"/>
        <w:rPr>
          <w:sz w:val="20"/>
          <w:szCs w:val="20"/>
        </w:rPr>
      </w:pPr>
      <w:r w:rsidRPr="00D0447D">
        <w:rPr>
          <w:sz w:val="20"/>
          <w:szCs w:val="20"/>
        </w:rPr>
        <w:t xml:space="preserve">Постановление вносит </w:t>
      </w:r>
    </w:p>
    <w:p w:rsidR="00AE357F" w:rsidRPr="00D0447D" w:rsidRDefault="00AE357F" w:rsidP="00AE357F">
      <w:pPr>
        <w:pStyle w:val="a6"/>
        <w:rPr>
          <w:sz w:val="20"/>
          <w:szCs w:val="20"/>
        </w:rPr>
      </w:pPr>
      <w:r w:rsidRPr="00D0447D">
        <w:rPr>
          <w:sz w:val="20"/>
          <w:szCs w:val="20"/>
        </w:rPr>
        <w:t>Специалист первой категории</w:t>
      </w:r>
    </w:p>
    <w:p w:rsidR="00AE357F" w:rsidRPr="00D0447D" w:rsidRDefault="00AE357F" w:rsidP="00AE357F">
      <w:pPr>
        <w:pStyle w:val="a6"/>
        <w:rPr>
          <w:sz w:val="20"/>
          <w:szCs w:val="20"/>
        </w:rPr>
      </w:pPr>
      <w:r w:rsidRPr="00D0447D">
        <w:rPr>
          <w:sz w:val="20"/>
          <w:szCs w:val="20"/>
        </w:rPr>
        <w:t xml:space="preserve"> по вопросам имущественных и земельных отношений</w:t>
      </w:r>
    </w:p>
    <w:p w:rsidR="00AE357F" w:rsidRPr="00D0447D" w:rsidRDefault="00AE357F" w:rsidP="00AE357F">
      <w:pPr>
        <w:shd w:val="clear" w:color="auto" w:fill="FFFFFF"/>
        <w:spacing w:line="322" w:lineRule="exact"/>
        <w:contextualSpacing/>
        <w:jc w:val="center"/>
        <w:rPr>
          <w:sz w:val="20"/>
          <w:szCs w:val="20"/>
        </w:rPr>
      </w:pPr>
      <w:r w:rsidRPr="00D0447D">
        <w:rPr>
          <w:b/>
          <w:bCs/>
          <w:color w:val="000000"/>
          <w:spacing w:val="6"/>
          <w:sz w:val="20"/>
          <w:szCs w:val="20"/>
        </w:rPr>
        <w:lastRenderedPageBreak/>
        <w:t>РОССИЙСКАЯ ФЕДЕРАЦИЯ</w:t>
      </w:r>
    </w:p>
    <w:p w:rsidR="00AE357F" w:rsidRPr="00D0447D" w:rsidRDefault="00AE357F" w:rsidP="00AE357F">
      <w:pPr>
        <w:shd w:val="clear" w:color="auto" w:fill="FFFFFF"/>
        <w:spacing w:line="322" w:lineRule="exact"/>
        <w:ind w:left="5"/>
        <w:contextualSpacing/>
        <w:jc w:val="center"/>
        <w:rPr>
          <w:sz w:val="20"/>
          <w:szCs w:val="20"/>
        </w:rPr>
      </w:pPr>
      <w:r w:rsidRPr="00D0447D">
        <w:rPr>
          <w:b/>
          <w:bCs/>
          <w:color w:val="000000"/>
          <w:spacing w:val="6"/>
          <w:sz w:val="20"/>
          <w:szCs w:val="20"/>
        </w:rPr>
        <w:t>РОСТОВСКАЯ ОБЛАСТЬ</w:t>
      </w:r>
    </w:p>
    <w:p w:rsidR="00AE357F" w:rsidRPr="00D0447D" w:rsidRDefault="00AE357F" w:rsidP="00AE357F">
      <w:pPr>
        <w:shd w:val="clear" w:color="auto" w:fill="FFFFFF"/>
        <w:spacing w:line="322" w:lineRule="exact"/>
        <w:contextualSpacing/>
        <w:jc w:val="center"/>
        <w:rPr>
          <w:sz w:val="20"/>
          <w:szCs w:val="20"/>
        </w:rPr>
      </w:pPr>
      <w:r w:rsidRPr="00D0447D">
        <w:rPr>
          <w:b/>
          <w:bCs/>
          <w:color w:val="000000"/>
          <w:spacing w:val="7"/>
          <w:sz w:val="20"/>
          <w:szCs w:val="20"/>
        </w:rPr>
        <w:t>МУНИЦИПАЛЬНОЕ ОБРАЗОВАНИЕ</w:t>
      </w:r>
    </w:p>
    <w:p w:rsidR="00AE357F" w:rsidRPr="00D0447D" w:rsidRDefault="00AE357F" w:rsidP="00AE357F">
      <w:pPr>
        <w:shd w:val="clear" w:color="auto" w:fill="FFFFFF"/>
        <w:spacing w:line="322" w:lineRule="exact"/>
        <w:contextualSpacing/>
        <w:jc w:val="center"/>
        <w:rPr>
          <w:sz w:val="20"/>
          <w:szCs w:val="20"/>
        </w:rPr>
      </w:pPr>
      <w:r w:rsidRPr="00D0447D">
        <w:rPr>
          <w:b/>
          <w:bCs/>
          <w:color w:val="000000"/>
          <w:spacing w:val="7"/>
          <w:sz w:val="20"/>
          <w:szCs w:val="20"/>
        </w:rPr>
        <w:t>«ВЕСЕЛОВСКОЕ СЕЛЬСКОЕ ПОСЕЛЕНИЕ»</w:t>
      </w:r>
    </w:p>
    <w:p w:rsidR="00AE357F" w:rsidRPr="00D0447D" w:rsidRDefault="00AE357F" w:rsidP="00AE357F">
      <w:pPr>
        <w:shd w:val="clear" w:color="auto" w:fill="FFFFFF"/>
        <w:spacing w:line="322" w:lineRule="exact"/>
        <w:ind w:left="125"/>
        <w:contextualSpacing/>
        <w:jc w:val="center"/>
        <w:rPr>
          <w:b/>
          <w:bCs/>
          <w:color w:val="000000"/>
          <w:spacing w:val="7"/>
          <w:sz w:val="20"/>
          <w:szCs w:val="20"/>
        </w:rPr>
      </w:pPr>
    </w:p>
    <w:p w:rsidR="00AE357F" w:rsidRPr="00D0447D" w:rsidRDefault="00AE357F" w:rsidP="00AE357F">
      <w:pPr>
        <w:shd w:val="clear" w:color="auto" w:fill="FFFFFF"/>
        <w:spacing w:line="322" w:lineRule="exact"/>
        <w:contextualSpacing/>
        <w:jc w:val="center"/>
        <w:rPr>
          <w:sz w:val="20"/>
          <w:szCs w:val="20"/>
        </w:rPr>
      </w:pPr>
      <w:r w:rsidRPr="00D0447D">
        <w:rPr>
          <w:b/>
          <w:bCs/>
          <w:color w:val="000000"/>
          <w:spacing w:val="7"/>
          <w:sz w:val="20"/>
          <w:szCs w:val="20"/>
        </w:rPr>
        <w:t>АДМИНИСТРАЦИЯ ВЕСЕЛОВСКОГО СЕЛЬСКОГО ПОСЕЛЕНИЯ</w:t>
      </w:r>
    </w:p>
    <w:p w:rsidR="00AE357F" w:rsidRPr="00D0447D" w:rsidRDefault="00AE357F" w:rsidP="00AE357F">
      <w:pPr>
        <w:shd w:val="clear" w:color="auto" w:fill="FFFFFF"/>
        <w:spacing w:line="322" w:lineRule="exact"/>
        <w:ind w:right="19"/>
        <w:contextualSpacing/>
        <w:jc w:val="center"/>
        <w:rPr>
          <w:sz w:val="20"/>
          <w:szCs w:val="20"/>
        </w:rPr>
      </w:pPr>
      <w:r w:rsidRPr="00D0447D">
        <w:rPr>
          <w:b/>
          <w:bCs/>
          <w:color w:val="000000"/>
          <w:spacing w:val="6"/>
          <w:sz w:val="20"/>
          <w:szCs w:val="20"/>
        </w:rPr>
        <w:t>ДУБОВСКОГО РАЙОНА</w:t>
      </w:r>
    </w:p>
    <w:p w:rsidR="00AE357F" w:rsidRPr="00D0447D" w:rsidRDefault="00AE357F" w:rsidP="00AE357F">
      <w:pPr>
        <w:shd w:val="clear" w:color="auto" w:fill="FFFFFF"/>
        <w:spacing w:before="331"/>
        <w:contextualSpacing/>
        <w:jc w:val="center"/>
        <w:rPr>
          <w:b/>
          <w:bCs/>
          <w:color w:val="000000"/>
          <w:spacing w:val="4"/>
          <w:sz w:val="20"/>
          <w:szCs w:val="20"/>
        </w:rPr>
      </w:pPr>
    </w:p>
    <w:p w:rsidR="00AE357F" w:rsidRPr="00D0447D" w:rsidRDefault="00AE357F" w:rsidP="00AE357F">
      <w:pPr>
        <w:shd w:val="clear" w:color="auto" w:fill="FFFFFF"/>
        <w:spacing w:before="331"/>
        <w:contextualSpacing/>
        <w:jc w:val="center"/>
        <w:rPr>
          <w:b/>
          <w:bCs/>
          <w:color w:val="000000"/>
          <w:spacing w:val="4"/>
          <w:sz w:val="20"/>
          <w:szCs w:val="20"/>
        </w:rPr>
      </w:pPr>
      <w:r w:rsidRPr="00D0447D">
        <w:rPr>
          <w:b/>
          <w:bCs/>
          <w:color w:val="000000"/>
          <w:spacing w:val="4"/>
          <w:sz w:val="20"/>
          <w:szCs w:val="20"/>
        </w:rPr>
        <w:t>ПОСТАНОВЛЕНИЕ</w:t>
      </w:r>
    </w:p>
    <w:p w:rsidR="00AE357F" w:rsidRPr="00D0447D" w:rsidRDefault="00AE357F" w:rsidP="00AE357F">
      <w:pPr>
        <w:contextualSpacing/>
        <w:jc w:val="center"/>
        <w:rPr>
          <w:sz w:val="20"/>
          <w:szCs w:val="20"/>
        </w:rPr>
      </w:pPr>
    </w:p>
    <w:p w:rsidR="00AE357F" w:rsidRPr="00D0447D" w:rsidRDefault="00AE357F" w:rsidP="00AE357F">
      <w:pPr>
        <w:contextualSpacing/>
        <w:jc w:val="center"/>
        <w:rPr>
          <w:sz w:val="20"/>
          <w:szCs w:val="20"/>
        </w:rPr>
      </w:pPr>
      <w:r w:rsidRPr="00D0447D">
        <w:rPr>
          <w:sz w:val="20"/>
          <w:szCs w:val="20"/>
        </w:rPr>
        <w:t xml:space="preserve">от </w:t>
      </w:r>
      <w:bookmarkStart w:id="0" w:name="_GoBack"/>
      <w:bookmarkEnd w:id="0"/>
      <w:r w:rsidRPr="00D0447D">
        <w:rPr>
          <w:sz w:val="20"/>
          <w:szCs w:val="20"/>
        </w:rPr>
        <w:t>16 апреля 2026 года  № 43</w:t>
      </w:r>
    </w:p>
    <w:p w:rsidR="00AE357F" w:rsidRPr="00D0447D" w:rsidRDefault="00AE357F" w:rsidP="00AE357F">
      <w:pPr>
        <w:shd w:val="clear" w:color="auto" w:fill="FFFFFF"/>
        <w:spacing w:before="331"/>
        <w:contextualSpacing/>
        <w:jc w:val="center"/>
        <w:rPr>
          <w:sz w:val="20"/>
          <w:szCs w:val="20"/>
        </w:rPr>
      </w:pPr>
      <w:r w:rsidRPr="00D0447D">
        <w:rPr>
          <w:sz w:val="20"/>
          <w:szCs w:val="20"/>
        </w:rPr>
        <w:t>х. Веселый</w:t>
      </w:r>
    </w:p>
    <w:p w:rsidR="00AE357F" w:rsidRPr="00D0447D" w:rsidRDefault="00AE357F" w:rsidP="00AE357F">
      <w:pPr>
        <w:jc w:val="center"/>
        <w:rPr>
          <w:sz w:val="20"/>
          <w:szCs w:val="20"/>
        </w:rPr>
      </w:pPr>
    </w:p>
    <w:p w:rsidR="00AE357F" w:rsidRPr="00D0447D" w:rsidRDefault="00AE357F" w:rsidP="00AE357F">
      <w:pPr>
        <w:keepNext/>
        <w:spacing w:before="240" w:after="120"/>
        <w:ind w:firstLine="720"/>
        <w:jc w:val="center"/>
        <w:outlineLvl w:val="0"/>
        <w:rPr>
          <w:b/>
          <w:sz w:val="20"/>
          <w:szCs w:val="20"/>
        </w:rPr>
      </w:pPr>
      <w:r w:rsidRPr="00D0447D">
        <w:rPr>
          <w:b/>
          <w:sz w:val="20"/>
          <w:szCs w:val="20"/>
        </w:rPr>
        <w:t>Об утверждении административного регламента предоставления муниципальной услуги «Установление сервитута в отношении земельных участков, находящихся в муниципальной собственности Веселовского сельского поселения»</w:t>
      </w:r>
    </w:p>
    <w:p w:rsidR="00AE357F" w:rsidRPr="00D0447D" w:rsidRDefault="00AE357F" w:rsidP="00AE357F">
      <w:pPr>
        <w:adjustRightInd w:val="0"/>
        <w:spacing w:line="232" w:lineRule="auto"/>
        <w:ind w:right="5102"/>
        <w:jc w:val="both"/>
        <w:rPr>
          <w:rFonts w:eastAsia="Calibri"/>
          <w:iCs/>
          <w:kern w:val="2"/>
          <w:sz w:val="20"/>
          <w:szCs w:val="20"/>
          <w:lang w:eastAsia="en-US"/>
        </w:rPr>
      </w:pPr>
    </w:p>
    <w:p w:rsidR="00AE357F" w:rsidRPr="00D0447D" w:rsidRDefault="00AE357F" w:rsidP="00AE357F">
      <w:pPr>
        <w:adjustRightInd w:val="0"/>
        <w:spacing w:line="232" w:lineRule="auto"/>
        <w:ind w:firstLine="567"/>
        <w:jc w:val="both"/>
        <w:rPr>
          <w:rFonts w:eastAsia="Calibri"/>
          <w:iCs/>
          <w:kern w:val="2"/>
          <w:sz w:val="20"/>
          <w:szCs w:val="20"/>
          <w:lang w:eastAsia="en-US"/>
        </w:rPr>
      </w:pPr>
      <w:r w:rsidRPr="00D0447D">
        <w:rPr>
          <w:rFonts w:eastAsia="Calibri"/>
          <w:iCs/>
          <w:kern w:val="2"/>
          <w:sz w:val="20"/>
          <w:szCs w:val="20"/>
          <w:lang w:eastAsia="en-US"/>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 33-ФЗ «Об общих принципах организации местного самоуправления в единой системе публичной власти», руководствуясь Уставом Веселовского сельского поселения, Администрация Веселовского сельского поселения </w:t>
      </w:r>
      <w:r w:rsidRPr="00D0447D">
        <w:rPr>
          <w:rFonts w:eastAsia="Calibri"/>
          <w:b/>
          <w:iCs/>
          <w:spacing w:val="20"/>
          <w:kern w:val="2"/>
          <w:sz w:val="20"/>
          <w:szCs w:val="20"/>
          <w:lang w:eastAsia="en-US"/>
        </w:rPr>
        <w:t>постановляет:</w:t>
      </w:r>
    </w:p>
    <w:p w:rsidR="00AE357F" w:rsidRPr="00D0447D" w:rsidRDefault="00AE357F" w:rsidP="00AE357F">
      <w:pPr>
        <w:adjustRightInd w:val="0"/>
        <w:spacing w:line="232" w:lineRule="auto"/>
        <w:ind w:firstLine="567"/>
        <w:jc w:val="both"/>
        <w:rPr>
          <w:rFonts w:eastAsia="Calibri"/>
          <w:iCs/>
          <w:kern w:val="2"/>
          <w:sz w:val="20"/>
          <w:szCs w:val="20"/>
          <w:lang w:eastAsia="en-US"/>
        </w:rPr>
      </w:pPr>
    </w:p>
    <w:p w:rsidR="00AE357F" w:rsidRPr="00D0447D" w:rsidRDefault="00AE357F" w:rsidP="00AE357F">
      <w:pPr>
        <w:adjustRightInd w:val="0"/>
        <w:spacing w:line="232" w:lineRule="auto"/>
        <w:ind w:firstLine="567"/>
        <w:jc w:val="both"/>
        <w:rPr>
          <w:rFonts w:eastAsia="Calibri"/>
          <w:bCs/>
          <w:iCs/>
          <w:kern w:val="2"/>
          <w:sz w:val="20"/>
          <w:szCs w:val="20"/>
          <w:lang w:eastAsia="en-US"/>
        </w:rPr>
      </w:pPr>
      <w:r w:rsidRPr="00D0447D">
        <w:rPr>
          <w:rFonts w:eastAsia="Calibri"/>
          <w:iCs/>
          <w:kern w:val="2"/>
          <w:sz w:val="20"/>
          <w:szCs w:val="20"/>
          <w:lang w:eastAsia="en-US"/>
        </w:rPr>
        <w:t>1. Утвердить прилагаемый Административный регламент предоставления муниципальной услуги «Установление сервитута в отношении земельных участков, находящихся в муниципальной собственности Веселовского сельского поселения».</w:t>
      </w:r>
    </w:p>
    <w:p w:rsidR="00AE357F" w:rsidRPr="00D0447D" w:rsidRDefault="00AE357F" w:rsidP="00AE357F">
      <w:pPr>
        <w:adjustRightInd w:val="0"/>
        <w:spacing w:line="232" w:lineRule="auto"/>
        <w:ind w:firstLine="567"/>
        <w:jc w:val="both"/>
        <w:rPr>
          <w:rFonts w:eastAsia="Calibri"/>
          <w:iCs/>
          <w:kern w:val="2"/>
          <w:sz w:val="20"/>
          <w:szCs w:val="20"/>
          <w:lang w:eastAsia="en-US"/>
        </w:rPr>
      </w:pPr>
      <w:r w:rsidRPr="00D0447D">
        <w:rPr>
          <w:rFonts w:eastAsia="Calibri"/>
          <w:iCs/>
          <w:kern w:val="2"/>
          <w:sz w:val="20"/>
          <w:szCs w:val="20"/>
          <w:lang w:eastAsia="en-US"/>
        </w:rPr>
        <w:t>2. Опубликовать настоящее постановление с приложением в официальной газете и разместить на официальном сайте Администрации Веселовского сельского поселения в информационно-телекоммуникационной сети общего пользования «Интернет».</w:t>
      </w:r>
    </w:p>
    <w:p w:rsidR="00AE357F" w:rsidRPr="00D0447D" w:rsidRDefault="00AE357F" w:rsidP="00AE357F">
      <w:pPr>
        <w:adjustRightInd w:val="0"/>
        <w:spacing w:line="232" w:lineRule="auto"/>
        <w:ind w:firstLine="567"/>
        <w:jc w:val="both"/>
        <w:rPr>
          <w:rFonts w:eastAsia="Calibri"/>
          <w:iCs/>
          <w:kern w:val="2"/>
          <w:sz w:val="20"/>
          <w:szCs w:val="20"/>
          <w:lang w:eastAsia="en-US"/>
        </w:rPr>
      </w:pPr>
      <w:r w:rsidRPr="00D0447D">
        <w:rPr>
          <w:rFonts w:eastAsia="Calibri"/>
          <w:iCs/>
          <w:kern w:val="2"/>
          <w:sz w:val="20"/>
          <w:szCs w:val="20"/>
          <w:lang w:eastAsia="en-US"/>
        </w:rPr>
        <w:t>3. Настоящее постановление вступает в силу после его официального опубликования.</w:t>
      </w:r>
    </w:p>
    <w:p w:rsidR="00AE357F" w:rsidRPr="00D0447D" w:rsidRDefault="00AE357F" w:rsidP="00AE357F">
      <w:pPr>
        <w:adjustRightInd w:val="0"/>
        <w:spacing w:line="232" w:lineRule="auto"/>
        <w:ind w:firstLine="567"/>
        <w:jc w:val="both"/>
        <w:rPr>
          <w:rFonts w:eastAsia="Calibri"/>
          <w:iCs/>
          <w:kern w:val="2"/>
          <w:sz w:val="20"/>
          <w:szCs w:val="20"/>
          <w:lang w:eastAsia="en-US"/>
        </w:rPr>
      </w:pPr>
    </w:p>
    <w:p w:rsidR="00AE357F" w:rsidRPr="00D0447D" w:rsidRDefault="00AE357F" w:rsidP="00AE357F">
      <w:pPr>
        <w:jc w:val="both"/>
        <w:rPr>
          <w:sz w:val="20"/>
          <w:szCs w:val="20"/>
        </w:rPr>
      </w:pPr>
      <w:r w:rsidRPr="00D0447D">
        <w:rPr>
          <w:sz w:val="20"/>
          <w:szCs w:val="20"/>
        </w:rPr>
        <w:t>Глава Администрации Веселовского</w:t>
      </w:r>
    </w:p>
    <w:p w:rsidR="00AE357F" w:rsidRPr="00D0447D" w:rsidRDefault="00AE357F" w:rsidP="00AE357F">
      <w:pPr>
        <w:spacing w:line="276" w:lineRule="auto"/>
        <w:rPr>
          <w:rFonts w:eastAsia="Calibri"/>
          <w:color w:val="FF0000"/>
          <w:sz w:val="20"/>
          <w:szCs w:val="20"/>
          <w:lang w:eastAsia="en-US"/>
        </w:rPr>
      </w:pPr>
      <w:r w:rsidRPr="00D0447D">
        <w:rPr>
          <w:rFonts w:eastAsia="Calibri"/>
          <w:sz w:val="20"/>
          <w:szCs w:val="20"/>
          <w:lang w:eastAsia="en-US"/>
        </w:rPr>
        <w:t>сельского поселения                                                           С.И. Титоренко</w:t>
      </w:r>
    </w:p>
    <w:p w:rsidR="00AE357F" w:rsidRPr="00D0447D" w:rsidRDefault="00AE357F" w:rsidP="00AE357F">
      <w:pPr>
        <w:pStyle w:val="a6"/>
        <w:rPr>
          <w:sz w:val="20"/>
          <w:szCs w:val="20"/>
        </w:rPr>
      </w:pPr>
    </w:p>
    <w:p w:rsidR="00AE357F" w:rsidRPr="00D0447D" w:rsidRDefault="00AE357F" w:rsidP="00AE357F">
      <w:pPr>
        <w:pStyle w:val="a6"/>
        <w:rPr>
          <w:sz w:val="20"/>
          <w:szCs w:val="20"/>
        </w:rPr>
      </w:pPr>
      <w:r w:rsidRPr="00D0447D">
        <w:rPr>
          <w:sz w:val="20"/>
          <w:szCs w:val="20"/>
        </w:rPr>
        <w:t xml:space="preserve">Постановление вносит </w:t>
      </w:r>
    </w:p>
    <w:p w:rsidR="00AE357F" w:rsidRPr="00D0447D" w:rsidRDefault="00AE357F" w:rsidP="00AE357F">
      <w:pPr>
        <w:pStyle w:val="a6"/>
        <w:rPr>
          <w:sz w:val="20"/>
          <w:szCs w:val="20"/>
        </w:rPr>
      </w:pPr>
      <w:r w:rsidRPr="00D0447D">
        <w:rPr>
          <w:sz w:val="20"/>
          <w:szCs w:val="20"/>
        </w:rPr>
        <w:t>Специалист первой категории</w:t>
      </w:r>
    </w:p>
    <w:p w:rsidR="00AE357F" w:rsidRPr="00D0447D" w:rsidRDefault="00AE357F" w:rsidP="00AE357F">
      <w:pPr>
        <w:pStyle w:val="a6"/>
        <w:rPr>
          <w:sz w:val="20"/>
          <w:szCs w:val="20"/>
        </w:rPr>
      </w:pPr>
      <w:r w:rsidRPr="00D0447D">
        <w:rPr>
          <w:sz w:val="20"/>
          <w:szCs w:val="20"/>
        </w:rPr>
        <w:t xml:space="preserve"> по вопросам имущественных и земельных отношений</w:t>
      </w:r>
    </w:p>
    <w:p w:rsidR="00AE357F" w:rsidRPr="00D0447D" w:rsidRDefault="00AE357F" w:rsidP="00AE357F">
      <w:pPr>
        <w:pStyle w:val="afff1"/>
        <w:rPr>
          <w:sz w:val="20"/>
          <w:szCs w:val="20"/>
        </w:rPr>
      </w:pPr>
    </w:p>
    <w:p w:rsidR="00AE357F" w:rsidRPr="00D0447D" w:rsidRDefault="00AE357F" w:rsidP="00AE357F">
      <w:pPr>
        <w:pStyle w:val="afff1"/>
        <w:ind w:firstLine="0"/>
        <w:jc w:val="right"/>
        <w:rPr>
          <w:sz w:val="20"/>
          <w:szCs w:val="20"/>
        </w:rPr>
      </w:pPr>
      <w:r w:rsidRPr="00D0447D">
        <w:rPr>
          <w:sz w:val="20"/>
          <w:szCs w:val="20"/>
        </w:rPr>
        <w:t>Приложение</w:t>
      </w:r>
    </w:p>
    <w:p w:rsidR="00AE357F" w:rsidRPr="00D0447D" w:rsidRDefault="00AE357F" w:rsidP="00AE357F">
      <w:pPr>
        <w:pStyle w:val="afff1"/>
        <w:ind w:firstLine="0"/>
        <w:jc w:val="right"/>
        <w:rPr>
          <w:sz w:val="20"/>
          <w:szCs w:val="20"/>
        </w:rPr>
      </w:pPr>
      <w:r w:rsidRPr="00D0447D">
        <w:rPr>
          <w:sz w:val="20"/>
          <w:szCs w:val="20"/>
        </w:rPr>
        <w:t>к постановлению администрации</w:t>
      </w:r>
    </w:p>
    <w:p w:rsidR="00AE357F" w:rsidRPr="00D0447D" w:rsidRDefault="00AE357F" w:rsidP="00AE357F">
      <w:pPr>
        <w:pStyle w:val="afff1"/>
        <w:jc w:val="right"/>
        <w:rPr>
          <w:sz w:val="20"/>
          <w:szCs w:val="20"/>
        </w:rPr>
      </w:pPr>
      <w:r w:rsidRPr="00D0447D">
        <w:rPr>
          <w:sz w:val="20"/>
          <w:szCs w:val="20"/>
        </w:rPr>
        <w:t>Веселовского сельского поселения</w:t>
      </w:r>
    </w:p>
    <w:p w:rsidR="00AE357F" w:rsidRPr="00D0447D" w:rsidRDefault="00AE357F" w:rsidP="00AE357F">
      <w:pPr>
        <w:pStyle w:val="afff1"/>
        <w:jc w:val="right"/>
        <w:rPr>
          <w:sz w:val="20"/>
          <w:szCs w:val="20"/>
        </w:rPr>
      </w:pPr>
      <w:r w:rsidRPr="00D0447D">
        <w:rPr>
          <w:sz w:val="20"/>
          <w:szCs w:val="20"/>
        </w:rPr>
        <w:t>от 16.04. 2026 г. № 43</w:t>
      </w:r>
    </w:p>
    <w:p w:rsidR="00AE357F" w:rsidRPr="00D0447D" w:rsidRDefault="00AE357F" w:rsidP="00AE357F">
      <w:pPr>
        <w:pStyle w:val="afff1"/>
        <w:jc w:val="right"/>
        <w:rPr>
          <w:sz w:val="20"/>
          <w:szCs w:val="20"/>
        </w:rPr>
      </w:pPr>
    </w:p>
    <w:p w:rsidR="00AE357F" w:rsidRPr="00D0447D" w:rsidRDefault="00AE357F" w:rsidP="00AE357F">
      <w:pPr>
        <w:pStyle w:val="afff1"/>
        <w:jc w:val="right"/>
        <w:rPr>
          <w:sz w:val="20"/>
          <w:szCs w:val="20"/>
        </w:rPr>
      </w:pPr>
    </w:p>
    <w:p w:rsidR="00AE357F" w:rsidRPr="00D0447D" w:rsidRDefault="00AE357F" w:rsidP="00AE357F">
      <w:pPr>
        <w:pStyle w:val="afff1"/>
        <w:ind w:firstLine="680"/>
        <w:jc w:val="center"/>
        <w:rPr>
          <w:b/>
          <w:sz w:val="20"/>
          <w:szCs w:val="20"/>
        </w:rPr>
      </w:pPr>
      <w:r w:rsidRPr="00D0447D">
        <w:rPr>
          <w:b/>
          <w:sz w:val="20"/>
          <w:szCs w:val="20"/>
        </w:rPr>
        <w:t>АДМИНИСТРАТИВНЫЙ РЕГЛАМЕНТ</w:t>
      </w:r>
    </w:p>
    <w:p w:rsidR="00AE357F" w:rsidRPr="00D0447D" w:rsidRDefault="00AE357F" w:rsidP="00AE357F">
      <w:pPr>
        <w:pStyle w:val="afff1"/>
        <w:ind w:firstLine="0"/>
        <w:jc w:val="center"/>
        <w:rPr>
          <w:b/>
          <w:sz w:val="20"/>
          <w:szCs w:val="20"/>
        </w:rPr>
      </w:pPr>
      <w:r w:rsidRPr="00D0447D">
        <w:rPr>
          <w:b/>
          <w:sz w:val="20"/>
          <w:szCs w:val="20"/>
        </w:rPr>
        <w:t>предоставления муниципальной услуги «Установление сервитута в отношении земельных участков, находящихся в муниципальной собственности Веселовского сельского поселения»</w:t>
      </w:r>
    </w:p>
    <w:p w:rsidR="00AE357F" w:rsidRPr="00D0447D" w:rsidRDefault="00AE357F" w:rsidP="00AE357F">
      <w:pPr>
        <w:pStyle w:val="afff1"/>
        <w:rPr>
          <w:sz w:val="20"/>
          <w:szCs w:val="20"/>
        </w:rPr>
      </w:pPr>
    </w:p>
    <w:p w:rsidR="00AE357F" w:rsidRPr="00D0447D" w:rsidRDefault="00AE357F" w:rsidP="00AE357F">
      <w:pPr>
        <w:pStyle w:val="afff1"/>
        <w:ind w:firstLine="0"/>
        <w:jc w:val="center"/>
        <w:rPr>
          <w:b/>
          <w:bCs/>
          <w:sz w:val="20"/>
          <w:szCs w:val="20"/>
        </w:rPr>
      </w:pPr>
      <w:r w:rsidRPr="00D0447D">
        <w:rPr>
          <w:b/>
          <w:bCs/>
          <w:sz w:val="20"/>
          <w:szCs w:val="20"/>
        </w:rPr>
        <w:t>1. Общие положения</w:t>
      </w:r>
    </w:p>
    <w:p w:rsidR="00AE357F" w:rsidRPr="00D0447D" w:rsidRDefault="00AE357F" w:rsidP="00AE357F">
      <w:pPr>
        <w:pStyle w:val="afff1"/>
        <w:rPr>
          <w:sz w:val="20"/>
          <w:szCs w:val="20"/>
        </w:rPr>
      </w:pPr>
    </w:p>
    <w:p w:rsidR="00AE357F" w:rsidRPr="00D0447D" w:rsidRDefault="00AE357F" w:rsidP="00AE357F">
      <w:pPr>
        <w:pStyle w:val="afff1"/>
        <w:ind w:firstLine="0"/>
        <w:jc w:val="center"/>
        <w:rPr>
          <w:b/>
          <w:bCs/>
          <w:sz w:val="20"/>
          <w:szCs w:val="20"/>
        </w:rPr>
      </w:pPr>
      <w:r w:rsidRPr="00D0447D">
        <w:rPr>
          <w:b/>
          <w:bCs/>
          <w:sz w:val="20"/>
          <w:szCs w:val="20"/>
        </w:rPr>
        <w:t>1. Предмет регулирования</w:t>
      </w:r>
    </w:p>
    <w:p w:rsidR="00AE357F" w:rsidRPr="00D0447D" w:rsidRDefault="00AE357F" w:rsidP="00AE357F">
      <w:pPr>
        <w:pStyle w:val="afff1"/>
        <w:rPr>
          <w:sz w:val="20"/>
          <w:szCs w:val="20"/>
        </w:rPr>
      </w:pPr>
    </w:p>
    <w:p w:rsidR="00AE357F" w:rsidRPr="00D0447D" w:rsidRDefault="00AE357F" w:rsidP="00AE357F">
      <w:pPr>
        <w:pStyle w:val="afff1"/>
        <w:rPr>
          <w:sz w:val="20"/>
          <w:szCs w:val="20"/>
        </w:rPr>
      </w:pPr>
      <w:r w:rsidRPr="00D0447D">
        <w:rPr>
          <w:sz w:val="20"/>
          <w:szCs w:val="20"/>
        </w:rPr>
        <w:t xml:space="preserve">1.1. Настоящий административный регламент устанавливает порядок и стандарт предоставления муниципальной услуги «Установление сервитута в отношении земельных участков, находящихся в муниципальной собственности  Веселовского сельского поселения», в том числе порядок взаимодействия администрации Веселовского сельского поселения (далее - администрация)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w:t>
      </w:r>
      <w:r w:rsidRPr="00D0447D">
        <w:rPr>
          <w:sz w:val="20"/>
          <w:szCs w:val="20"/>
        </w:rPr>
        <w:lastRenderedPageBreak/>
        <w:t>осуществляемых администрацией в процессе реализации полномочий по принятию решений о заключении соглашения об установлении сервитута в отношении земельных участков, предусмотренных пунктом 1.1.1 настоящего административного регламента (далее - земельные участки).</w:t>
      </w:r>
    </w:p>
    <w:p w:rsidR="00AE357F" w:rsidRPr="00D0447D" w:rsidRDefault="00AE357F" w:rsidP="00AE357F">
      <w:pPr>
        <w:pStyle w:val="afff1"/>
        <w:ind w:firstLine="567"/>
        <w:rPr>
          <w:sz w:val="20"/>
          <w:szCs w:val="20"/>
        </w:rPr>
      </w:pPr>
      <w:r w:rsidRPr="00D0447D">
        <w:rPr>
          <w:sz w:val="20"/>
          <w:szCs w:val="20"/>
        </w:rPr>
        <w:t>1.1.1. Настоящий административный регламент регулирует отношения, возникающие в связи с принятием решения о заключении соглашения об установлении сервитута в отношении земельного участка, находящегося в муниципальной собственности Веселовского сельского поселения.</w:t>
      </w:r>
    </w:p>
    <w:p w:rsidR="00AE357F" w:rsidRPr="00D0447D" w:rsidRDefault="00AE357F" w:rsidP="00AE357F">
      <w:pPr>
        <w:pStyle w:val="afff1"/>
        <w:ind w:firstLine="0"/>
        <w:rPr>
          <w:sz w:val="20"/>
          <w:szCs w:val="20"/>
        </w:rPr>
      </w:pPr>
      <w:r w:rsidRPr="00D0447D">
        <w:rPr>
          <w:sz w:val="20"/>
          <w:szCs w:val="20"/>
        </w:rPr>
        <w:t>1.1.2. Целью настоящего административного регламента является обеспечение открытости порядка предоставления муниципальной услуги, указанной в пункте 1.1.1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AE357F" w:rsidRPr="00D0447D" w:rsidRDefault="00AE357F" w:rsidP="00AE357F">
      <w:pPr>
        <w:pStyle w:val="afff1"/>
        <w:rPr>
          <w:sz w:val="20"/>
          <w:szCs w:val="20"/>
        </w:rPr>
      </w:pPr>
    </w:p>
    <w:p w:rsidR="00AE357F" w:rsidRPr="00D0447D" w:rsidRDefault="00AE357F" w:rsidP="00AE357F">
      <w:pPr>
        <w:pStyle w:val="afff1"/>
        <w:ind w:firstLine="680"/>
        <w:jc w:val="center"/>
        <w:rPr>
          <w:b/>
          <w:bCs/>
          <w:sz w:val="20"/>
          <w:szCs w:val="20"/>
        </w:rPr>
      </w:pPr>
      <w:r w:rsidRPr="00D0447D">
        <w:rPr>
          <w:b/>
          <w:bCs/>
          <w:sz w:val="20"/>
          <w:szCs w:val="20"/>
        </w:rPr>
        <w:t>1.2. Круг Заявителей</w:t>
      </w:r>
    </w:p>
    <w:p w:rsidR="00AE357F" w:rsidRPr="00D0447D" w:rsidRDefault="00AE357F" w:rsidP="00AE357F">
      <w:pPr>
        <w:pStyle w:val="afff1"/>
        <w:rPr>
          <w:sz w:val="20"/>
          <w:szCs w:val="20"/>
        </w:rPr>
      </w:pPr>
    </w:p>
    <w:p w:rsidR="00AE357F" w:rsidRPr="00D0447D" w:rsidRDefault="00AE357F" w:rsidP="00AE357F">
      <w:pPr>
        <w:pStyle w:val="afff1"/>
        <w:rPr>
          <w:sz w:val="20"/>
          <w:szCs w:val="20"/>
        </w:rPr>
      </w:pPr>
      <w:r w:rsidRPr="00D0447D">
        <w:rPr>
          <w:sz w:val="20"/>
          <w:szCs w:val="20"/>
        </w:rPr>
        <w:t>1.2.1. Заявителями на предоставление муниципальной услуги являются физические и юридические лица, заинтересованные в установлении сервитута (далее - заявители).</w:t>
      </w:r>
    </w:p>
    <w:p w:rsidR="00AE357F" w:rsidRPr="00D0447D" w:rsidRDefault="00AE357F" w:rsidP="00AE357F">
      <w:pPr>
        <w:pStyle w:val="afff1"/>
        <w:rPr>
          <w:sz w:val="20"/>
          <w:szCs w:val="20"/>
        </w:rPr>
      </w:pPr>
      <w:r w:rsidRPr="00D0447D">
        <w:rPr>
          <w:sz w:val="20"/>
          <w:szCs w:val="20"/>
        </w:rPr>
        <w:t>1.3.1. От имени заявителя за предоставлением муниципальной услуги может обратиться его уполномоченный представитель (далее - представитель).</w:t>
      </w:r>
    </w:p>
    <w:p w:rsidR="00AE357F" w:rsidRPr="00D0447D" w:rsidRDefault="00AE357F" w:rsidP="00AE357F">
      <w:pPr>
        <w:pStyle w:val="afff1"/>
        <w:rPr>
          <w:sz w:val="20"/>
          <w:szCs w:val="20"/>
        </w:rPr>
      </w:pPr>
    </w:p>
    <w:p w:rsidR="00AE357F" w:rsidRPr="00D0447D" w:rsidRDefault="00AE357F" w:rsidP="00AE357F">
      <w:pPr>
        <w:ind w:firstLine="709"/>
        <w:jc w:val="center"/>
        <w:outlineLvl w:val="2"/>
        <w:rPr>
          <w:b/>
          <w:bCs/>
          <w:sz w:val="20"/>
          <w:szCs w:val="20"/>
        </w:rPr>
      </w:pPr>
      <w:r w:rsidRPr="00D0447D">
        <w:rPr>
          <w:b/>
          <w:bCs/>
          <w:sz w:val="20"/>
          <w:szCs w:val="20"/>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AE357F" w:rsidRPr="00D0447D" w:rsidRDefault="00AE357F" w:rsidP="00AE357F">
      <w:pPr>
        <w:ind w:firstLine="709"/>
        <w:jc w:val="both"/>
        <w:outlineLvl w:val="2"/>
        <w:rPr>
          <w:b/>
          <w:bCs/>
          <w:sz w:val="20"/>
          <w:szCs w:val="20"/>
        </w:rPr>
      </w:pPr>
    </w:p>
    <w:p w:rsidR="00AE357F" w:rsidRPr="00D0447D" w:rsidRDefault="00AE357F" w:rsidP="00AE357F">
      <w:pPr>
        <w:pStyle w:val="afff1"/>
        <w:rPr>
          <w:sz w:val="20"/>
          <w:szCs w:val="20"/>
        </w:rPr>
      </w:pPr>
      <w:r w:rsidRPr="00D0447D">
        <w:rPr>
          <w:sz w:val="20"/>
          <w:szCs w:val="20"/>
        </w:rPr>
        <w:t>1.3.1.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Ростовской области«Многофункциональный центр предоставления государственных и муниципальных услуг» (далее - МФЦ), в федеральной государственной информационной системе «Единый портал государственных и муниципальных услуг (функций)» (далее - ЕПГУ), указано в приложении № 4 к настоящему административному регламенту.</w:t>
      </w:r>
    </w:p>
    <w:p w:rsidR="00AE357F" w:rsidRPr="00D0447D" w:rsidRDefault="00AE357F" w:rsidP="00AE357F">
      <w:pPr>
        <w:pStyle w:val="afff1"/>
        <w:ind w:firstLine="680"/>
        <w:jc w:val="center"/>
        <w:rPr>
          <w:b/>
          <w:bCs/>
          <w:sz w:val="20"/>
          <w:szCs w:val="20"/>
        </w:rPr>
      </w:pPr>
      <w:r w:rsidRPr="00D0447D">
        <w:rPr>
          <w:b/>
          <w:bCs/>
          <w:sz w:val="20"/>
          <w:szCs w:val="20"/>
        </w:rPr>
        <w:t>2. Стандарт предоставления муниципальной услуги</w:t>
      </w:r>
    </w:p>
    <w:p w:rsidR="00AE357F" w:rsidRPr="00D0447D" w:rsidRDefault="00AE357F" w:rsidP="00AE357F">
      <w:pPr>
        <w:pStyle w:val="afff1"/>
        <w:rPr>
          <w:sz w:val="20"/>
          <w:szCs w:val="20"/>
        </w:rPr>
      </w:pPr>
    </w:p>
    <w:p w:rsidR="00AE357F" w:rsidRPr="00D0447D" w:rsidRDefault="00AE357F" w:rsidP="00AE357F">
      <w:pPr>
        <w:pStyle w:val="afff1"/>
        <w:ind w:firstLine="680"/>
        <w:jc w:val="center"/>
        <w:rPr>
          <w:b/>
          <w:bCs/>
          <w:sz w:val="20"/>
          <w:szCs w:val="20"/>
        </w:rPr>
      </w:pPr>
      <w:r w:rsidRPr="00D0447D">
        <w:rPr>
          <w:b/>
          <w:bCs/>
          <w:sz w:val="20"/>
          <w:szCs w:val="20"/>
        </w:rPr>
        <w:t>2.1. Наименование муниципальной услуги</w:t>
      </w:r>
    </w:p>
    <w:p w:rsidR="00AE357F" w:rsidRPr="00D0447D" w:rsidRDefault="00AE357F" w:rsidP="00AE357F">
      <w:pPr>
        <w:pStyle w:val="afff1"/>
        <w:rPr>
          <w:sz w:val="20"/>
          <w:szCs w:val="20"/>
        </w:rPr>
      </w:pPr>
    </w:p>
    <w:p w:rsidR="00AE357F" w:rsidRPr="00D0447D" w:rsidRDefault="00AE357F" w:rsidP="00AE357F">
      <w:pPr>
        <w:pStyle w:val="afff1"/>
        <w:rPr>
          <w:sz w:val="20"/>
          <w:szCs w:val="20"/>
        </w:rPr>
      </w:pPr>
      <w:r w:rsidRPr="00D0447D">
        <w:rPr>
          <w:sz w:val="20"/>
          <w:szCs w:val="20"/>
        </w:rPr>
        <w:t>2.1.1. «Установление сервитута в отношении земельных участков, находящихся в муниципальной собственности Веселовского сельского поселения».</w:t>
      </w:r>
    </w:p>
    <w:p w:rsidR="00AE357F" w:rsidRPr="00D0447D" w:rsidRDefault="00AE357F" w:rsidP="00AE357F">
      <w:pPr>
        <w:pStyle w:val="afff1"/>
        <w:rPr>
          <w:sz w:val="20"/>
          <w:szCs w:val="20"/>
        </w:rPr>
      </w:pPr>
      <w:r w:rsidRPr="00D0447D">
        <w:rPr>
          <w:sz w:val="20"/>
          <w:szCs w:val="20"/>
        </w:rPr>
        <w:t>Установление сервитута, указанное в абзаце первом настоящего пункта, осуществляется путем заключения соглашения об установлении сервитута в отношении земельного участка (далее - соглашение об установлении сервитута).</w:t>
      </w:r>
    </w:p>
    <w:p w:rsidR="00AE357F" w:rsidRPr="00D0447D" w:rsidRDefault="00AE357F" w:rsidP="00AE357F">
      <w:pPr>
        <w:pStyle w:val="afff1"/>
        <w:rPr>
          <w:sz w:val="20"/>
          <w:szCs w:val="20"/>
        </w:rPr>
      </w:pPr>
    </w:p>
    <w:p w:rsidR="00AE357F" w:rsidRPr="00D0447D" w:rsidRDefault="00AE357F" w:rsidP="00AE357F">
      <w:pPr>
        <w:pStyle w:val="afff1"/>
        <w:ind w:firstLine="680"/>
        <w:jc w:val="center"/>
        <w:rPr>
          <w:b/>
          <w:bCs/>
          <w:sz w:val="20"/>
          <w:szCs w:val="20"/>
        </w:rPr>
      </w:pPr>
      <w:r w:rsidRPr="00D0447D">
        <w:rPr>
          <w:b/>
          <w:bCs/>
          <w:sz w:val="20"/>
          <w:szCs w:val="20"/>
        </w:rPr>
        <w:t>2.2. Наименование органа местного самоуправления (организации), предоставляющего муниципальную услугу</w:t>
      </w:r>
    </w:p>
    <w:p w:rsidR="00AE357F" w:rsidRPr="00D0447D" w:rsidRDefault="00AE357F" w:rsidP="00AE357F">
      <w:pPr>
        <w:pStyle w:val="afff1"/>
        <w:rPr>
          <w:sz w:val="20"/>
          <w:szCs w:val="20"/>
        </w:rPr>
      </w:pPr>
    </w:p>
    <w:p w:rsidR="00AE357F" w:rsidRPr="00D0447D" w:rsidRDefault="00AE357F" w:rsidP="00AE357F">
      <w:pPr>
        <w:pStyle w:val="afff1"/>
        <w:rPr>
          <w:sz w:val="20"/>
          <w:szCs w:val="20"/>
        </w:rPr>
      </w:pPr>
      <w:r w:rsidRPr="00D0447D">
        <w:rPr>
          <w:sz w:val="20"/>
          <w:szCs w:val="20"/>
        </w:rPr>
        <w:t>2.2.1. Органом местного самоуправления, предоставляющим муниципальную услугу, является администрация Веселовского сельского поселения.</w:t>
      </w:r>
    </w:p>
    <w:p w:rsidR="00AE357F" w:rsidRPr="00D0447D" w:rsidRDefault="00AE357F" w:rsidP="00AE357F">
      <w:pPr>
        <w:ind w:firstLine="540"/>
        <w:jc w:val="both"/>
        <w:rPr>
          <w:sz w:val="20"/>
          <w:szCs w:val="20"/>
        </w:rPr>
      </w:pPr>
      <w:r w:rsidRPr="00D0447D">
        <w:rPr>
          <w:sz w:val="20"/>
          <w:szCs w:val="20"/>
        </w:rPr>
        <w:t>2.2.2. В предоставлении муниципальной услуги участвуют органы государственной власти, уполномоченные органы, организации, к компетенции которых относится запрашиваемая информация.</w:t>
      </w:r>
    </w:p>
    <w:p w:rsidR="00AE357F" w:rsidRPr="00D0447D" w:rsidRDefault="00AE357F" w:rsidP="00AE357F">
      <w:pPr>
        <w:ind w:firstLine="540"/>
        <w:jc w:val="both"/>
        <w:rPr>
          <w:sz w:val="20"/>
          <w:szCs w:val="20"/>
        </w:rPr>
      </w:pPr>
      <w:r w:rsidRPr="00D0447D">
        <w:rPr>
          <w:sz w:val="20"/>
          <w:szCs w:val="20"/>
        </w:rPr>
        <w:t xml:space="preserve">2.2.3. МФЦ не вправе отказывать в приеме запроса и документов (информации), необходимых для предоставления муниципальной услуги </w:t>
      </w:r>
    </w:p>
    <w:p w:rsidR="00AE357F" w:rsidRPr="00D0447D" w:rsidRDefault="00AE357F" w:rsidP="00AE357F">
      <w:pPr>
        <w:ind w:firstLine="540"/>
        <w:jc w:val="both"/>
        <w:rPr>
          <w:sz w:val="20"/>
          <w:szCs w:val="20"/>
        </w:rPr>
      </w:pPr>
      <w:r w:rsidRPr="00D0447D">
        <w:rPr>
          <w:sz w:val="20"/>
          <w:szCs w:val="20"/>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AE357F" w:rsidRPr="00D0447D" w:rsidRDefault="00AE357F" w:rsidP="00AE357F">
      <w:pPr>
        <w:pStyle w:val="afff1"/>
        <w:rPr>
          <w:sz w:val="20"/>
          <w:szCs w:val="20"/>
        </w:rPr>
      </w:pPr>
    </w:p>
    <w:p w:rsidR="00AE357F" w:rsidRPr="00D0447D" w:rsidRDefault="00AE357F" w:rsidP="00AE357F">
      <w:pPr>
        <w:pStyle w:val="afff1"/>
        <w:ind w:firstLine="680"/>
        <w:jc w:val="center"/>
        <w:rPr>
          <w:b/>
          <w:bCs/>
          <w:sz w:val="20"/>
          <w:szCs w:val="20"/>
        </w:rPr>
      </w:pPr>
      <w:r w:rsidRPr="00D0447D">
        <w:rPr>
          <w:b/>
          <w:bCs/>
          <w:sz w:val="20"/>
          <w:szCs w:val="20"/>
        </w:rPr>
        <w:t>2.3. Описание результата предоставления муниципальной услуги</w:t>
      </w:r>
    </w:p>
    <w:p w:rsidR="00AE357F" w:rsidRPr="00D0447D" w:rsidRDefault="00AE357F" w:rsidP="00AE357F">
      <w:pPr>
        <w:pStyle w:val="afff1"/>
        <w:rPr>
          <w:sz w:val="20"/>
          <w:szCs w:val="20"/>
        </w:rPr>
      </w:pPr>
    </w:p>
    <w:p w:rsidR="00AE357F" w:rsidRPr="00D0447D" w:rsidRDefault="00AE357F" w:rsidP="00AE357F">
      <w:pPr>
        <w:pStyle w:val="afff1"/>
        <w:rPr>
          <w:sz w:val="20"/>
          <w:szCs w:val="20"/>
        </w:rPr>
      </w:pPr>
      <w:r w:rsidRPr="00D0447D">
        <w:rPr>
          <w:sz w:val="20"/>
          <w:szCs w:val="20"/>
        </w:rPr>
        <w:t>2.3.1. Результатом предоставления муниципальной услуги является:</w:t>
      </w:r>
    </w:p>
    <w:p w:rsidR="00AE357F" w:rsidRPr="00D0447D" w:rsidRDefault="00AE357F" w:rsidP="00AE357F">
      <w:pPr>
        <w:pStyle w:val="afff1"/>
        <w:rPr>
          <w:sz w:val="20"/>
          <w:szCs w:val="20"/>
        </w:rPr>
      </w:pPr>
      <w:r w:rsidRPr="00D0447D">
        <w:rPr>
          <w:sz w:val="20"/>
          <w:szCs w:val="20"/>
        </w:rPr>
        <w:t>1) проект соглашения об установлении сервитута;</w:t>
      </w:r>
    </w:p>
    <w:p w:rsidR="00AE357F" w:rsidRPr="00D0447D" w:rsidRDefault="00AE357F" w:rsidP="00AE357F">
      <w:pPr>
        <w:pStyle w:val="afff1"/>
        <w:rPr>
          <w:sz w:val="20"/>
          <w:szCs w:val="20"/>
        </w:rPr>
      </w:pPr>
      <w:r w:rsidRPr="00D0447D">
        <w:rPr>
          <w:sz w:val="20"/>
          <w:szCs w:val="20"/>
        </w:rPr>
        <w:t>2) правовой акт администрации об отказе в установлении сервитута.</w:t>
      </w:r>
    </w:p>
    <w:p w:rsidR="00AE357F" w:rsidRPr="00D0447D" w:rsidRDefault="00AE357F" w:rsidP="00AE357F">
      <w:pPr>
        <w:pStyle w:val="afff1"/>
        <w:rPr>
          <w:sz w:val="20"/>
          <w:szCs w:val="20"/>
        </w:rPr>
      </w:pPr>
      <w:r w:rsidRPr="00D0447D">
        <w:rPr>
          <w:sz w:val="20"/>
          <w:szCs w:val="20"/>
        </w:rPr>
        <w:t>2.3.2. Заявителю в качестве результата предоставления муниципальной услуги обеспечивается по его выбору возможность получения:</w:t>
      </w:r>
    </w:p>
    <w:p w:rsidR="00AE357F" w:rsidRPr="00D0447D" w:rsidRDefault="00AE357F" w:rsidP="00AE357F">
      <w:pPr>
        <w:pStyle w:val="afff1"/>
        <w:rPr>
          <w:sz w:val="20"/>
          <w:szCs w:val="20"/>
        </w:rPr>
      </w:pPr>
      <w:r w:rsidRPr="00D0447D">
        <w:rPr>
          <w:sz w:val="20"/>
          <w:szCs w:val="20"/>
        </w:rPr>
        <w:lastRenderedPageBreak/>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AE357F" w:rsidRPr="00D0447D" w:rsidRDefault="00AE357F" w:rsidP="00AE357F">
      <w:pPr>
        <w:pStyle w:val="afff1"/>
        <w:rPr>
          <w:sz w:val="20"/>
          <w:szCs w:val="20"/>
        </w:rPr>
      </w:pPr>
      <w:r w:rsidRPr="00D0447D">
        <w:rPr>
          <w:sz w:val="20"/>
          <w:szCs w:val="20"/>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AE357F" w:rsidRPr="00D0447D" w:rsidRDefault="00AE357F" w:rsidP="00AE357F">
      <w:pPr>
        <w:pStyle w:val="afff1"/>
        <w:rPr>
          <w:sz w:val="20"/>
          <w:szCs w:val="20"/>
        </w:rPr>
      </w:pPr>
      <w:r w:rsidRPr="00D0447D">
        <w:rPr>
          <w:sz w:val="20"/>
          <w:szCs w:val="20"/>
        </w:rPr>
        <w:t>Результат предоставления муниципальной услуги направляется заявителю с использованием ЕПГУ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AE357F" w:rsidRPr="00D0447D" w:rsidRDefault="00AE357F" w:rsidP="00AE357F">
      <w:pPr>
        <w:pStyle w:val="afff1"/>
        <w:rPr>
          <w:sz w:val="20"/>
          <w:szCs w:val="20"/>
        </w:rPr>
      </w:pPr>
      <w:r w:rsidRPr="00D0447D">
        <w:rPr>
          <w:sz w:val="20"/>
          <w:szCs w:val="20"/>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AE357F" w:rsidRPr="00D0447D" w:rsidRDefault="00AE357F" w:rsidP="00AE357F">
      <w:pPr>
        <w:pStyle w:val="afff1"/>
        <w:rPr>
          <w:sz w:val="20"/>
          <w:szCs w:val="20"/>
        </w:rPr>
      </w:pPr>
    </w:p>
    <w:p w:rsidR="00AE357F" w:rsidRPr="00D0447D" w:rsidRDefault="00AE357F" w:rsidP="00AE357F">
      <w:pPr>
        <w:pStyle w:val="afff1"/>
        <w:ind w:firstLine="0"/>
        <w:jc w:val="center"/>
        <w:rPr>
          <w:b/>
          <w:bCs/>
          <w:sz w:val="20"/>
          <w:szCs w:val="20"/>
        </w:rPr>
      </w:pPr>
      <w:r w:rsidRPr="00D0447D">
        <w:rPr>
          <w:b/>
          <w:bCs/>
          <w:sz w:val="20"/>
          <w:szCs w:val="20"/>
        </w:rPr>
        <w:t>2.4. Срок предоставления муниципальной услуги</w:t>
      </w:r>
    </w:p>
    <w:p w:rsidR="00AE357F" w:rsidRPr="00D0447D" w:rsidRDefault="00AE357F" w:rsidP="00AE357F">
      <w:pPr>
        <w:pStyle w:val="afff1"/>
        <w:rPr>
          <w:sz w:val="20"/>
          <w:szCs w:val="20"/>
        </w:rPr>
      </w:pPr>
    </w:p>
    <w:p w:rsidR="00AE357F" w:rsidRPr="00D0447D" w:rsidRDefault="00AE357F" w:rsidP="00AE357F">
      <w:pPr>
        <w:pStyle w:val="afff1"/>
        <w:rPr>
          <w:sz w:val="20"/>
          <w:szCs w:val="20"/>
        </w:rPr>
      </w:pPr>
      <w:r w:rsidRPr="00D0447D">
        <w:rPr>
          <w:sz w:val="20"/>
          <w:szCs w:val="20"/>
        </w:rPr>
        <w:t xml:space="preserve">2.4.1. В случаях, предусмотренных </w:t>
      </w:r>
      <w:hyperlink r:id="rId8" w:history="1">
        <w:r w:rsidRPr="00D0447D">
          <w:rPr>
            <w:rStyle w:val="a4"/>
            <w:sz w:val="20"/>
            <w:szCs w:val="20"/>
          </w:rPr>
          <w:t>подпунктами 1</w:t>
        </w:r>
      </w:hyperlink>
      <w:r w:rsidRPr="00D0447D">
        <w:rPr>
          <w:sz w:val="20"/>
          <w:szCs w:val="20"/>
        </w:rPr>
        <w:t xml:space="preserve"> и </w:t>
      </w:r>
      <w:hyperlink r:id="rId9" w:history="1">
        <w:r w:rsidRPr="00D0447D">
          <w:rPr>
            <w:rStyle w:val="a4"/>
            <w:sz w:val="20"/>
            <w:szCs w:val="20"/>
          </w:rPr>
          <w:t>2 пункта 3 статьи 39.26</w:t>
        </w:r>
      </w:hyperlink>
      <w:r w:rsidRPr="00D0447D">
        <w:rPr>
          <w:sz w:val="20"/>
          <w:szCs w:val="20"/>
        </w:rPr>
        <w:t xml:space="preserve"> Земельного кодекса Российской Федерации, муниципальная услуга предоставляется в течение 30 календарных дней со дня поступления заявления о заключении соглашения об установлении сервитута в администрацию без учета срока осуществления заявителем действий, указанных в </w:t>
      </w:r>
      <w:hyperlink r:id="rId10" w:history="1">
        <w:r w:rsidRPr="00D0447D">
          <w:rPr>
            <w:rStyle w:val="a4"/>
            <w:sz w:val="20"/>
            <w:szCs w:val="20"/>
          </w:rPr>
          <w:t>пункте 5 статьи 39.26</w:t>
        </w:r>
      </w:hyperlink>
      <w:r w:rsidRPr="00D0447D">
        <w:rPr>
          <w:sz w:val="20"/>
          <w:szCs w:val="20"/>
        </w:rPr>
        <w:t xml:space="preserve"> Земельного кодекса Российской Федерации.</w:t>
      </w:r>
    </w:p>
    <w:p w:rsidR="00AE357F" w:rsidRPr="00D0447D" w:rsidRDefault="00AE357F" w:rsidP="00AE357F">
      <w:pPr>
        <w:pStyle w:val="afff1"/>
        <w:rPr>
          <w:sz w:val="20"/>
          <w:szCs w:val="20"/>
        </w:rPr>
      </w:pPr>
      <w:r w:rsidRPr="00D0447D">
        <w:rPr>
          <w:sz w:val="20"/>
          <w:szCs w:val="20"/>
        </w:rPr>
        <w:t xml:space="preserve">В случаях, предусмотренных </w:t>
      </w:r>
      <w:hyperlink r:id="rId11" w:history="1">
        <w:r w:rsidRPr="00D0447D">
          <w:rPr>
            <w:rStyle w:val="a4"/>
            <w:sz w:val="20"/>
            <w:szCs w:val="20"/>
          </w:rPr>
          <w:t>подпунктами 3</w:t>
        </w:r>
      </w:hyperlink>
      <w:r w:rsidRPr="00D0447D">
        <w:rPr>
          <w:sz w:val="20"/>
          <w:szCs w:val="20"/>
        </w:rPr>
        <w:t xml:space="preserve"> и </w:t>
      </w:r>
      <w:hyperlink r:id="rId12" w:history="1">
        <w:r w:rsidRPr="00D0447D">
          <w:rPr>
            <w:rStyle w:val="a4"/>
            <w:sz w:val="20"/>
            <w:szCs w:val="20"/>
          </w:rPr>
          <w:t>4 пункта 3 статьи 39.26</w:t>
        </w:r>
      </w:hyperlink>
      <w:r w:rsidRPr="00D0447D">
        <w:rPr>
          <w:sz w:val="20"/>
          <w:szCs w:val="20"/>
        </w:rPr>
        <w:t xml:space="preserve"> Земельного кодекса Российской Федерации, муниципальная услуга предоставляется в течение 30 календарных дней со дня поступления заявления о заключении соглашения об установлении сервитута в администрацию.</w:t>
      </w:r>
    </w:p>
    <w:p w:rsidR="00AE357F" w:rsidRPr="00D0447D" w:rsidRDefault="00AE357F" w:rsidP="00AE357F">
      <w:pPr>
        <w:pStyle w:val="afff1"/>
        <w:rPr>
          <w:sz w:val="20"/>
          <w:szCs w:val="20"/>
        </w:rPr>
      </w:pPr>
      <w:r w:rsidRPr="00D0447D">
        <w:rPr>
          <w:sz w:val="20"/>
          <w:szCs w:val="20"/>
        </w:rPr>
        <w:t>2.4.2. Проект соглашения об установлении сервитута или правовой акт администрации об отказе в установлении сервитута выдается (направляется) заявителю или его представителю в течение трех календарных дней со дня его подписания главой администрации Веселовского сельского поселения.</w:t>
      </w:r>
    </w:p>
    <w:p w:rsidR="00AE357F" w:rsidRPr="00D0447D" w:rsidRDefault="00AE357F" w:rsidP="00AE357F">
      <w:pPr>
        <w:pStyle w:val="afff1"/>
        <w:rPr>
          <w:sz w:val="20"/>
          <w:szCs w:val="20"/>
        </w:rPr>
      </w:pPr>
    </w:p>
    <w:p w:rsidR="00AE357F" w:rsidRPr="00D0447D" w:rsidRDefault="00AE357F" w:rsidP="00AE357F">
      <w:pPr>
        <w:pStyle w:val="afff1"/>
        <w:jc w:val="center"/>
        <w:rPr>
          <w:b/>
          <w:bCs/>
          <w:sz w:val="20"/>
          <w:szCs w:val="20"/>
        </w:rPr>
      </w:pPr>
      <w:r w:rsidRPr="00D0447D">
        <w:rPr>
          <w:b/>
          <w:bCs/>
          <w:sz w:val="20"/>
          <w:szCs w:val="20"/>
        </w:rPr>
        <w:t>2.5. Размер платы, взимаемой с заявителя при предоставлении муниципальной услуги, и способы ее взимания</w:t>
      </w:r>
    </w:p>
    <w:p w:rsidR="00AE357F" w:rsidRPr="00D0447D" w:rsidRDefault="00AE357F" w:rsidP="00AE357F">
      <w:pPr>
        <w:pStyle w:val="afff1"/>
        <w:rPr>
          <w:sz w:val="20"/>
          <w:szCs w:val="20"/>
        </w:rPr>
      </w:pPr>
      <w:r w:rsidRPr="00D0447D">
        <w:rPr>
          <w:sz w:val="20"/>
          <w:szCs w:val="20"/>
        </w:rPr>
        <w:t>2.5.1. Государственная пошлина или иная плата за предоставление муниципальной услуги не взимается.</w:t>
      </w:r>
    </w:p>
    <w:p w:rsidR="00AE357F" w:rsidRPr="00D0447D" w:rsidRDefault="00AE357F" w:rsidP="00AE357F">
      <w:pPr>
        <w:pStyle w:val="afff1"/>
        <w:rPr>
          <w:sz w:val="20"/>
          <w:szCs w:val="20"/>
        </w:rPr>
      </w:pPr>
    </w:p>
    <w:p w:rsidR="00AE357F" w:rsidRPr="00D0447D" w:rsidRDefault="00AE357F" w:rsidP="00AE357F">
      <w:pPr>
        <w:pStyle w:val="afff1"/>
        <w:jc w:val="center"/>
        <w:rPr>
          <w:b/>
          <w:bCs/>
          <w:sz w:val="20"/>
          <w:szCs w:val="20"/>
        </w:rPr>
      </w:pPr>
      <w:r w:rsidRPr="00D0447D">
        <w:rPr>
          <w:b/>
          <w:bCs/>
          <w:sz w:val="20"/>
          <w:szCs w:val="20"/>
        </w:rPr>
        <w:t>2.6.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многофункциональный центр</w:t>
      </w:r>
    </w:p>
    <w:p w:rsidR="00AE357F" w:rsidRPr="00D0447D" w:rsidRDefault="00AE357F" w:rsidP="00AE357F">
      <w:pPr>
        <w:pStyle w:val="afff1"/>
        <w:rPr>
          <w:sz w:val="20"/>
          <w:szCs w:val="20"/>
        </w:rPr>
      </w:pPr>
      <w:r w:rsidRPr="00D0447D">
        <w:rPr>
          <w:sz w:val="20"/>
          <w:szCs w:val="20"/>
        </w:rPr>
        <w:t>2.6.1.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многофункциональный центр составляет не более 15 минут.</w:t>
      </w:r>
    </w:p>
    <w:p w:rsidR="00AE357F" w:rsidRPr="00D0447D" w:rsidRDefault="00AE357F" w:rsidP="00AE357F">
      <w:pPr>
        <w:pStyle w:val="afff1"/>
        <w:rPr>
          <w:sz w:val="20"/>
          <w:szCs w:val="20"/>
        </w:rPr>
      </w:pPr>
    </w:p>
    <w:p w:rsidR="00AE357F" w:rsidRPr="00D0447D" w:rsidRDefault="00AE357F" w:rsidP="00AE357F">
      <w:pPr>
        <w:pStyle w:val="afff1"/>
        <w:jc w:val="center"/>
        <w:rPr>
          <w:b/>
          <w:bCs/>
          <w:sz w:val="20"/>
          <w:szCs w:val="20"/>
        </w:rPr>
      </w:pPr>
      <w:r w:rsidRPr="00D0447D">
        <w:rPr>
          <w:b/>
          <w:bCs/>
          <w:sz w:val="20"/>
          <w:szCs w:val="20"/>
        </w:rPr>
        <w:t>2.7. Срок регистрации заявления о предоставлении муниципальной услуги</w:t>
      </w:r>
    </w:p>
    <w:p w:rsidR="00AE357F" w:rsidRPr="00D0447D" w:rsidRDefault="00AE357F" w:rsidP="00AE357F">
      <w:pPr>
        <w:pStyle w:val="afff1"/>
        <w:rPr>
          <w:sz w:val="20"/>
          <w:szCs w:val="20"/>
        </w:rPr>
      </w:pPr>
      <w:r w:rsidRPr="00D0447D">
        <w:rPr>
          <w:sz w:val="20"/>
          <w:szCs w:val="20"/>
        </w:rPr>
        <w:t>2.7.1. 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rsidR="00AE357F" w:rsidRPr="00D0447D" w:rsidRDefault="00AE357F" w:rsidP="00AE357F">
      <w:pPr>
        <w:pStyle w:val="afff1"/>
        <w:rPr>
          <w:sz w:val="20"/>
          <w:szCs w:val="20"/>
        </w:rPr>
      </w:pPr>
      <w:r w:rsidRPr="00D0447D">
        <w:rPr>
          <w:sz w:val="20"/>
          <w:szCs w:val="20"/>
        </w:rPr>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rsidR="00AE357F" w:rsidRPr="00D0447D" w:rsidRDefault="00AE357F" w:rsidP="00AE357F">
      <w:pPr>
        <w:pStyle w:val="afff1"/>
        <w:rPr>
          <w:sz w:val="20"/>
          <w:szCs w:val="20"/>
        </w:rPr>
      </w:pPr>
      <w:r w:rsidRPr="00D0447D">
        <w:rPr>
          <w:sz w:val="20"/>
          <w:szCs w:val="20"/>
        </w:rPr>
        <w:t>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rsidR="00AE357F" w:rsidRPr="00D0447D" w:rsidRDefault="00AE357F" w:rsidP="00AE357F">
      <w:pPr>
        <w:pStyle w:val="afff1"/>
        <w:rPr>
          <w:sz w:val="20"/>
          <w:szCs w:val="20"/>
        </w:rPr>
      </w:pPr>
      <w:r w:rsidRPr="00D0447D">
        <w:rPr>
          <w:sz w:val="20"/>
          <w:szCs w:val="20"/>
        </w:rPr>
        <w:t>Заявление о предоставлении муниципальной услуги, поступившее в электронной форме на ЕПГУ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w:t>
      </w:r>
    </w:p>
    <w:p w:rsidR="00AE357F" w:rsidRPr="00D0447D" w:rsidRDefault="00AE357F" w:rsidP="00AE357F">
      <w:pPr>
        <w:pStyle w:val="afff1"/>
        <w:rPr>
          <w:sz w:val="20"/>
          <w:szCs w:val="20"/>
        </w:rPr>
      </w:pPr>
      <w:r w:rsidRPr="00D0447D">
        <w:rPr>
          <w:sz w:val="20"/>
          <w:szCs w:val="20"/>
        </w:rPr>
        <w:t>Заявление о предоставлении муниципальной услуги, поступившее в нерабочее время, регистрируется в первый рабочий день.</w:t>
      </w:r>
    </w:p>
    <w:p w:rsidR="00AE357F" w:rsidRPr="00D0447D" w:rsidRDefault="00AE357F" w:rsidP="00AE357F">
      <w:pPr>
        <w:pStyle w:val="afff1"/>
        <w:rPr>
          <w:b/>
          <w:bCs/>
          <w:sz w:val="20"/>
          <w:szCs w:val="20"/>
        </w:rPr>
      </w:pPr>
    </w:p>
    <w:p w:rsidR="00AE357F" w:rsidRPr="00D0447D" w:rsidRDefault="00AE357F" w:rsidP="00AE357F">
      <w:pPr>
        <w:pStyle w:val="afff1"/>
        <w:jc w:val="center"/>
        <w:rPr>
          <w:b/>
          <w:bCs/>
          <w:sz w:val="20"/>
          <w:szCs w:val="20"/>
        </w:rPr>
      </w:pPr>
      <w:r w:rsidRPr="00D0447D">
        <w:rPr>
          <w:b/>
          <w:bCs/>
          <w:sz w:val="20"/>
          <w:szCs w:val="20"/>
        </w:rPr>
        <w:t>2.8. Требования к помещениям, в которых предоставляется муниципальная услуга</w:t>
      </w:r>
    </w:p>
    <w:p w:rsidR="00AE357F" w:rsidRPr="00D0447D" w:rsidRDefault="00AE357F" w:rsidP="00AE357F">
      <w:pPr>
        <w:pStyle w:val="afff1"/>
        <w:rPr>
          <w:sz w:val="20"/>
          <w:szCs w:val="20"/>
        </w:rPr>
      </w:pPr>
      <w:r w:rsidRPr="00D0447D">
        <w:rPr>
          <w:sz w:val="20"/>
          <w:szCs w:val="20"/>
        </w:rPr>
        <w:t>2.8.1. Требования, которым должны соответствовать помещения, в которых предоставляется муниципальная услуга, размещаются на официальном сайте администрации в информационно-телекоммуникационной сети «Интернет» в соответствующих разделах уполномоченного органа (далее - официальный сайт) и на ЕПГУ.</w:t>
      </w:r>
    </w:p>
    <w:p w:rsidR="00AE357F" w:rsidRPr="00D0447D" w:rsidRDefault="00AE357F" w:rsidP="00AE357F">
      <w:pPr>
        <w:pStyle w:val="afff1"/>
        <w:rPr>
          <w:b/>
          <w:bCs/>
          <w:sz w:val="20"/>
          <w:szCs w:val="20"/>
        </w:rPr>
      </w:pPr>
    </w:p>
    <w:p w:rsidR="00AE357F" w:rsidRPr="00D0447D" w:rsidRDefault="00AE357F" w:rsidP="00AE357F">
      <w:pPr>
        <w:pStyle w:val="afff1"/>
        <w:jc w:val="center"/>
        <w:rPr>
          <w:b/>
          <w:bCs/>
          <w:sz w:val="20"/>
          <w:szCs w:val="20"/>
        </w:rPr>
      </w:pPr>
      <w:r w:rsidRPr="00D0447D">
        <w:rPr>
          <w:b/>
          <w:bCs/>
          <w:sz w:val="20"/>
          <w:szCs w:val="20"/>
        </w:rPr>
        <w:t>2.9. Показатели доступности и качества муниципальной услуги</w:t>
      </w:r>
    </w:p>
    <w:p w:rsidR="00AE357F" w:rsidRPr="00D0447D" w:rsidRDefault="00AE357F" w:rsidP="00AE357F">
      <w:pPr>
        <w:pStyle w:val="afff1"/>
        <w:rPr>
          <w:sz w:val="20"/>
          <w:szCs w:val="20"/>
        </w:rPr>
      </w:pPr>
      <w:r w:rsidRPr="00D0447D">
        <w:rPr>
          <w:sz w:val="20"/>
          <w:szCs w:val="20"/>
        </w:rPr>
        <w:lastRenderedPageBreak/>
        <w:t>2.9.1. Перечень показателей качества и доступности муниципальной услуги размещается на официальном сайте администрации, а также на ЕПГУ.</w:t>
      </w:r>
    </w:p>
    <w:p w:rsidR="00AE357F" w:rsidRPr="00D0447D" w:rsidRDefault="00AE357F" w:rsidP="00AE357F">
      <w:pPr>
        <w:pStyle w:val="afff1"/>
        <w:ind w:firstLine="0"/>
        <w:rPr>
          <w:sz w:val="20"/>
          <w:szCs w:val="20"/>
        </w:rPr>
      </w:pPr>
    </w:p>
    <w:p w:rsidR="00AE357F" w:rsidRPr="00D0447D" w:rsidRDefault="00AE357F" w:rsidP="00AE357F">
      <w:pPr>
        <w:pStyle w:val="afff1"/>
        <w:jc w:val="center"/>
        <w:rPr>
          <w:b/>
          <w:bCs/>
          <w:sz w:val="20"/>
          <w:szCs w:val="20"/>
        </w:rPr>
      </w:pPr>
      <w:r w:rsidRPr="00D0447D">
        <w:rPr>
          <w:b/>
          <w:bCs/>
          <w:sz w:val="20"/>
          <w:szCs w:val="20"/>
        </w:rPr>
        <w:t>2.10. Иные требования к предоставлению муниципальной услуги</w:t>
      </w:r>
    </w:p>
    <w:p w:rsidR="00AE357F" w:rsidRPr="00D0447D" w:rsidRDefault="00AE357F" w:rsidP="00AE357F">
      <w:pPr>
        <w:pStyle w:val="afff1"/>
        <w:rPr>
          <w:sz w:val="20"/>
          <w:szCs w:val="20"/>
        </w:rPr>
      </w:pPr>
      <w:r w:rsidRPr="00D0447D">
        <w:rPr>
          <w:sz w:val="20"/>
          <w:szCs w:val="20"/>
        </w:rPr>
        <w:t>2.10.1. Перечень услуг, которые являются необходимыми и обязательными для предоставления муниципальной услуги.</w:t>
      </w:r>
    </w:p>
    <w:p w:rsidR="00AE357F" w:rsidRPr="00D0447D" w:rsidRDefault="00AE357F" w:rsidP="00AE357F">
      <w:pPr>
        <w:pStyle w:val="afff1"/>
        <w:rPr>
          <w:sz w:val="20"/>
          <w:szCs w:val="20"/>
        </w:rPr>
      </w:pPr>
      <w:r w:rsidRPr="00D0447D">
        <w:rPr>
          <w:sz w:val="20"/>
          <w:szCs w:val="20"/>
        </w:rPr>
        <w:t>Услуги, являющиеся обязательными и необходимыми для предоставления муниципальной услуги и плата за них, отсутствуют</w:t>
      </w:r>
    </w:p>
    <w:p w:rsidR="00AE357F" w:rsidRPr="00D0447D" w:rsidRDefault="00AE357F" w:rsidP="00AE357F">
      <w:pPr>
        <w:pStyle w:val="afff1"/>
        <w:rPr>
          <w:sz w:val="20"/>
          <w:szCs w:val="20"/>
        </w:rPr>
      </w:pPr>
      <w:r w:rsidRPr="00D0447D">
        <w:rPr>
          <w:sz w:val="20"/>
          <w:szCs w:val="20"/>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rsidR="00AE357F" w:rsidRPr="00D0447D" w:rsidRDefault="00AE357F" w:rsidP="00AE357F">
      <w:pPr>
        <w:pStyle w:val="afff1"/>
        <w:rPr>
          <w:sz w:val="20"/>
          <w:szCs w:val="20"/>
        </w:rPr>
      </w:pPr>
      <w:r w:rsidRPr="00D0447D">
        <w:rPr>
          <w:sz w:val="20"/>
          <w:szCs w:val="20"/>
        </w:rPr>
        <w:t>2.10.3. Перечень информационных систем, используемых для предоставления муниципальной услуги: ЕПГУ.</w:t>
      </w:r>
    </w:p>
    <w:p w:rsidR="00AE357F" w:rsidRPr="00D0447D" w:rsidRDefault="00AE357F" w:rsidP="00AE357F">
      <w:pPr>
        <w:pStyle w:val="afff1"/>
        <w:rPr>
          <w:sz w:val="20"/>
          <w:szCs w:val="20"/>
        </w:rPr>
      </w:pPr>
      <w:r w:rsidRPr="00D0447D">
        <w:rPr>
          <w:sz w:val="20"/>
          <w:szCs w:val="20"/>
        </w:rPr>
        <w:t>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rsidR="00AE357F" w:rsidRPr="00D0447D" w:rsidRDefault="00AE357F" w:rsidP="00AE357F">
      <w:pPr>
        <w:pStyle w:val="afff1"/>
        <w:rPr>
          <w:sz w:val="20"/>
          <w:szCs w:val="20"/>
        </w:rPr>
      </w:pPr>
      <w:r w:rsidRPr="00D0447D">
        <w:rPr>
          <w:sz w:val="20"/>
          <w:szCs w:val="20"/>
        </w:rPr>
        <w:t>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AE357F" w:rsidRPr="00D0447D" w:rsidRDefault="00AE357F" w:rsidP="00AE357F">
      <w:pPr>
        <w:pStyle w:val="afff1"/>
        <w:rPr>
          <w:sz w:val="20"/>
          <w:szCs w:val="20"/>
        </w:rPr>
      </w:pPr>
      <w:r w:rsidRPr="00D0447D">
        <w:rPr>
          <w:sz w:val="20"/>
          <w:szCs w:val="20"/>
        </w:rPr>
        <w:t>2.10.5.1. 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rsidR="00AE357F" w:rsidRPr="00D0447D" w:rsidRDefault="00AE357F" w:rsidP="00AE357F">
      <w:pPr>
        <w:pStyle w:val="afff1"/>
        <w:rPr>
          <w:sz w:val="20"/>
          <w:szCs w:val="20"/>
        </w:rPr>
      </w:pPr>
      <w:r w:rsidRPr="00D0447D">
        <w:rPr>
          <w:sz w:val="20"/>
          <w:szCs w:val="20"/>
        </w:rPr>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rsidR="00AE357F" w:rsidRPr="00D0447D" w:rsidRDefault="00AE357F" w:rsidP="00AE357F">
      <w:pPr>
        <w:pStyle w:val="afff1"/>
        <w:rPr>
          <w:sz w:val="20"/>
          <w:szCs w:val="20"/>
        </w:rPr>
      </w:pPr>
      <w:r w:rsidRPr="00D0447D">
        <w:rPr>
          <w:sz w:val="20"/>
          <w:szCs w:val="20"/>
        </w:rPr>
        <w:t xml:space="preserve">2.10.5.2.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w:t>
      </w:r>
    </w:p>
    <w:p w:rsidR="00AE357F" w:rsidRPr="00D0447D" w:rsidRDefault="00AE357F" w:rsidP="00AE357F">
      <w:pPr>
        <w:pStyle w:val="afff1"/>
        <w:rPr>
          <w:sz w:val="20"/>
          <w:szCs w:val="20"/>
        </w:rPr>
      </w:pPr>
      <w:r w:rsidRPr="00D0447D">
        <w:rPr>
          <w:sz w:val="20"/>
          <w:szCs w:val="20"/>
        </w:rPr>
        <w:t>2.10.6. Предоставление муниципальной услуги в МФЦ возможно при наличии заключенного соглашения о взаимодействии между администрацией и МФЦ.</w:t>
      </w:r>
    </w:p>
    <w:p w:rsidR="00AE357F" w:rsidRPr="00D0447D" w:rsidRDefault="00AE357F" w:rsidP="00AE357F">
      <w:pPr>
        <w:pStyle w:val="afff1"/>
        <w:rPr>
          <w:sz w:val="20"/>
          <w:szCs w:val="20"/>
        </w:rPr>
      </w:pPr>
      <w:r w:rsidRPr="00D0447D">
        <w:rPr>
          <w:sz w:val="20"/>
          <w:szCs w:val="20"/>
        </w:rPr>
        <w:t>МФЦ участвует в предоставлении муниципальной услуги (в соответствии с соглашением о взаимодействии между МФЦ и администрацией) в части:</w:t>
      </w:r>
    </w:p>
    <w:p w:rsidR="00AE357F" w:rsidRPr="00D0447D" w:rsidRDefault="00AE357F" w:rsidP="00AE357F">
      <w:pPr>
        <w:pStyle w:val="afff1"/>
        <w:rPr>
          <w:sz w:val="20"/>
          <w:szCs w:val="20"/>
        </w:rPr>
      </w:pPr>
      <w:r w:rsidRPr="00D0447D">
        <w:rPr>
          <w:sz w:val="20"/>
          <w:szCs w:val="20"/>
        </w:rPr>
        <w:t>- информирования о порядке и ходе предоставления муниципальной услуги;</w:t>
      </w:r>
    </w:p>
    <w:p w:rsidR="00AE357F" w:rsidRPr="00D0447D" w:rsidRDefault="00AE357F" w:rsidP="00AE357F">
      <w:pPr>
        <w:pStyle w:val="afff1"/>
        <w:rPr>
          <w:sz w:val="20"/>
          <w:szCs w:val="20"/>
        </w:rPr>
      </w:pPr>
      <w:r w:rsidRPr="00D0447D">
        <w:rPr>
          <w:sz w:val="20"/>
          <w:szCs w:val="20"/>
        </w:rPr>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rsidR="00AE357F" w:rsidRPr="00D0447D" w:rsidRDefault="00AE357F" w:rsidP="00AE357F">
      <w:pPr>
        <w:pStyle w:val="afff1"/>
        <w:rPr>
          <w:sz w:val="20"/>
          <w:szCs w:val="20"/>
        </w:rPr>
      </w:pPr>
      <w:r w:rsidRPr="00D0447D">
        <w:rPr>
          <w:sz w:val="20"/>
          <w:szCs w:val="20"/>
        </w:rPr>
        <w:t>- выдачи результата предоставления муниципальной услуги.</w:t>
      </w:r>
    </w:p>
    <w:p w:rsidR="00AE357F" w:rsidRPr="00D0447D" w:rsidRDefault="00AE357F" w:rsidP="00AE357F">
      <w:pPr>
        <w:pStyle w:val="afff1"/>
        <w:rPr>
          <w:sz w:val="20"/>
          <w:szCs w:val="20"/>
        </w:rPr>
      </w:pPr>
      <w:r w:rsidRPr="00D0447D">
        <w:rPr>
          <w:sz w:val="20"/>
          <w:szCs w:val="20"/>
        </w:rPr>
        <w:t>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rsidR="00AE357F" w:rsidRPr="00D0447D" w:rsidRDefault="00AE357F" w:rsidP="00AE357F">
      <w:pPr>
        <w:pStyle w:val="afff1"/>
        <w:rPr>
          <w:sz w:val="20"/>
          <w:szCs w:val="20"/>
        </w:rPr>
      </w:pPr>
      <w:r w:rsidRPr="00D0447D">
        <w:rPr>
          <w:sz w:val="20"/>
          <w:szCs w:val="20"/>
        </w:rPr>
        <w:t>2.10.7. 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 уполномоченным органом, а также получить документы, включая составление на бумажном носителе и заверение выписок из информационных систем уполномоченного органа.</w:t>
      </w:r>
    </w:p>
    <w:p w:rsidR="00AE357F" w:rsidRPr="00D0447D" w:rsidRDefault="00AE357F" w:rsidP="00AE357F">
      <w:pPr>
        <w:pStyle w:val="afff1"/>
        <w:rPr>
          <w:sz w:val="20"/>
          <w:szCs w:val="20"/>
        </w:rPr>
      </w:pPr>
    </w:p>
    <w:p w:rsidR="00AE357F" w:rsidRPr="00D0447D" w:rsidRDefault="00AE357F" w:rsidP="00AE357F">
      <w:pPr>
        <w:pStyle w:val="afff1"/>
        <w:jc w:val="center"/>
        <w:rPr>
          <w:b/>
          <w:bCs/>
          <w:sz w:val="20"/>
          <w:szCs w:val="20"/>
        </w:rPr>
      </w:pPr>
      <w:r w:rsidRPr="00D0447D">
        <w:rPr>
          <w:b/>
          <w:bCs/>
          <w:sz w:val="20"/>
          <w:szCs w:val="20"/>
        </w:rPr>
        <w:t>2.11. Исчерпывающий перечень документов, необходимых для предоставления муниципальной услуги</w:t>
      </w:r>
    </w:p>
    <w:p w:rsidR="00AE357F" w:rsidRPr="00D0447D" w:rsidRDefault="00AE357F" w:rsidP="00AE357F">
      <w:pPr>
        <w:pStyle w:val="afff1"/>
        <w:rPr>
          <w:sz w:val="20"/>
          <w:szCs w:val="20"/>
        </w:rPr>
      </w:pPr>
      <w:r w:rsidRPr="00D0447D">
        <w:rPr>
          <w:sz w:val="20"/>
          <w:szCs w:val="20"/>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Приложении №5 к настоящему административному регламенту.</w:t>
      </w:r>
    </w:p>
    <w:p w:rsidR="00AE357F" w:rsidRPr="00D0447D" w:rsidRDefault="00AE357F" w:rsidP="00AE357F">
      <w:pPr>
        <w:pStyle w:val="afff1"/>
        <w:rPr>
          <w:sz w:val="20"/>
          <w:szCs w:val="20"/>
        </w:rPr>
      </w:pPr>
      <w:bookmarkStart w:id="1" w:name="_Hlk177647993"/>
    </w:p>
    <w:p w:rsidR="00AE357F" w:rsidRPr="00D0447D" w:rsidRDefault="00AE357F" w:rsidP="00AE357F">
      <w:pPr>
        <w:pStyle w:val="afff1"/>
        <w:jc w:val="center"/>
        <w:rPr>
          <w:b/>
          <w:bCs/>
          <w:sz w:val="20"/>
          <w:szCs w:val="20"/>
        </w:rPr>
      </w:pPr>
    </w:p>
    <w:p w:rsidR="00AE357F" w:rsidRPr="00D0447D" w:rsidRDefault="00AE357F" w:rsidP="00AE357F">
      <w:pPr>
        <w:pStyle w:val="afff1"/>
        <w:jc w:val="center"/>
        <w:rPr>
          <w:b/>
          <w:bCs/>
          <w:sz w:val="20"/>
          <w:szCs w:val="20"/>
        </w:rPr>
      </w:pPr>
    </w:p>
    <w:p w:rsidR="00AE357F" w:rsidRPr="00D0447D" w:rsidRDefault="00AE357F" w:rsidP="00AE357F">
      <w:pPr>
        <w:pStyle w:val="afff1"/>
        <w:jc w:val="center"/>
        <w:rPr>
          <w:b/>
          <w:bCs/>
          <w:sz w:val="20"/>
          <w:szCs w:val="20"/>
        </w:rPr>
      </w:pPr>
      <w:r w:rsidRPr="00D0447D">
        <w:rPr>
          <w:b/>
          <w:bCs/>
          <w:sz w:val="20"/>
          <w:szCs w:val="20"/>
        </w:rPr>
        <w:lastRenderedPageBreak/>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bookmarkEnd w:id="1"/>
    </w:p>
    <w:p w:rsidR="00AE357F" w:rsidRPr="00D0447D" w:rsidRDefault="00AE357F" w:rsidP="00AE357F">
      <w:pPr>
        <w:pStyle w:val="afff1"/>
        <w:rPr>
          <w:sz w:val="20"/>
          <w:szCs w:val="20"/>
        </w:rPr>
      </w:pPr>
      <w:r w:rsidRPr="00D0447D">
        <w:rPr>
          <w:sz w:val="20"/>
          <w:szCs w:val="20"/>
        </w:rPr>
        <w:t>2.12.1. Исчерпывающий перечень оснований для отказа в предоставлении муниципальной услуги приведен в приложении № 6 к настоящему административному регламенту.</w:t>
      </w:r>
    </w:p>
    <w:p w:rsidR="00AE357F" w:rsidRPr="00D0447D" w:rsidRDefault="00AE357F" w:rsidP="00AE357F">
      <w:pPr>
        <w:pStyle w:val="afff1"/>
        <w:rPr>
          <w:b/>
          <w:bCs/>
          <w:sz w:val="20"/>
          <w:szCs w:val="20"/>
        </w:rPr>
      </w:pPr>
    </w:p>
    <w:p w:rsidR="00AE357F" w:rsidRPr="00D0447D" w:rsidRDefault="00AE357F" w:rsidP="00AE357F">
      <w:pPr>
        <w:pStyle w:val="afff1"/>
        <w:jc w:val="center"/>
        <w:rPr>
          <w:b/>
          <w:bCs/>
          <w:sz w:val="20"/>
          <w:szCs w:val="20"/>
        </w:rPr>
      </w:pPr>
      <w:r w:rsidRPr="00D0447D">
        <w:rPr>
          <w:b/>
          <w:bCs/>
          <w:sz w:val="20"/>
          <w:szCs w:val="20"/>
        </w:rPr>
        <w:t>2.13. Исчерпывающий перечень оснований для приостановления или отказа в предоставлении муниципальной услуги</w:t>
      </w:r>
    </w:p>
    <w:p w:rsidR="00AE357F" w:rsidRPr="00D0447D" w:rsidRDefault="00AE357F" w:rsidP="00AE357F">
      <w:pPr>
        <w:pStyle w:val="afff1"/>
        <w:rPr>
          <w:sz w:val="20"/>
          <w:szCs w:val="20"/>
        </w:rPr>
      </w:pPr>
      <w:r w:rsidRPr="00D0447D">
        <w:rPr>
          <w:sz w:val="20"/>
          <w:szCs w:val="20"/>
        </w:rPr>
        <w:t>2.13.1. Основания для приостановления предоставления муниципальной услуги законодательством Российской Федерации не предусмотрены.</w:t>
      </w:r>
    </w:p>
    <w:p w:rsidR="00AE357F" w:rsidRPr="00D0447D" w:rsidRDefault="00AE357F" w:rsidP="00AE357F">
      <w:pPr>
        <w:pStyle w:val="afff1"/>
        <w:rPr>
          <w:sz w:val="20"/>
          <w:szCs w:val="20"/>
        </w:rPr>
      </w:pPr>
      <w:r w:rsidRPr="00D0447D">
        <w:rPr>
          <w:sz w:val="20"/>
          <w:szCs w:val="20"/>
        </w:rPr>
        <w:t>2.13.2. Исчерпывающий перечень оснований для отказа в предоставлении муниципальной услуги приведен в приложении № 6 к настоящему административному регламенту.</w:t>
      </w:r>
    </w:p>
    <w:p w:rsidR="00AE357F" w:rsidRPr="00D0447D" w:rsidRDefault="00AE357F" w:rsidP="00AE357F">
      <w:pPr>
        <w:pStyle w:val="afff1"/>
        <w:rPr>
          <w:sz w:val="20"/>
          <w:szCs w:val="20"/>
        </w:rPr>
      </w:pPr>
      <w:r w:rsidRPr="00D0447D">
        <w:rPr>
          <w:sz w:val="20"/>
          <w:szCs w:val="20"/>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E357F" w:rsidRPr="00D0447D" w:rsidRDefault="00AE357F" w:rsidP="00AE357F">
      <w:pPr>
        <w:pStyle w:val="afff1"/>
        <w:rPr>
          <w:sz w:val="20"/>
          <w:szCs w:val="20"/>
        </w:rPr>
      </w:pPr>
      <w:r w:rsidRPr="00D0447D">
        <w:rPr>
          <w:sz w:val="20"/>
          <w:szCs w:val="20"/>
        </w:rPr>
        <w:t>Отказ в предоставлении муниципальной услуги может быть оспорен в судебном порядке.</w:t>
      </w:r>
    </w:p>
    <w:p w:rsidR="00AE357F" w:rsidRPr="00D0447D" w:rsidRDefault="00AE357F" w:rsidP="00AE357F">
      <w:pPr>
        <w:pStyle w:val="afff1"/>
        <w:rPr>
          <w:sz w:val="20"/>
          <w:szCs w:val="20"/>
        </w:rPr>
      </w:pPr>
      <w:r w:rsidRPr="00D0447D">
        <w:rPr>
          <w:sz w:val="20"/>
          <w:szCs w:val="20"/>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AE357F" w:rsidRPr="00D0447D" w:rsidRDefault="00AE357F" w:rsidP="00AE357F">
      <w:pPr>
        <w:pStyle w:val="afff1"/>
        <w:ind w:firstLine="0"/>
        <w:rPr>
          <w:sz w:val="20"/>
          <w:szCs w:val="20"/>
        </w:rPr>
      </w:pPr>
    </w:p>
    <w:p w:rsidR="00AE357F" w:rsidRPr="00D0447D" w:rsidRDefault="00AE357F" w:rsidP="00AE357F">
      <w:pPr>
        <w:pStyle w:val="afff1"/>
        <w:ind w:firstLine="0"/>
        <w:jc w:val="center"/>
        <w:rPr>
          <w:b/>
          <w:bCs/>
          <w:sz w:val="20"/>
          <w:szCs w:val="20"/>
        </w:rPr>
      </w:pPr>
      <w:r w:rsidRPr="00D0447D">
        <w:rPr>
          <w:b/>
          <w:bCs/>
          <w:sz w:val="20"/>
          <w:szCs w:val="20"/>
        </w:rPr>
        <w:t>3. Состав, последовательность и сроки выполнения административных процедур</w:t>
      </w:r>
    </w:p>
    <w:p w:rsidR="00AE357F" w:rsidRPr="00D0447D" w:rsidRDefault="00AE357F" w:rsidP="00AE357F">
      <w:pPr>
        <w:pStyle w:val="afff1"/>
        <w:rPr>
          <w:sz w:val="20"/>
          <w:szCs w:val="20"/>
        </w:rPr>
      </w:pPr>
    </w:p>
    <w:p w:rsidR="00AE357F" w:rsidRPr="00D0447D" w:rsidRDefault="00AE357F" w:rsidP="00AE357F">
      <w:pPr>
        <w:pStyle w:val="afff1"/>
        <w:rPr>
          <w:sz w:val="20"/>
          <w:szCs w:val="20"/>
        </w:rPr>
      </w:pPr>
      <w:r w:rsidRPr="00D0447D">
        <w:rPr>
          <w:sz w:val="20"/>
          <w:szCs w:val="20"/>
        </w:rPr>
        <w:t>3.1. Предоставление муниципальной услуги включает в себя следующие административные процедуры:</w:t>
      </w:r>
    </w:p>
    <w:p w:rsidR="00AE357F" w:rsidRPr="00D0447D" w:rsidRDefault="00AE357F" w:rsidP="00AE357F">
      <w:pPr>
        <w:pStyle w:val="afff1"/>
        <w:rPr>
          <w:sz w:val="20"/>
          <w:szCs w:val="20"/>
        </w:rPr>
      </w:pPr>
      <w:r w:rsidRPr="00D0447D">
        <w:rPr>
          <w:sz w:val="20"/>
          <w:szCs w:val="20"/>
        </w:rPr>
        <w:t>1) прием, регистрация, рассмотрение заявления и документов, представленных заявителем, уведомления о государственном кадастровом учете;</w:t>
      </w:r>
    </w:p>
    <w:p w:rsidR="00AE357F" w:rsidRPr="00D0447D" w:rsidRDefault="00AE357F" w:rsidP="00AE357F">
      <w:pPr>
        <w:pStyle w:val="afff1"/>
        <w:rPr>
          <w:sz w:val="20"/>
          <w:szCs w:val="20"/>
        </w:rPr>
      </w:pPr>
      <w:r w:rsidRPr="00D0447D">
        <w:rPr>
          <w:sz w:val="20"/>
          <w:szCs w:val="20"/>
        </w:rPr>
        <w:t>2) формирование и направление межведомственных запросов в органы (организации), участвующие в предоставлении муниципальной услуги;</w:t>
      </w:r>
    </w:p>
    <w:p w:rsidR="00AE357F" w:rsidRPr="00D0447D" w:rsidRDefault="00AE357F" w:rsidP="00AE357F">
      <w:pPr>
        <w:pStyle w:val="afff1"/>
        <w:rPr>
          <w:sz w:val="20"/>
          <w:szCs w:val="20"/>
        </w:rPr>
      </w:pPr>
      <w:r w:rsidRPr="00D0447D">
        <w:rPr>
          <w:sz w:val="20"/>
          <w:szCs w:val="20"/>
        </w:rPr>
        <w:t>3) принятие решения о заключении соглашения об установлении сервитута или об отказе установлении сервитута;</w:t>
      </w:r>
    </w:p>
    <w:p w:rsidR="00AE357F" w:rsidRPr="00D0447D" w:rsidRDefault="00AE357F" w:rsidP="00AE357F">
      <w:pPr>
        <w:pStyle w:val="afff1"/>
        <w:rPr>
          <w:sz w:val="20"/>
          <w:szCs w:val="20"/>
        </w:rPr>
      </w:pPr>
      <w:r w:rsidRPr="00D0447D">
        <w:rPr>
          <w:sz w:val="20"/>
          <w:szCs w:val="20"/>
        </w:rPr>
        <w:t>4) подготовка проекта соглашения об установлении сервитута;</w:t>
      </w:r>
    </w:p>
    <w:p w:rsidR="00AE357F" w:rsidRPr="00D0447D" w:rsidRDefault="00AE357F" w:rsidP="00AE357F">
      <w:pPr>
        <w:pStyle w:val="afff1"/>
        <w:rPr>
          <w:sz w:val="20"/>
          <w:szCs w:val="20"/>
        </w:rPr>
      </w:pPr>
      <w:r w:rsidRPr="00D0447D">
        <w:rPr>
          <w:sz w:val="20"/>
          <w:szCs w:val="20"/>
        </w:rPr>
        <w:t>5) выдача (направление) заявителю или его представителю результата муниципальной услуги.</w:t>
      </w:r>
    </w:p>
    <w:p w:rsidR="00AE357F" w:rsidRPr="00D0447D" w:rsidRDefault="00AE357F" w:rsidP="00AE357F">
      <w:pPr>
        <w:pStyle w:val="afff1"/>
        <w:rPr>
          <w:sz w:val="20"/>
          <w:szCs w:val="20"/>
        </w:rPr>
      </w:pPr>
    </w:p>
    <w:p w:rsidR="00AE357F" w:rsidRPr="00D0447D" w:rsidRDefault="00AE357F" w:rsidP="00AE357F">
      <w:pPr>
        <w:ind w:firstLine="567"/>
        <w:jc w:val="both"/>
        <w:rPr>
          <w:sz w:val="20"/>
          <w:szCs w:val="20"/>
        </w:rPr>
      </w:pPr>
      <w:r w:rsidRPr="00D0447D">
        <w:rPr>
          <w:sz w:val="20"/>
          <w:szCs w:val="20"/>
        </w:rPr>
        <w:t>3.1.1. Законодательством Российской Федерации не предусмотрены следующие административные процедуры:</w:t>
      </w:r>
    </w:p>
    <w:p w:rsidR="00AE357F" w:rsidRPr="00D0447D" w:rsidRDefault="00AE357F" w:rsidP="00AE357F">
      <w:pPr>
        <w:ind w:firstLine="567"/>
        <w:jc w:val="both"/>
        <w:rPr>
          <w:sz w:val="20"/>
          <w:szCs w:val="20"/>
        </w:rPr>
      </w:pPr>
      <w:r w:rsidRPr="00D0447D">
        <w:rPr>
          <w:sz w:val="20"/>
          <w:szCs w:val="20"/>
        </w:rPr>
        <w:t>- приостановление предоставления муниципальной услуги;</w:t>
      </w:r>
    </w:p>
    <w:p w:rsidR="00AE357F" w:rsidRPr="00D0447D" w:rsidRDefault="00AE357F" w:rsidP="00AE357F">
      <w:pPr>
        <w:ind w:firstLine="567"/>
        <w:jc w:val="both"/>
        <w:rPr>
          <w:sz w:val="20"/>
          <w:szCs w:val="20"/>
        </w:rPr>
      </w:pPr>
      <w:r w:rsidRPr="00D0447D">
        <w:rPr>
          <w:sz w:val="20"/>
          <w:szCs w:val="20"/>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AE357F" w:rsidRPr="00D0447D" w:rsidRDefault="00AE357F" w:rsidP="00AE357F">
      <w:pPr>
        <w:ind w:firstLine="567"/>
        <w:jc w:val="both"/>
        <w:rPr>
          <w:sz w:val="20"/>
          <w:szCs w:val="20"/>
        </w:rPr>
      </w:pPr>
      <w:r w:rsidRPr="00D0447D">
        <w:rPr>
          <w:sz w:val="20"/>
          <w:szCs w:val="20"/>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AE357F" w:rsidRPr="00D0447D" w:rsidRDefault="00AE357F" w:rsidP="00AE357F">
      <w:pPr>
        <w:pStyle w:val="afff1"/>
        <w:rPr>
          <w:sz w:val="20"/>
          <w:szCs w:val="20"/>
        </w:rPr>
      </w:pPr>
    </w:p>
    <w:p w:rsidR="00AE357F" w:rsidRPr="00D0447D" w:rsidRDefault="00AE357F" w:rsidP="00AE357F">
      <w:pPr>
        <w:pStyle w:val="afff1"/>
        <w:rPr>
          <w:sz w:val="20"/>
          <w:szCs w:val="20"/>
        </w:rPr>
      </w:pPr>
      <w:r w:rsidRPr="00D0447D">
        <w:rPr>
          <w:sz w:val="20"/>
          <w:szCs w:val="20"/>
        </w:rPr>
        <w:t xml:space="preserve">3.1.2. Описание административной процедуры профилирования заявителя </w:t>
      </w:r>
    </w:p>
    <w:p w:rsidR="00AE357F" w:rsidRPr="00D0447D" w:rsidRDefault="00AE357F" w:rsidP="00AE357F">
      <w:pPr>
        <w:pStyle w:val="afff1"/>
        <w:rPr>
          <w:sz w:val="20"/>
          <w:szCs w:val="20"/>
        </w:rPr>
      </w:pPr>
      <w:r w:rsidRPr="00D0447D">
        <w:rPr>
          <w:sz w:val="20"/>
          <w:szCs w:val="20"/>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AE357F" w:rsidRPr="00D0447D" w:rsidRDefault="00AE357F" w:rsidP="00AE357F">
      <w:pPr>
        <w:pStyle w:val="afff1"/>
        <w:rPr>
          <w:sz w:val="20"/>
          <w:szCs w:val="20"/>
        </w:rPr>
      </w:pPr>
      <w:r w:rsidRPr="00D0447D">
        <w:rPr>
          <w:sz w:val="20"/>
          <w:szCs w:val="20"/>
        </w:rPr>
        <w:t>Вопросы, направленные на определение признаков заявителя, а также комбинации значений признаков, каждая из которых соответствует одному варианту предоставления муниципальной услуги приведены в Приложении № 4 к настоящему Административному регламенту.</w:t>
      </w:r>
    </w:p>
    <w:p w:rsidR="00AE357F" w:rsidRPr="00D0447D" w:rsidRDefault="00AE357F" w:rsidP="00AE357F">
      <w:pPr>
        <w:pStyle w:val="afff1"/>
        <w:rPr>
          <w:sz w:val="20"/>
          <w:szCs w:val="20"/>
        </w:rPr>
      </w:pPr>
      <w:r w:rsidRPr="00D0447D">
        <w:rPr>
          <w:sz w:val="20"/>
          <w:szCs w:val="20"/>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AE357F" w:rsidRPr="00D0447D" w:rsidRDefault="00AE357F" w:rsidP="00AE357F">
      <w:pPr>
        <w:pStyle w:val="afff1"/>
        <w:rPr>
          <w:sz w:val="20"/>
          <w:szCs w:val="20"/>
        </w:rPr>
      </w:pPr>
    </w:p>
    <w:p w:rsidR="00AE357F" w:rsidRPr="00D0447D" w:rsidRDefault="00AE357F" w:rsidP="00AE357F">
      <w:pPr>
        <w:pStyle w:val="afff1"/>
        <w:rPr>
          <w:sz w:val="20"/>
          <w:szCs w:val="20"/>
        </w:rPr>
      </w:pPr>
      <w:r w:rsidRPr="00D0447D">
        <w:rPr>
          <w:sz w:val="20"/>
          <w:szCs w:val="20"/>
        </w:rPr>
        <w:t>3.2. В электронной форме при предоставлении муниципальной услуги осуществляются следующие административные процедуры (действия):</w:t>
      </w:r>
    </w:p>
    <w:p w:rsidR="00AE357F" w:rsidRPr="00D0447D" w:rsidRDefault="00AE357F" w:rsidP="00AE357F">
      <w:pPr>
        <w:pStyle w:val="afff1"/>
        <w:rPr>
          <w:sz w:val="20"/>
          <w:szCs w:val="20"/>
        </w:rPr>
      </w:pPr>
      <w:r w:rsidRPr="00D0447D">
        <w:rPr>
          <w:sz w:val="20"/>
          <w:szCs w:val="20"/>
        </w:rPr>
        <w:t>1) прием, регистрация, рассмотрение заявления и документов, представленных заявителем или его представителем, уведомления о государственном кадастровом учете;</w:t>
      </w:r>
    </w:p>
    <w:p w:rsidR="00AE357F" w:rsidRPr="00D0447D" w:rsidRDefault="00AE357F" w:rsidP="00AE357F">
      <w:pPr>
        <w:pStyle w:val="afff1"/>
        <w:rPr>
          <w:sz w:val="20"/>
          <w:szCs w:val="20"/>
        </w:rPr>
      </w:pPr>
      <w:r w:rsidRPr="00D0447D">
        <w:rPr>
          <w:sz w:val="20"/>
          <w:szCs w:val="20"/>
        </w:rPr>
        <w:t>2) формирование и направление межведомственных запросов в органы (организации), участвующие в предоставлении муниципальной услуги.</w:t>
      </w:r>
    </w:p>
    <w:p w:rsidR="00AE357F" w:rsidRPr="00D0447D" w:rsidRDefault="00AE357F" w:rsidP="00AE357F">
      <w:pPr>
        <w:pStyle w:val="afff1"/>
        <w:rPr>
          <w:sz w:val="20"/>
          <w:szCs w:val="20"/>
        </w:rPr>
      </w:pPr>
      <w:r w:rsidRPr="00D0447D">
        <w:rPr>
          <w:sz w:val="20"/>
          <w:szCs w:val="20"/>
        </w:rPr>
        <w:lastRenderedPageBreak/>
        <w:t>3.3. Прием, регистрация, рассмотрение заявления и документов, представленных заявителем или его представителем, уведомления о государственном кадастровом учете.</w:t>
      </w:r>
    </w:p>
    <w:p w:rsidR="00AE357F" w:rsidRPr="00D0447D" w:rsidRDefault="00AE357F" w:rsidP="00AE357F">
      <w:pPr>
        <w:pStyle w:val="afff1"/>
        <w:rPr>
          <w:sz w:val="20"/>
          <w:szCs w:val="20"/>
        </w:rPr>
      </w:pPr>
      <w:r w:rsidRPr="00D0447D">
        <w:rPr>
          <w:sz w:val="20"/>
          <w:szCs w:val="20"/>
        </w:rPr>
        <w:t>3.3.1. Основанием для начала осуществления административной процедуры является поступление в администрацию от заявителя или его представителя одним из способов, указанных в Приложении № 5 настоящего административного регламента заявления с приложенными документами или уведомления о государственном кадастровом учете.</w:t>
      </w:r>
    </w:p>
    <w:p w:rsidR="00AE357F" w:rsidRPr="00D0447D" w:rsidRDefault="00AE357F" w:rsidP="00AE357F">
      <w:pPr>
        <w:pStyle w:val="afff1"/>
        <w:rPr>
          <w:sz w:val="20"/>
          <w:szCs w:val="20"/>
        </w:rPr>
      </w:pPr>
      <w:r w:rsidRPr="00D0447D">
        <w:rPr>
          <w:sz w:val="20"/>
          <w:szCs w:val="20"/>
        </w:rPr>
        <w:t>3.3.2. Прием заявления и документов от заявителя или его представителя осуществляется в администрации 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rsidR="00AE357F" w:rsidRPr="00D0447D" w:rsidRDefault="00AE357F" w:rsidP="00AE357F">
      <w:pPr>
        <w:pStyle w:val="afff1"/>
        <w:rPr>
          <w:sz w:val="20"/>
          <w:szCs w:val="20"/>
        </w:rPr>
      </w:pPr>
      <w:r w:rsidRPr="00D0447D">
        <w:rPr>
          <w:sz w:val="20"/>
          <w:szCs w:val="20"/>
        </w:rPr>
        <w:t>3.3.3. Поступившие в администрацию заявление и документы, уведомление о государственном кадастровом учете, в том числе в электронной форме, регистрируются должностным лицом администрации, ответственным за прием, регистрацию, рассмотрение документов, в журнале регистрации поступающих документов.</w:t>
      </w:r>
    </w:p>
    <w:p w:rsidR="00AE357F" w:rsidRPr="00D0447D" w:rsidRDefault="00AE357F" w:rsidP="00AE357F">
      <w:pPr>
        <w:pStyle w:val="afff1"/>
        <w:rPr>
          <w:sz w:val="20"/>
          <w:szCs w:val="20"/>
        </w:rPr>
      </w:pPr>
      <w:r w:rsidRPr="00D0447D">
        <w:rPr>
          <w:sz w:val="20"/>
          <w:szCs w:val="20"/>
        </w:rPr>
        <w:t>3.3.4. Должностное лицо администрации, ответственное за прием, регистрацию и рассмотрение документов, просматривает поступившие документы, проверяет их целостность и комплектность, устанавливает их соответствие требованиям, предусмотренным Приложением № 5 настоящего административного регламента, не позднее трех рабочих дней со дня получения заявления, уведомления о государственном кадастровом учете.</w:t>
      </w:r>
    </w:p>
    <w:p w:rsidR="00AE357F" w:rsidRPr="00D0447D" w:rsidRDefault="00AE357F" w:rsidP="00AE357F">
      <w:pPr>
        <w:pStyle w:val="afff1"/>
        <w:rPr>
          <w:sz w:val="20"/>
          <w:szCs w:val="20"/>
        </w:rPr>
      </w:pPr>
      <w:r w:rsidRPr="00D0447D">
        <w:rPr>
          <w:sz w:val="20"/>
          <w:szCs w:val="20"/>
        </w:rPr>
        <w:t>3.3.5. В случае поступления заявления, уведомления о государственном кадастровом учете, подписанных усиленной квалифицированной электронной подписью, должностным лицом администрации, ответственным за прием регистрацию и рассмотрение документов, в ходе проверки, предусмотренной пунктом 3.3.4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подписаны заявление, уведомление о государственном кадастровом учете, на соблюдение требований, предусмотренных Приложением № 5 настоящего административного регламента.</w:t>
      </w:r>
    </w:p>
    <w:p w:rsidR="00AE357F" w:rsidRPr="00D0447D" w:rsidRDefault="00AE357F" w:rsidP="00AE357F">
      <w:pPr>
        <w:pStyle w:val="afff1"/>
        <w:rPr>
          <w:sz w:val="20"/>
          <w:szCs w:val="20"/>
        </w:rPr>
      </w:pPr>
      <w:r w:rsidRPr="00D0447D">
        <w:rPr>
          <w:sz w:val="20"/>
          <w:szCs w:val="20"/>
        </w:rPr>
        <w:t>3.3.6. Проверка усиленной квалифицированной электронной подписи может осуществляться должностным лицом администрации,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AE357F" w:rsidRPr="00D0447D" w:rsidRDefault="00AE357F" w:rsidP="00AE357F">
      <w:pPr>
        <w:pStyle w:val="afff1"/>
        <w:rPr>
          <w:sz w:val="20"/>
          <w:szCs w:val="20"/>
        </w:rPr>
      </w:pPr>
      <w:r w:rsidRPr="00D0447D">
        <w:rPr>
          <w:sz w:val="20"/>
          <w:szCs w:val="20"/>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AE357F" w:rsidRPr="00D0447D" w:rsidRDefault="00AE357F" w:rsidP="00AE357F">
      <w:pPr>
        <w:pStyle w:val="afff1"/>
        <w:rPr>
          <w:sz w:val="20"/>
          <w:szCs w:val="20"/>
        </w:rPr>
      </w:pPr>
      <w:r w:rsidRPr="00D0447D">
        <w:rPr>
          <w:sz w:val="20"/>
          <w:szCs w:val="20"/>
        </w:rPr>
        <w:t>3.3.7. В случае выявления в представленных документах хотя бы одного из обстоятельств, предусмотренных Приложением № 6 настоящего административного регламента, должностное лицо администрации, ответственное за прием, регистрацию и рассмотрение документов, не позднее срока, предусмотренного пунктом 3.3.4 настоящего административного регламента, принимает решение об отказе в приеме документов, подготавливает письменное уведомление об отказе в приеме документов с указанием оснований отказа и обеспечивает его подписание главой администрации Веселовского сельского поселения.</w:t>
      </w:r>
    </w:p>
    <w:p w:rsidR="00AE357F" w:rsidRPr="00D0447D" w:rsidRDefault="00AE357F" w:rsidP="00AE357F">
      <w:pPr>
        <w:pStyle w:val="afff1"/>
        <w:rPr>
          <w:sz w:val="20"/>
          <w:szCs w:val="20"/>
        </w:rPr>
      </w:pPr>
      <w:r w:rsidRPr="00D0447D">
        <w:rPr>
          <w:sz w:val="20"/>
          <w:szCs w:val="20"/>
        </w:rPr>
        <w:t>3.3.8. В случае отказа в приеме документов, поданных путем личного обращения, должностное лицо администрации, ответственное за прием, регистрацию и рассмотрение документов, выдает (направляет) заявителю или его представителю в течение трех рабочих дней со дня получения указанных документов письменное уведомление об отказе в приеме документов.</w:t>
      </w:r>
    </w:p>
    <w:p w:rsidR="00AE357F" w:rsidRPr="00D0447D" w:rsidRDefault="00AE357F" w:rsidP="00AE357F">
      <w:pPr>
        <w:pStyle w:val="afff1"/>
        <w:rPr>
          <w:sz w:val="20"/>
          <w:szCs w:val="20"/>
        </w:rPr>
      </w:pPr>
      <w:r w:rsidRPr="00D0447D">
        <w:rPr>
          <w:sz w:val="20"/>
          <w:szCs w:val="20"/>
        </w:rPr>
        <w:t>В случае отказа в приеме документов, поданных через организации почтовой связи, должностное лицо администрации, ответственное за прием, регистрацию и рассмотрение документов, не позднее трех рабочих дней со дня получения указанных документов направляет заявителю или его представителю уведомление об отказе в приеме документов по почтовому адресу, указанному в заявлении.</w:t>
      </w:r>
    </w:p>
    <w:p w:rsidR="00AE357F" w:rsidRPr="00D0447D" w:rsidRDefault="00AE357F" w:rsidP="00AE357F">
      <w:pPr>
        <w:pStyle w:val="afff1"/>
        <w:rPr>
          <w:sz w:val="20"/>
          <w:szCs w:val="20"/>
        </w:rPr>
      </w:pPr>
      <w:r w:rsidRPr="00D0447D">
        <w:rPr>
          <w:sz w:val="20"/>
          <w:szCs w:val="20"/>
        </w:rPr>
        <w:t>В случае отказа в приеме документов, поданных в форме электронных документов с использованием информационно-телекоммуникационной сети «Интернет», в течение трех рабочих дней со дня получения указанных документов, поданных в форме электронных документов, должностное лицо администрации, ответственное за прием, регистрацию и рассмотрение документов, направляет уведомление об отказе в приеме документов по адресу электронной почты, указанному в заявлении.</w:t>
      </w:r>
    </w:p>
    <w:p w:rsidR="00AE357F" w:rsidRPr="00D0447D" w:rsidRDefault="00AE357F" w:rsidP="00AE357F">
      <w:pPr>
        <w:pStyle w:val="afff1"/>
        <w:rPr>
          <w:sz w:val="20"/>
          <w:szCs w:val="20"/>
        </w:rPr>
      </w:pPr>
      <w:r w:rsidRPr="00D0447D">
        <w:rPr>
          <w:sz w:val="20"/>
          <w:szCs w:val="20"/>
        </w:rPr>
        <w:t>3.3.9. При отсутствии в представленных заявителем или его представителем документах оснований, предусмотренных Приложением № 5 настоящего административного регламента, должностное лицо администрации, ответственное за прием, регистрацию и рассмотрение документов, не позднее срока, предусмотренного пунктом 3.3.4 настоящего административного регламента, принимает решение о передаче представленных документов должностному лицу администрации, ответственному за предоставление муниципальной услуги.</w:t>
      </w:r>
    </w:p>
    <w:p w:rsidR="00AE357F" w:rsidRPr="00D0447D" w:rsidRDefault="00AE357F" w:rsidP="00AE357F">
      <w:pPr>
        <w:pStyle w:val="afff1"/>
        <w:rPr>
          <w:sz w:val="20"/>
          <w:szCs w:val="20"/>
        </w:rPr>
      </w:pPr>
      <w:r w:rsidRPr="00D0447D">
        <w:rPr>
          <w:sz w:val="20"/>
          <w:szCs w:val="20"/>
        </w:rPr>
        <w:lastRenderedPageBreak/>
        <w:t>3.3.10. В случае принятия, указанного в пункте 3.3.9 настоящего административного регламента решения должностное лицо администрации, ответственное за прием, регистрацию и рассмотрение документов, оформляет расписку в получении администрацией соответственно заявления и прилагаемых к нему документов или уведомления о государственном кадастровом учете, в двух экземплярах.</w:t>
      </w:r>
    </w:p>
    <w:p w:rsidR="00AE357F" w:rsidRPr="00D0447D" w:rsidRDefault="00AE357F" w:rsidP="00AE357F">
      <w:pPr>
        <w:pStyle w:val="afff1"/>
        <w:rPr>
          <w:sz w:val="20"/>
          <w:szCs w:val="20"/>
        </w:rPr>
      </w:pPr>
      <w:r w:rsidRPr="00D0447D">
        <w:rPr>
          <w:sz w:val="20"/>
          <w:szCs w:val="20"/>
        </w:rPr>
        <w:t>Первый экземпляр расписки выдается заявителю или его представителю в день получения администрацией документов, указанных в абзаце первом настоящего пункта, при непосредственном обращении заявителя или его представителя в администрацию. В случае поступления документов, указанных в абзаце первом настоящего пункта, в администрацию через организацию почтовой связи расписка в их получении направляется не позднее рабочего дня, следующего за днем получения документов, почтовым отправлением с уведомлением о вручении через организации почтовой связи по почтовому адресу, указанному в заявлении. Второй экземпляр расписки приобщается к представленным в администрацию документам.</w:t>
      </w:r>
    </w:p>
    <w:p w:rsidR="00AE357F" w:rsidRPr="00D0447D" w:rsidRDefault="00AE357F" w:rsidP="00AE357F">
      <w:pPr>
        <w:pStyle w:val="afff1"/>
        <w:rPr>
          <w:sz w:val="20"/>
          <w:szCs w:val="20"/>
        </w:rPr>
      </w:pPr>
      <w:r w:rsidRPr="00D0447D">
        <w:rPr>
          <w:sz w:val="20"/>
          <w:szCs w:val="20"/>
        </w:rPr>
        <w:t>3.3.11. В случае поступления заявления и прилагаемых к нему документов, уведомления о государственном кадастровом учете в электронной форме должностное лицо администрации, ответственное за прием, регистрацию и рассмотрение документов, направляет заявителю или его представителю уведомление о поступлении в администрацию заявления с указанием перечня документов, приложенных к заявлению, или уведомления о государственном кадастровом учете через личный кабинет на Портале (в случае поступления в администрацию документов через Портал) или на адрес электронной почты, указанный в заявлении (в случае поступления заявления и документов на адрес электронный почты администрации).</w:t>
      </w:r>
    </w:p>
    <w:p w:rsidR="00AE357F" w:rsidRPr="00D0447D" w:rsidRDefault="00AE357F" w:rsidP="00AE357F">
      <w:pPr>
        <w:pStyle w:val="afff1"/>
        <w:rPr>
          <w:sz w:val="20"/>
          <w:szCs w:val="20"/>
        </w:rPr>
      </w:pPr>
      <w:r w:rsidRPr="00D0447D">
        <w:rPr>
          <w:sz w:val="20"/>
          <w:szCs w:val="20"/>
        </w:rPr>
        <w:t>3.3.12. Срок регистрации представленных в администрацию заявления и документов или уведомления о государственном кадастровом учете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в администрации указанных документов.</w:t>
      </w:r>
    </w:p>
    <w:p w:rsidR="00AE357F" w:rsidRPr="00D0447D" w:rsidRDefault="00AE357F" w:rsidP="00AE357F">
      <w:pPr>
        <w:pStyle w:val="afff1"/>
        <w:rPr>
          <w:sz w:val="20"/>
          <w:szCs w:val="20"/>
        </w:rPr>
      </w:pPr>
      <w:r w:rsidRPr="00D0447D">
        <w:rPr>
          <w:sz w:val="20"/>
          <w:szCs w:val="20"/>
        </w:rPr>
        <w:t>3.3.13. Заявление и прилагаемые к нему документы, уведомление о государственном кадастровом учете передаются должностным лицом администрации, ответственным за прием и регистрацию документов, должностному лицу администрации, ответственному за предоставление муниципальной услуги, до 12 часов рабочего дня, следующего за днем регистрации заявления.</w:t>
      </w:r>
    </w:p>
    <w:p w:rsidR="00AE357F" w:rsidRPr="00D0447D" w:rsidRDefault="00AE357F" w:rsidP="00AE357F">
      <w:pPr>
        <w:pStyle w:val="afff1"/>
        <w:rPr>
          <w:sz w:val="20"/>
          <w:szCs w:val="20"/>
        </w:rPr>
      </w:pPr>
      <w:r w:rsidRPr="00D0447D">
        <w:rPr>
          <w:sz w:val="20"/>
          <w:szCs w:val="20"/>
        </w:rPr>
        <w:t>3.3.14. Результатом административной процедуры по приему, регистрации и рассмотрению заявления и документов или уведомления о государственном кадастровом учете является прием, регистрация и рассмотрение заявления и документов или уведомления о государственном кадастровом учете, либо направление заявителю или его представителю уведомления об отказе в приеме представленных документов.</w:t>
      </w:r>
    </w:p>
    <w:p w:rsidR="00AE357F" w:rsidRPr="00D0447D" w:rsidRDefault="00AE357F" w:rsidP="00AE357F">
      <w:pPr>
        <w:pStyle w:val="afff1"/>
        <w:rPr>
          <w:sz w:val="20"/>
          <w:szCs w:val="20"/>
        </w:rPr>
      </w:pPr>
      <w:r w:rsidRPr="00D0447D">
        <w:rPr>
          <w:sz w:val="20"/>
          <w:szCs w:val="20"/>
        </w:rPr>
        <w:t>3.3.15. Способом фиксации результата административной процедуры является регистрация должностным лицом администрации, ответственным за прием, регистрацию и рассмотрение документов, заявления и документов или уведомления о государственном кадастровом учете либо уведомления об отказе в приеме представленных документов в журнале регистрации поступающих документов.</w:t>
      </w:r>
    </w:p>
    <w:p w:rsidR="00AE357F" w:rsidRPr="00D0447D" w:rsidRDefault="00AE357F" w:rsidP="00AE357F">
      <w:pPr>
        <w:pStyle w:val="afff1"/>
        <w:rPr>
          <w:sz w:val="20"/>
          <w:szCs w:val="20"/>
        </w:rPr>
      </w:pPr>
      <w:r w:rsidRPr="00D0447D">
        <w:rPr>
          <w:sz w:val="20"/>
          <w:szCs w:val="20"/>
        </w:rPr>
        <w:t>3.4. Формирование и направление межведомственных запросов в органы (организации), участвующие в предоставлении муниципальной услуги.</w:t>
      </w:r>
    </w:p>
    <w:p w:rsidR="00AE357F" w:rsidRPr="00D0447D" w:rsidRDefault="00AE357F" w:rsidP="00AE357F">
      <w:pPr>
        <w:pStyle w:val="afff1"/>
        <w:rPr>
          <w:sz w:val="20"/>
          <w:szCs w:val="20"/>
        </w:rPr>
      </w:pPr>
      <w:r w:rsidRPr="00D0447D">
        <w:rPr>
          <w:sz w:val="20"/>
          <w:szCs w:val="20"/>
        </w:rPr>
        <w:t>3.4.1.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Приложении № 5 настоящего административного регламента.</w:t>
      </w:r>
    </w:p>
    <w:p w:rsidR="00AE357F" w:rsidRPr="00D0447D" w:rsidRDefault="00AE357F" w:rsidP="00AE357F">
      <w:pPr>
        <w:pStyle w:val="afff1"/>
        <w:rPr>
          <w:sz w:val="20"/>
          <w:szCs w:val="20"/>
        </w:rPr>
      </w:pPr>
      <w:r w:rsidRPr="00D0447D">
        <w:rPr>
          <w:sz w:val="20"/>
          <w:szCs w:val="20"/>
        </w:rPr>
        <w:t>3.4.2. Должностное лицо администрации, ответственное за предоставление муниципальной услуги, в течение трех рабочих дней со дня регистрации заявления или уведомления о государственном кадастровом учете формирует и направляет межведомственные запросы:</w:t>
      </w:r>
    </w:p>
    <w:p w:rsidR="00AE357F" w:rsidRPr="00D0447D" w:rsidRDefault="00AE357F" w:rsidP="00AE357F">
      <w:pPr>
        <w:pStyle w:val="afff1"/>
        <w:rPr>
          <w:sz w:val="20"/>
          <w:szCs w:val="20"/>
        </w:rPr>
      </w:pPr>
      <w:r w:rsidRPr="00D0447D">
        <w:rPr>
          <w:sz w:val="20"/>
          <w:szCs w:val="20"/>
        </w:rPr>
        <w:t>1) 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 в случае, если заявителем является соответственно индивидуальный предприниматель или юридическое лицо;</w:t>
      </w:r>
    </w:p>
    <w:p w:rsidR="00AE357F" w:rsidRPr="00D0447D" w:rsidRDefault="00AE357F" w:rsidP="00AE357F">
      <w:pPr>
        <w:pStyle w:val="afff1"/>
        <w:rPr>
          <w:sz w:val="20"/>
          <w:szCs w:val="20"/>
        </w:rPr>
      </w:pPr>
      <w:r w:rsidRPr="00D0447D">
        <w:rPr>
          <w:sz w:val="20"/>
          <w:szCs w:val="20"/>
        </w:rPr>
        <w:t>2) в Управление Росреестра по Ростовской области - в целях получения выписки из ЕГРН на земельный участок, в отношении которого планируется установить сервитут.</w:t>
      </w:r>
    </w:p>
    <w:p w:rsidR="00AE357F" w:rsidRPr="00D0447D" w:rsidRDefault="00AE357F" w:rsidP="00AE357F">
      <w:pPr>
        <w:pStyle w:val="afff1"/>
        <w:rPr>
          <w:sz w:val="20"/>
          <w:szCs w:val="20"/>
        </w:rPr>
      </w:pPr>
      <w:r w:rsidRPr="00D0447D">
        <w:rPr>
          <w:sz w:val="20"/>
          <w:szCs w:val="20"/>
        </w:rPr>
        <w:t xml:space="preserve">3.4.3. Межведомственный запрос о представлении документов, указанных в Приложении № 5 настоящего административного регламента, формируется в соответствии с требованиями статьи 72 </w:t>
      </w:r>
      <w:hyperlink r:id="rId13" w:history="1">
        <w:r w:rsidRPr="00D0447D">
          <w:rPr>
            <w:rStyle w:val="a4"/>
            <w:sz w:val="20"/>
            <w:szCs w:val="20"/>
          </w:rPr>
          <w:t>Федерального закона</w:t>
        </w:r>
      </w:hyperlink>
      <w:r w:rsidRPr="00D0447D">
        <w:rPr>
          <w:sz w:val="20"/>
          <w:szCs w:val="20"/>
        </w:rPr>
        <w:t xml:space="preserve"> от 27.07.2010 № 210-ФЗ «Об организации предоставления государственных и муниципальных услуг».</w:t>
      </w:r>
    </w:p>
    <w:p w:rsidR="00AE357F" w:rsidRPr="00D0447D" w:rsidRDefault="00AE357F" w:rsidP="00AE357F">
      <w:pPr>
        <w:pStyle w:val="afff1"/>
        <w:rPr>
          <w:sz w:val="20"/>
          <w:szCs w:val="20"/>
        </w:rPr>
      </w:pPr>
      <w:r w:rsidRPr="00D0447D">
        <w:rPr>
          <w:sz w:val="20"/>
          <w:szCs w:val="20"/>
        </w:rPr>
        <w:t>3.4.4.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AE357F" w:rsidRPr="00D0447D" w:rsidRDefault="00AE357F" w:rsidP="00AE357F">
      <w:pPr>
        <w:pStyle w:val="afff1"/>
        <w:rPr>
          <w:sz w:val="20"/>
          <w:szCs w:val="20"/>
        </w:rPr>
      </w:pPr>
      <w:r w:rsidRPr="00D0447D">
        <w:rPr>
          <w:sz w:val="20"/>
          <w:szCs w:val="20"/>
        </w:rPr>
        <w:t xml:space="preserve">3.4.5.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w:t>
      </w:r>
      <w:r w:rsidRPr="00D0447D">
        <w:rPr>
          <w:sz w:val="20"/>
          <w:szCs w:val="20"/>
        </w:rPr>
        <w:lastRenderedPageBreak/>
        <w:t>регистрирует полученный ответ на межведомственный запрос в журнале регистрации поступающих документов.</w:t>
      </w:r>
    </w:p>
    <w:p w:rsidR="00AE357F" w:rsidRPr="00D0447D" w:rsidRDefault="00AE357F" w:rsidP="00AE357F">
      <w:pPr>
        <w:pStyle w:val="afff1"/>
        <w:rPr>
          <w:sz w:val="20"/>
          <w:szCs w:val="20"/>
        </w:rPr>
      </w:pPr>
      <w:r w:rsidRPr="00D0447D">
        <w:rPr>
          <w:sz w:val="20"/>
          <w:szCs w:val="20"/>
        </w:rPr>
        <w:t>3.4.6. Результатом административной процедуры является получение в рамках межведомственного взаимодействия информации (документов), указанных в Приложении № 5 настоящего административного регламента.</w:t>
      </w:r>
    </w:p>
    <w:p w:rsidR="00AE357F" w:rsidRPr="00D0447D" w:rsidRDefault="00AE357F" w:rsidP="00AE357F">
      <w:pPr>
        <w:pStyle w:val="afff1"/>
        <w:rPr>
          <w:sz w:val="20"/>
          <w:szCs w:val="20"/>
        </w:rPr>
      </w:pPr>
      <w:r w:rsidRPr="00D0447D">
        <w:rPr>
          <w:sz w:val="20"/>
          <w:szCs w:val="20"/>
        </w:rPr>
        <w:t>3.4.7.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поступающих документов.</w:t>
      </w:r>
    </w:p>
    <w:p w:rsidR="00AE357F" w:rsidRPr="00D0447D" w:rsidRDefault="00AE357F" w:rsidP="00AE357F">
      <w:pPr>
        <w:pStyle w:val="afff1"/>
        <w:rPr>
          <w:sz w:val="20"/>
          <w:szCs w:val="20"/>
        </w:rPr>
      </w:pPr>
      <w:r w:rsidRPr="00D0447D">
        <w:rPr>
          <w:sz w:val="20"/>
          <w:szCs w:val="20"/>
        </w:rPr>
        <w:t>3.5. Принятие решения о заключении соглашения об установлении сервитута или об отказе установлении сервитута.</w:t>
      </w:r>
    </w:p>
    <w:p w:rsidR="00AE357F" w:rsidRPr="00D0447D" w:rsidRDefault="00AE357F" w:rsidP="00AE357F">
      <w:pPr>
        <w:pStyle w:val="afff1"/>
        <w:rPr>
          <w:sz w:val="20"/>
          <w:szCs w:val="20"/>
        </w:rPr>
      </w:pPr>
      <w:r w:rsidRPr="00D0447D">
        <w:rPr>
          <w:sz w:val="20"/>
          <w:szCs w:val="20"/>
        </w:rPr>
        <w:t>3.5.1.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Приложении №5настоящего административного регламента.</w:t>
      </w:r>
    </w:p>
    <w:p w:rsidR="00AE357F" w:rsidRPr="00D0447D" w:rsidRDefault="00AE357F" w:rsidP="00AE357F">
      <w:pPr>
        <w:pStyle w:val="afff1"/>
        <w:rPr>
          <w:sz w:val="20"/>
          <w:szCs w:val="20"/>
        </w:rPr>
      </w:pPr>
      <w:r w:rsidRPr="00D0447D">
        <w:rPr>
          <w:sz w:val="20"/>
          <w:szCs w:val="20"/>
        </w:rPr>
        <w:t>3.5.2. Должностное лицо администрации, ответственное за предоставление муниципальной услуги, в течение 30 календарных дней со дня регистрации заявления и документов проводит правовую экспертизу документов, указанных в Приложении № 5настоящего административного регламента, и устанавливает наличие или отсутствие оснований для отказа в заключении соглашения об установлении сервитута, указанных в Приложении № 6 настоящего административного регламента.</w:t>
      </w:r>
    </w:p>
    <w:p w:rsidR="00AE357F" w:rsidRPr="00D0447D" w:rsidRDefault="00AE357F" w:rsidP="00AE357F">
      <w:pPr>
        <w:pStyle w:val="afff1"/>
        <w:rPr>
          <w:sz w:val="20"/>
          <w:szCs w:val="20"/>
        </w:rPr>
      </w:pPr>
      <w:r w:rsidRPr="00D0447D">
        <w:rPr>
          <w:sz w:val="20"/>
          <w:szCs w:val="20"/>
        </w:rPr>
        <w:t>3.5.3. По результатам проведенной правовой экспертизы и оценки документов, указанных в пункте 3.5.2 настоящего административного регламента, должностное лицо администрации, ответственное за предоставление муниципальной услуги, в срок, подготавливает один из следующих документов:</w:t>
      </w:r>
    </w:p>
    <w:p w:rsidR="00AE357F" w:rsidRPr="00D0447D" w:rsidRDefault="00AE357F" w:rsidP="00AE357F">
      <w:pPr>
        <w:pStyle w:val="afff1"/>
        <w:rPr>
          <w:sz w:val="20"/>
          <w:szCs w:val="20"/>
        </w:rPr>
      </w:pPr>
      <w:r w:rsidRPr="00D0447D">
        <w:rPr>
          <w:sz w:val="20"/>
          <w:szCs w:val="20"/>
        </w:rPr>
        <w:t>1) уведомление о возможности заключения соглашения об установлении сервитута в предложенных заявителем границах;</w:t>
      </w:r>
    </w:p>
    <w:p w:rsidR="00AE357F" w:rsidRPr="00D0447D" w:rsidRDefault="00AE357F" w:rsidP="00AE357F">
      <w:pPr>
        <w:pStyle w:val="afff1"/>
        <w:rPr>
          <w:sz w:val="20"/>
          <w:szCs w:val="20"/>
        </w:rPr>
      </w:pPr>
      <w:r w:rsidRPr="00D0447D">
        <w:rPr>
          <w:sz w:val="20"/>
          <w:szCs w:val="20"/>
        </w:rPr>
        <w:t>2)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AE357F" w:rsidRPr="00D0447D" w:rsidRDefault="00AE357F" w:rsidP="00AE357F">
      <w:pPr>
        <w:pStyle w:val="afff1"/>
        <w:rPr>
          <w:sz w:val="20"/>
          <w:szCs w:val="20"/>
        </w:rPr>
      </w:pPr>
      <w:r w:rsidRPr="00D0447D">
        <w:rPr>
          <w:sz w:val="20"/>
          <w:szCs w:val="20"/>
        </w:rPr>
        <w:t>3) проект соглашения об установлении сервитута;</w:t>
      </w:r>
    </w:p>
    <w:p w:rsidR="00AE357F" w:rsidRPr="00D0447D" w:rsidRDefault="00AE357F" w:rsidP="00AE357F">
      <w:pPr>
        <w:pStyle w:val="afff1"/>
        <w:rPr>
          <w:sz w:val="20"/>
          <w:szCs w:val="20"/>
        </w:rPr>
      </w:pPr>
      <w:r w:rsidRPr="00D0447D">
        <w:rPr>
          <w:sz w:val="20"/>
          <w:szCs w:val="20"/>
        </w:rPr>
        <w:t>4) правовой акт администрации об отказе в установлении сервитута.</w:t>
      </w:r>
    </w:p>
    <w:p w:rsidR="00AE357F" w:rsidRPr="00D0447D" w:rsidRDefault="00AE357F" w:rsidP="00AE357F">
      <w:pPr>
        <w:pStyle w:val="afff1"/>
        <w:rPr>
          <w:sz w:val="20"/>
          <w:szCs w:val="20"/>
        </w:rPr>
      </w:pPr>
      <w:r w:rsidRPr="00D0447D">
        <w:rPr>
          <w:sz w:val="20"/>
          <w:szCs w:val="20"/>
        </w:rPr>
        <w:t>3.5.4. Критерием принятия решений о подготовке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является подача заявления, предусматривающего установление сервитута в отношении части земельного участка, при отсутствии оснований, указанных в пункте 3.5.2 настоящего административного регламента.</w:t>
      </w:r>
    </w:p>
    <w:p w:rsidR="00AE357F" w:rsidRPr="00D0447D" w:rsidRDefault="00AE357F" w:rsidP="00AE357F">
      <w:pPr>
        <w:pStyle w:val="afff1"/>
        <w:rPr>
          <w:sz w:val="20"/>
          <w:szCs w:val="20"/>
        </w:rPr>
      </w:pPr>
      <w:r w:rsidRPr="00D0447D">
        <w:rPr>
          <w:sz w:val="20"/>
          <w:szCs w:val="20"/>
        </w:rPr>
        <w:t>Критерием принятия решения о подготовке проекта соглашения об установлении сервитута является подача заявления, предусматривающего установление сервитута в отношении земельного участка в целом, при отсутствии оснований, указанных в пункте 3.5.2 настоящего административного регламента.</w:t>
      </w:r>
    </w:p>
    <w:p w:rsidR="00AE357F" w:rsidRPr="00D0447D" w:rsidRDefault="00AE357F" w:rsidP="00AE357F">
      <w:pPr>
        <w:pStyle w:val="afff1"/>
        <w:rPr>
          <w:sz w:val="20"/>
          <w:szCs w:val="20"/>
        </w:rPr>
      </w:pPr>
      <w:r w:rsidRPr="00D0447D">
        <w:rPr>
          <w:sz w:val="20"/>
          <w:szCs w:val="20"/>
        </w:rPr>
        <w:t>Критерием принятия решения о подготовке правового акта об отказе в установлении сервитута является наличие оснований, указанных в Приложении № 6 настоящего административного регламента.</w:t>
      </w:r>
    </w:p>
    <w:p w:rsidR="00AE357F" w:rsidRPr="00D0447D" w:rsidRDefault="00AE357F" w:rsidP="00AE357F">
      <w:pPr>
        <w:pStyle w:val="afff1"/>
        <w:rPr>
          <w:sz w:val="20"/>
          <w:szCs w:val="20"/>
        </w:rPr>
      </w:pPr>
      <w:r w:rsidRPr="00D0447D">
        <w:rPr>
          <w:sz w:val="20"/>
          <w:szCs w:val="20"/>
        </w:rPr>
        <w:t>3.5.5. Должностное лицо администрации, ответственное за предоставление муниципальной услуги, в течение трех календарных дней со дня подготовки одного из документов, указанного в пункте 3.5.3 настоящего административного регламента, обеспечивает его согласование с уполномоченными должностными лицами администрации и подписание главой администрации Веселовского сельского поселения.</w:t>
      </w:r>
    </w:p>
    <w:p w:rsidR="00AE357F" w:rsidRPr="00D0447D" w:rsidRDefault="00AE357F" w:rsidP="00AE357F">
      <w:pPr>
        <w:pStyle w:val="afff1"/>
        <w:rPr>
          <w:sz w:val="20"/>
          <w:szCs w:val="20"/>
        </w:rPr>
      </w:pPr>
      <w:r w:rsidRPr="00D0447D">
        <w:rPr>
          <w:sz w:val="20"/>
          <w:szCs w:val="20"/>
        </w:rPr>
        <w:t>3.5.6. В течение трех календарных дней со дня подписания уведомления о возможности заключения соглашения об установлении сервитута в предложенных заявителем границах, предложения о заключении соглашения об установлении сервитута в иных границах с приложением схемы границ сервитута на кадастровом плане территории должностное лицо администрации, ответственное за предоставление муниципальной услуги направляет их заявителю или его представителю почтовым отправлением по почтовому адресу, указанному взаявлении, либо по обращению заявителя или его представителя - вручает его лично.</w:t>
      </w:r>
    </w:p>
    <w:p w:rsidR="00AE357F" w:rsidRPr="00D0447D" w:rsidRDefault="00AE357F" w:rsidP="00AE357F">
      <w:pPr>
        <w:pStyle w:val="afff1"/>
        <w:rPr>
          <w:sz w:val="20"/>
          <w:szCs w:val="20"/>
        </w:rPr>
      </w:pPr>
      <w:r w:rsidRPr="00D0447D">
        <w:rPr>
          <w:sz w:val="20"/>
          <w:szCs w:val="20"/>
        </w:rPr>
        <w:t>При личном получении документов, указанных в абзаце первом настоящего пункта, заявитель или его представитель расписывается в их получении на втором экземпляре получаемого документа.</w:t>
      </w:r>
    </w:p>
    <w:p w:rsidR="00AE357F" w:rsidRPr="00D0447D" w:rsidRDefault="00AE357F" w:rsidP="00AE357F">
      <w:pPr>
        <w:pStyle w:val="afff1"/>
        <w:rPr>
          <w:sz w:val="20"/>
          <w:szCs w:val="20"/>
        </w:rPr>
      </w:pPr>
      <w:r w:rsidRPr="00D0447D">
        <w:rPr>
          <w:sz w:val="20"/>
          <w:szCs w:val="20"/>
        </w:rPr>
        <w:t>3.5.7. Результатом административной процедуры является:</w:t>
      </w:r>
    </w:p>
    <w:p w:rsidR="00AE357F" w:rsidRPr="00D0447D" w:rsidRDefault="00AE357F" w:rsidP="00AE357F">
      <w:pPr>
        <w:pStyle w:val="afff1"/>
        <w:rPr>
          <w:sz w:val="20"/>
          <w:szCs w:val="20"/>
        </w:rPr>
      </w:pPr>
      <w:r w:rsidRPr="00D0447D">
        <w:rPr>
          <w:sz w:val="20"/>
          <w:szCs w:val="20"/>
        </w:rPr>
        <w:t>1) уведомление о возможности заключения соглашения об установлении сервитута в предложенных заявителем границах;</w:t>
      </w:r>
    </w:p>
    <w:p w:rsidR="00AE357F" w:rsidRPr="00D0447D" w:rsidRDefault="00AE357F" w:rsidP="00AE357F">
      <w:pPr>
        <w:pStyle w:val="afff1"/>
        <w:rPr>
          <w:sz w:val="20"/>
          <w:szCs w:val="20"/>
        </w:rPr>
      </w:pPr>
      <w:r w:rsidRPr="00D0447D">
        <w:rPr>
          <w:sz w:val="20"/>
          <w:szCs w:val="20"/>
        </w:rPr>
        <w:t>2)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AE357F" w:rsidRPr="00D0447D" w:rsidRDefault="00AE357F" w:rsidP="00AE357F">
      <w:pPr>
        <w:pStyle w:val="afff1"/>
        <w:rPr>
          <w:sz w:val="20"/>
          <w:szCs w:val="20"/>
        </w:rPr>
      </w:pPr>
      <w:r w:rsidRPr="00D0447D">
        <w:rPr>
          <w:sz w:val="20"/>
          <w:szCs w:val="20"/>
        </w:rPr>
        <w:t>3) проект соглашения об установлении сервитута;</w:t>
      </w:r>
    </w:p>
    <w:p w:rsidR="00AE357F" w:rsidRPr="00D0447D" w:rsidRDefault="00AE357F" w:rsidP="00AE357F">
      <w:pPr>
        <w:pStyle w:val="afff1"/>
        <w:rPr>
          <w:sz w:val="20"/>
          <w:szCs w:val="20"/>
        </w:rPr>
      </w:pPr>
      <w:r w:rsidRPr="00D0447D">
        <w:rPr>
          <w:sz w:val="20"/>
          <w:szCs w:val="20"/>
        </w:rPr>
        <w:lastRenderedPageBreak/>
        <w:t>4) правовой акт администрации об отказе в установлении сервитута.</w:t>
      </w:r>
    </w:p>
    <w:p w:rsidR="00AE357F" w:rsidRPr="00D0447D" w:rsidRDefault="00AE357F" w:rsidP="00AE357F">
      <w:pPr>
        <w:pStyle w:val="afff1"/>
        <w:rPr>
          <w:sz w:val="20"/>
          <w:szCs w:val="20"/>
        </w:rPr>
      </w:pPr>
      <w:r w:rsidRPr="00D0447D">
        <w:rPr>
          <w:sz w:val="20"/>
          <w:szCs w:val="20"/>
        </w:rPr>
        <w:t>3.5.8. Способом фиксации результата административной процедуры является подписание главой администрацииВеселовского сельского поселения одного из документов, указанных в пункте 3.5.3 Регламента.</w:t>
      </w:r>
    </w:p>
    <w:p w:rsidR="00AE357F" w:rsidRPr="00D0447D" w:rsidRDefault="00AE357F" w:rsidP="00AE357F">
      <w:pPr>
        <w:pStyle w:val="afff1"/>
        <w:rPr>
          <w:sz w:val="20"/>
          <w:szCs w:val="20"/>
        </w:rPr>
      </w:pPr>
      <w:r w:rsidRPr="00D0447D">
        <w:rPr>
          <w:sz w:val="20"/>
          <w:szCs w:val="20"/>
        </w:rPr>
        <w:t>3.6. Подготовка проекта соглашения об установлении сервитута.</w:t>
      </w:r>
    </w:p>
    <w:p w:rsidR="00AE357F" w:rsidRPr="00D0447D" w:rsidRDefault="00AE357F" w:rsidP="00AE357F">
      <w:pPr>
        <w:pStyle w:val="afff1"/>
        <w:rPr>
          <w:sz w:val="20"/>
          <w:szCs w:val="20"/>
        </w:rPr>
      </w:pPr>
      <w:r w:rsidRPr="00D0447D">
        <w:rPr>
          <w:sz w:val="20"/>
          <w:szCs w:val="20"/>
        </w:rPr>
        <w:t>3.6.1. Основанием для начала осуществления административной процедуры является получение должностным лицом администрации, ответственным за предоставление муниципальной услуги, уведомления о государственном кадастровом учете и документа, указанного в Приложении № 5 настоящего административного регламента.</w:t>
      </w:r>
    </w:p>
    <w:p w:rsidR="00AE357F" w:rsidRPr="00D0447D" w:rsidRDefault="00AE357F" w:rsidP="00AE357F">
      <w:pPr>
        <w:pStyle w:val="afff1"/>
        <w:rPr>
          <w:sz w:val="20"/>
          <w:szCs w:val="20"/>
        </w:rPr>
      </w:pPr>
      <w:r w:rsidRPr="00D0447D">
        <w:rPr>
          <w:sz w:val="20"/>
          <w:szCs w:val="20"/>
        </w:rPr>
        <w:t>3.6.2. Должностное лицо администрации, ответственное за предоставление муниципальной услуги, в течение 26 календарных дней со дня регистрации в администрации уведомления о государственном кадастровом учете подготавливает проект соглашения об установлении сервитута.</w:t>
      </w:r>
    </w:p>
    <w:p w:rsidR="00AE357F" w:rsidRPr="00D0447D" w:rsidRDefault="00AE357F" w:rsidP="00AE357F">
      <w:pPr>
        <w:pStyle w:val="afff1"/>
        <w:rPr>
          <w:sz w:val="20"/>
          <w:szCs w:val="20"/>
        </w:rPr>
      </w:pPr>
      <w:r w:rsidRPr="00D0447D">
        <w:rPr>
          <w:sz w:val="20"/>
          <w:szCs w:val="20"/>
        </w:rPr>
        <w:t>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AE357F" w:rsidRPr="00D0447D" w:rsidRDefault="00AE357F" w:rsidP="00AE357F">
      <w:pPr>
        <w:pStyle w:val="afff1"/>
        <w:rPr>
          <w:sz w:val="20"/>
          <w:szCs w:val="20"/>
        </w:rPr>
      </w:pPr>
      <w:r w:rsidRPr="00D0447D">
        <w:rPr>
          <w:sz w:val="20"/>
          <w:szCs w:val="20"/>
        </w:rPr>
        <w:t>1) кадастровый номер земельного участка, в отношении которого предполагается установить сервитут;</w:t>
      </w:r>
    </w:p>
    <w:p w:rsidR="00AE357F" w:rsidRPr="00D0447D" w:rsidRDefault="00AE357F" w:rsidP="00AE357F">
      <w:pPr>
        <w:pStyle w:val="afff1"/>
        <w:rPr>
          <w:sz w:val="20"/>
          <w:szCs w:val="20"/>
        </w:rPr>
      </w:pPr>
      <w:r w:rsidRPr="00D0447D">
        <w:rPr>
          <w:sz w:val="20"/>
          <w:szCs w:val="20"/>
        </w:rPr>
        <w:t>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пунктом 4 статьи 39.25 Земельного кодекса Российской Федерации;</w:t>
      </w:r>
    </w:p>
    <w:p w:rsidR="00AE357F" w:rsidRPr="00D0447D" w:rsidRDefault="00AE357F" w:rsidP="00AE357F">
      <w:pPr>
        <w:pStyle w:val="afff1"/>
        <w:rPr>
          <w:sz w:val="20"/>
          <w:szCs w:val="20"/>
        </w:rPr>
      </w:pPr>
      <w:r w:rsidRPr="00D0447D">
        <w:rPr>
          <w:sz w:val="20"/>
          <w:szCs w:val="20"/>
        </w:rPr>
        <w:t>3) сведения о сторонах соглашения;</w:t>
      </w:r>
    </w:p>
    <w:p w:rsidR="00AE357F" w:rsidRPr="00D0447D" w:rsidRDefault="00AE357F" w:rsidP="00AE357F">
      <w:pPr>
        <w:pStyle w:val="afff1"/>
        <w:rPr>
          <w:sz w:val="20"/>
          <w:szCs w:val="20"/>
        </w:rPr>
      </w:pPr>
      <w:r w:rsidRPr="00D0447D">
        <w:rPr>
          <w:sz w:val="20"/>
          <w:szCs w:val="20"/>
        </w:rPr>
        <w:t>4) цели и основания установления сервитута;</w:t>
      </w:r>
    </w:p>
    <w:p w:rsidR="00AE357F" w:rsidRPr="00D0447D" w:rsidRDefault="00AE357F" w:rsidP="00AE357F">
      <w:pPr>
        <w:pStyle w:val="afff1"/>
        <w:rPr>
          <w:sz w:val="20"/>
          <w:szCs w:val="20"/>
        </w:rPr>
      </w:pPr>
      <w:r w:rsidRPr="00D0447D">
        <w:rPr>
          <w:sz w:val="20"/>
          <w:szCs w:val="20"/>
        </w:rPr>
        <w:t>5) срок действия сервитута;</w:t>
      </w:r>
    </w:p>
    <w:p w:rsidR="00AE357F" w:rsidRPr="00D0447D" w:rsidRDefault="00AE357F" w:rsidP="00AE357F">
      <w:pPr>
        <w:pStyle w:val="afff1"/>
        <w:rPr>
          <w:sz w:val="20"/>
          <w:szCs w:val="20"/>
        </w:rPr>
      </w:pPr>
      <w:r w:rsidRPr="00D0447D">
        <w:rPr>
          <w:sz w:val="20"/>
          <w:szCs w:val="20"/>
        </w:rPr>
        <w:t>6) размер платы, определяемой в соответствии с пунктом 2 настоящей статьи;</w:t>
      </w:r>
    </w:p>
    <w:p w:rsidR="00AE357F" w:rsidRPr="00D0447D" w:rsidRDefault="00AE357F" w:rsidP="00AE357F">
      <w:pPr>
        <w:pStyle w:val="afff1"/>
        <w:rPr>
          <w:sz w:val="20"/>
          <w:szCs w:val="20"/>
        </w:rPr>
      </w:pPr>
      <w:r w:rsidRPr="00D0447D">
        <w:rPr>
          <w:sz w:val="20"/>
          <w:szCs w:val="20"/>
        </w:rPr>
        <w:t>7) права лица, в интересах которого установлен сервитут, осуществлять деятельность, в целях обеспечения которой установлен сервитут;</w:t>
      </w:r>
    </w:p>
    <w:p w:rsidR="00AE357F" w:rsidRPr="00D0447D" w:rsidRDefault="00AE357F" w:rsidP="00AE357F">
      <w:pPr>
        <w:pStyle w:val="afff1"/>
        <w:rPr>
          <w:sz w:val="20"/>
          <w:szCs w:val="20"/>
        </w:rPr>
      </w:pPr>
      <w:r w:rsidRPr="00D0447D">
        <w:rPr>
          <w:sz w:val="20"/>
          <w:szCs w:val="20"/>
        </w:rPr>
        <w:t>8) обязанность лица, в интересах которого установлен сервитут, вносить плату по соглашению;</w:t>
      </w:r>
    </w:p>
    <w:p w:rsidR="00AE357F" w:rsidRPr="00D0447D" w:rsidRDefault="00AE357F" w:rsidP="00AE357F">
      <w:pPr>
        <w:pStyle w:val="afff1"/>
        <w:rPr>
          <w:sz w:val="20"/>
          <w:szCs w:val="20"/>
        </w:rPr>
      </w:pPr>
      <w:r w:rsidRPr="00D0447D">
        <w:rPr>
          <w:sz w:val="20"/>
          <w:szCs w:val="20"/>
        </w:rP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AE357F" w:rsidRPr="00D0447D" w:rsidRDefault="00AE357F" w:rsidP="00AE357F">
      <w:pPr>
        <w:pStyle w:val="afff1"/>
        <w:rPr>
          <w:sz w:val="20"/>
          <w:szCs w:val="20"/>
        </w:rPr>
      </w:pPr>
      <w:r w:rsidRPr="00D0447D">
        <w:rPr>
          <w:sz w:val="20"/>
          <w:szCs w:val="20"/>
        </w:rPr>
        <w:t>10) обязанность обладателя сервитута проводить мероприятия по защите земель от распространения опасных видов инвазивных (чужеродных) растений и уничтожению таких растений.</w:t>
      </w:r>
    </w:p>
    <w:p w:rsidR="00AE357F" w:rsidRPr="00D0447D" w:rsidRDefault="00AE357F" w:rsidP="00AE357F">
      <w:pPr>
        <w:pStyle w:val="afff1"/>
        <w:rPr>
          <w:sz w:val="20"/>
          <w:szCs w:val="20"/>
        </w:rPr>
      </w:pPr>
      <w:r w:rsidRPr="00D0447D">
        <w:rPr>
          <w:sz w:val="20"/>
          <w:szCs w:val="20"/>
        </w:rPr>
        <w:t>3.6.3. Должностное лицо администрации, ответственное за предоставление муниципальной услуги, в течение трех календарных дней со дня подготовки проекта соглашения об установлении сервитута, обеспечивает его согласование с уполномоченными должностными лицами администрации и подписание главой администрации Веселовского сельского поселения.</w:t>
      </w:r>
    </w:p>
    <w:p w:rsidR="00AE357F" w:rsidRPr="00D0447D" w:rsidRDefault="00AE357F" w:rsidP="00AE357F">
      <w:pPr>
        <w:pStyle w:val="afff1"/>
        <w:rPr>
          <w:sz w:val="20"/>
          <w:szCs w:val="20"/>
        </w:rPr>
      </w:pPr>
      <w:r w:rsidRPr="00D0447D">
        <w:rPr>
          <w:sz w:val="20"/>
          <w:szCs w:val="20"/>
        </w:rPr>
        <w:t>3.6.4. Результатом административной процедуры является проект соглашения об установлении сервитута, подписанный главой администрацииВеселовского сельского поселения.</w:t>
      </w:r>
    </w:p>
    <w:p w:rsidR="00AE357F" w:rsidRPr="00D0447D" w:rsidRDefault="00AE357F" w:rsidP="00AE357F">
      <w:pPr>
        <w:pStyle w:val="afff1"/>
        <w:rPr>
          <w:sz w:val="20"/>
          <w:szCs w:val="20"/>
        </w:rPr>
      </w:pPr>
      <w:r w:rsidRPr="00D0447D">
        <w:rPr>
          <w:sz w:val="20"/>
          <w:szCs w:val="20"/>
        </w:rPr>
        <w:t>3.6.5. Способом фиксации результата административной процедуры является подписание главой администрации Веселовского сельского поселения проекта соглашения об установлении сервитута.</w:t>
      </w:r>
    </w:p>
    <w:p w:rsidR="00AE357F" w:rsidRPr="00D0447D" w:rsidRDefault="00AE357F" w:rsidP="00AE357F">
      <w:pPr>
        <w:pStyle w:val="afff1"/>
        <w:rPr>
          <w:sz w:val="20"/>
          <w:szCs w:val="20"/>
        </w:rPr>
      </w:pPr>
      <w:r w:rsidRPr="00D0447D">
        <w:rPr>
          <w:sz w:val="20"/>
          <w:szCs w:val="20"/>
        </w:rPr>
        <w:t>3.7. Выдача (направление) заявителю или его представителю результата муниципальной услуги.</w:t>
      </w:r>
    </w:p>
    <w:p w:rsidR="00AE357F" w:rsidRPr="00D0447D" w:rsidRDefault="00AE357F" w:rsidP="00AE357F">
      <w:pPr>
        <w:pStyle w:val="afff1"/>
        <w:rPr>
          <w:sz w:val="20"/>
          <w:szCs w:val="20"/>
        </w:rPr>
      </w:pPr>
      <w:r w:rsidRPr="00D0447D">
        <w:rPr>
          <w:sz w:val="20"/>
          <w:szCs w:val="20"/>
        </w:rPr>
        <w:t>3.7.1. Основанием для начала административной процедуры является подписание главой администрации Веселовского сельского поселения проекта соглашения об установлении сервитута или правового акта об отказе в установлении сервитута.</w:t>
      </w:r>
    </w:p>
    <w:p w:rsidR="00AE357F" w:rsidRPr="00D0447D" w:rsidRDefault="00AE357F" w:rsidP="00AE357F">
      <w:pPr>
        <w:pStyle w:val="afff1"/>
        <w:rPr>
          <w:sz w:val="20"/>
          <w:szCs w:val="20"/>
        </w:rPr>
      </w:pPr>
      <w:r w:rsidRPr="00D0447D">
        <w:rPr>
          <w:sz w:val="20"/>
          <w:szCs w:val="20"/>
        </w:rPr>
        <w:t>3.7.2. Должностное лицо администрации, ответственное за выдачу (направление) заявителю результата муниципальной услуги, в течение трех календарных дней со дня подписания проекта соглашения об установлении сервитута, правового акта об отказе в установлении сервитута направляет заявителю или его представителю указанный проект соглашения или правовой акт почтовым отправлением по почтовому адресу, указанному в заявлении, либо по обращению заявителя или его представителя - вручает его лично.</w:t>
      </w:r>
    </w:p>
    <w:p w:rsidR="00AE357F" w:rsidRPr="00D0447D" w:rsidRDefault="00AE357F" w:rsidP="00AE357F">
      <w:pPr>
        <w:pStyle w:val="afff1"/>
        <w:rPr>
          <w:sz w:val="20"/>
          <w:szCs w:val="20"/>
        </w:rPr>
      </w:pPr>
      <w:r w:rsidRPr="00D0447D">
        <w:rPr>
          <w:sz w:val="20"/>
          <w:szCs w:val="20"/>
        </w:rPr>
        <w:t>3.7.3. При личном получении проекта соглашения об установлении сервитута, правового акта об отказе в установлении сервитута заявитель или его представитель расписывается в их получении на втором экземпляре проекта соглашения.</w:t>
      </w:r>
    </w:p>
    <w:p w:rsidR="00AE357F" w:rsidRPr="00D0447D" w:rsidRDefault="00AE357F" w:rsidP="00AE357F">
      <w:pPr>
        <w:pStyle w:val="afff1"/>
        <w:rPr>
          <w:sz w:val="20"/>
          <w:szCs w:val="20"/>
        </w:rPr>
      </w:pPr>
      <w:r w:rsidRPr="00D0447D">
        <w:rPr>
          <w:sz w:val="20"/>
          <w:szCs w:val="20"/>
        </w:rPr>
        <w:t>3.7.4. Результатом административной процедуры является выдача (направление) заявителю или его представителю проекта соглашения об установлении сервитута, правового акта об отказе в установлении сервитута.</w:t>
      </w:r>
    </w:p>
    <w:p w:rsidR="00AE357F" w:rsidRPr="00D0447D" w:rsidRDefault="00AE357F" w:rsidP="00AE357F">
      <w:pPr>
        <w:pStyle w:val="afff1"/>
        <w:rPr>
          <w:sz w:val="20"/>
          <w:szCs w:val="20"/>
        </w:rPr>
      </w:pPr>
      <w:r w:rsidRPr="00D0447D">
        <w:rPr>
          <w:sz w:val="20"/>
          <w:szCs w:val="20"/>
        </w:rPr>
        <w:t>3.7.5. Способом фиксации результата административной процедуры является занесение должностным лицом администрации, ответственным за выдачу (направление) заявителю результата муниципальной услуги, в журнале регистрации отправляемых документов отметки о направлении проекта соглашения об установлении сервитута, правового акта об отказе в установлении сервитута заявителю или его представителю или о получении указанного документа лично заявителем или его представителем.</w:t>
      </w:r>
    </w:p>
    <w:p w:rsidR="00AE357F" w:rsidRPr="00D0447D" w:rsidRDefault="00AE357F" w:rsidP="00AE357F">
      <w:pPr>
        <w:pStyle w:val="afff1"/>
        <w:rPr>
          <w:sz w:val="20"/>
          <w:szCs w:val="20"/>
        </w:rPr>
      </w:pPr>
      <w:r w:rsidRPr="00D0447D">
        <w:rPr>
          <w:sz w:val="20"/>
          <w:szCs w:val="20"/>
        </w:rPr>
        <w:lastRenderedPageBreak/>
        <w:t>3.8. Исправление допущенных опечаток и ошибок в выданных в результате предоставления муниципальной услуги документах.</w:t>
      </w:r>
    </w:p>
    <w:p w:rsidR="00AE357F" w:rsidRPr="00D0447D" w:rsidRDefault="00AE357F" w:rsidP="00AE357F">
      <w:pPr>
        <w:pStyle w:val="afff1"/>
        <w:rPr>
          <w:sz w:val="20"/>
          <w:szCs w:val="20"/>
        </w:rPr>
      </w:pPr>
      <w:r w:rsidRPr="00D0447D">
        <w:rPr>
          <w:sz w:val="20"/>
          <w:szCs w:val="20"/>
        </w:rPr>
        <w:t>3.8.1. Основанием для исправления допущенных опечаток и ошибок в выданном в результате предоставления муниципальной услуги проекте соглашения об установлении сервитута, соглашении об установлении сервитута, правовом акте об отказе в установлении сервитута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AE357F" w:rsidRPr="00D0447D" w:rsidRDefault="00AE357F" w:rsidP="00AE357F">
      <w:pPr>
        <w:pStyle w:val="afff1"/>
        <w:rPr>
          <w:sz w:val="20"/>
          <w:szCs w:val="20"/>
        </w:rPr>
      </w:pPr>
      <w:r w:rsidRPr="00D0447D">
        <w:rPr>
          <w:sz w:val="20"/>
          <w:szCs w:val="20"/>
        </w:rPr>
        <w:t>3.8.2. Заявление об исправлении технической ошибки подается заявителем или его представителем в администрацию одним из способов, указанных в Приложении № 5 настоящего административного регламента.</w:t>
      </w:r>
    </w:p>
    <w:p w:rsidR="00AE357F" w:rsidRPr="00D0447D" w:rsidRDefault="00AE357F" w:rsidP="00AE357F">
      <w:pPr>
        <w:pStyle w:val="afff1"/>
        <w:rPr>
          <w:sz w:val="20"/>
          <w:szCs w:val="20"/>
        </w:rPr>
      </w:pPr>
      <w:r w:rsidRPr="00D0447D">
        <w:rPr>
          <w:sz w:val="20"/>
          <w:szCs w:val="20"/>
        </w:rPr>
        <w:t>3.8.3. Заявление об исправлении технической ошибки регистрируется должностным лицом администрации, ответственным за прием и регистрацию документов,  направляется должностному лицу, ответственному за предоставление муниципальной услуги.</w:t>
      </w:r>
    </w:p>
    <w:p w:rsidR="00AE357F" w:rsidRPr="00D0447D" w:rsidRDefault="00AE357F" w:rsidP="00AE357F">
      <w:pPr>
        <w:pStyle w:val="afff1"/>
        <w:rPr>
          <w:sz w:val="20"/>
          <w:szCs w:val="20"/>
        </w:rPr>
      </w:pPr>
      <w:r w:rsidRPr="00D0447D">
        <w:rPr>
          <w:sz w:val="20"/>
          <w:szCs w:val="20"/>
        </w:rPr>
        <w:t>3.8.4.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AE357F" w:rsidRPr="00D0447D" w:rsidRDefault="00AE357F" w:rsidP="00AE357F">
      <w:pPr>
        <w:pStyle w:val="afff1"/>
        <w:rPr>
          <w:sz w:val="20"/>
          <w:szCs w:val="20"/>
        </w:rPr>
      </w:pPr>
      <w:r w:rsidRPr="00D0447D">
        <w:rPr>
          <w:sz w:val="20"/>
          <w:szCs w:val="20"/>
        </w:rPr>
        <w:t>1) об исправлении технической ошибки;</w:t>
      </w:r>
    </w:p>
    <w:p w:rsidR="00AE357F" w:rsidRPr="00D0447D" w:rsidRDefault="00AE357F" w:rsidP="00AE357F">
      <w:pPr>
        <w:pStyle w:val="afff1"/>
        <w:rPr>
          <w:sz w:val="20"/>
          <w:szCs w:val="20"/>
        </w:rPr>
      </w:pPr>
      <w:r w:rsidRPr="00D0447D">
        <w:rPr>
          <w:sz w:val="20"/>
          <w:szCs w:val="20"/>
        </w:rPr>
        <w:t>2) об отсутствии технической ошибки.</w:t>
      </w:r>
    </w:p>
    <w:p w:rsidR="00AE357F" w:rsidRPr="00D0447D" w:rsidRDefault="00AE357F" w:rsidP="00AE357F">
      <w:pPr>
        <w:pStyle w:val="afff1"/>
        <w:rPr>
          <w:sz w:val="20"/>
          <w:szCs w:val="20"/>
        </w:rPr>
      </w:pPr>
      <w:r w:rsidRPr="00D0447D">
        <w:rPr>
          <w:sz w:val="20"/>
          <w:szCs w:val="20"/>
        </w:rPr>
        <w:t>3.8.5. Критерием принятия решения, указанного в пункте 3.8.4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rsidR="00AE357F" w:rsidRPr="00D0447D" w:rsidRDefault="00AE357F" w:rsidP="00AE357F">
      <w:pPr>
        <w:pStyle w:val="afff1"/>
        <w:rPr>
          <w:sz w:val="20"/>
          <w:szCs w:val="20"/>
        </w:rPr>
      </w:pPr>
      <w:r w:rsidRPr="00D0447D">
        <w:rPr>
          <w:sz w:val="20"/>
          <w:szCs w:val="20"/>
        </w:rPr>
        <w:t>3.8.6. В случае принятия решения, указанного в подпункте 1 пункта 3.8.4 настоящего административного регламента, в отношении правового акта об отказе в установлении сервитута должностное лицо администрации, ответственное за предоставление муниципальной услуги, подготавливает правовой акт об отказе в установлении сервитута с исправленной технической ошибкой.</w:t>
      </w:r>
    </w:p>
    <w:p w:rsidR="00AE357F" w:rsidRPr="00D0447D" w:rsidRDefault="00AE357F" w:rsidP="00AE357F">
      <w:pPr>
        <w:pStyle w:val="afff1"/>
        <w:rPr>
          <w:sz w:val="20"/>
          <w:szCs w:val="20"/>
        </w:rPr>
      </w:pPr>
      <w:r w:rsidRPr="00D0447D">
        <w:rPr>
          <w:sz w:val="20"/>
          <w:szCs w:val="20"/>
        </w:rPr>
        <w:t>В случае принятия решения, указанного в подпункте 1 пункта 3.8.4 настоящего административного регламента, в отношении проекта соглашения об установлении сервитута должностное лицо администрации, ответственное за предоставление муниципальной услуги, подготавливает проект соглашения об установлении сервитута с исправленной технической ошибкой.</w:t>
      </w:r>
    </w:p>
    <w:p w:rsidR="00AE357F" w:rsidRPr="00D0447D" w:rsidRDefault="00AE357F" w:rsidP="00AE357F">
      <w:pPr>
        <w:pStyle w:val="afff1"/>
        <w:rPr>
          <w:sz w:val="20"/>
          <w:szCs w:val="20"/>
        </w:rPr>
      </w:pPr>
      <w:r w:rsidRPr="00D0447D">
        <w:rPr>
          <w:sz w:val="20"/>
          <w:szCs w:val="20"/>
        </w:rPr>
        <w:t>В случае принятия решения, указанного в подпункте 1 пункта 3.8.4 настоящего административного регламента, в отношении заключенного соглашения об установлении сервитута должностное лицо администрации, ответственное за предоставление муниципальной услуги, подготавливает проект дополнительного соглашения к указанному соглашению об установлении сервитута, направленный на исправление в нем технической ошибки.</w:t>
      </w:r>
    </w:p>
    <w:p w:rsidR="00AE357F" w:rsidRPr="00D0447D" w:rsidRDefault="00AE357F" w:rsidP="00AE357F">
      <w:pPr>
        <w:pStyle w:val="afff1"/>
        <w:rPr>
          <w:sz w:val="20"/>
          <w:szCs w:val="20"/>
        </w:rPr>
      </w:pPr>
      <w:r w:rsidRPr="00D0447D">
        <w:rPr>
          <w:sz w:val="20"/>
          <w:szCs w:val="20"/>
        </w:rPr>
        <w:t>3.8.7. В случае принятия решения, указанного в подпункте 2 пункта 3.8.4 настоящего административного регламента, должностное лицо администрации, ответственное за предоставление муниципальной услуги, подготавливает уведомление об отсутствии технической ошибки в выданном в результате предоставления муниципальной услуги документе.</w:t>
      </w:r>
    </w:p>
    <w:p w:rsidR="00AE357F" w:rsidRPr="00D0447D" w:rsidRDefault="00AE357F" w:rsidP="00AE357F">
      <w:pPr>
        <w:pStyle w:val="afff1"/>
        <w:rPr>
          <w:sz w:val="20"/>
          <w:szCs w:val="20"/>
        </w:rPr>
      </w:pPr>
      <w:r w:rsidRPr="00D0447D">
        <w:rPr>
          <w:sz w:val="20"/>
          <w:szCs w:val="20"/>
        </w:rPr>
        <w:t>3.8.8. Должностное лицо администрации, ответственное за предоставление муниципальной услуги, в течение двух календарных дней со дня регистрации заявления об исправлении технической ошибки в администрации обеспечивает подписание главой администрации Веселовского сельского поселения правового акта администрации об отказе в установлении сервитута с исправленной технической ошибкой, проекта соглашения об установлении сервитута с исправленной технической ошибкой, проекта дополнительного соглашения к указанному соглашению об установлении сервитута, направленного на исправление в нем (в них) технической ошибки, или уведомления об отсутствии технической ошибки в выданном в результате предоставления муниципальной услуги документе.</w:t>
      </w:r>
    </w:p>
    <w:p w:rsidR="00AE357F" w:rsidRPr="00D0447D" w:rsidRDefault="00AE357F" w:rsidP="00AE357F">
      <w:pPr>
        <w:pStyle w:val="afff1"/>
        <w:rPr>
          <w:sz w:val="20"/>
          <w:szCs w:val="20"/>
        </w:rPr>
      </w:pPr>
      <w:r w:rsidRPr="00D0447D">
        <w:rPr>
          <w:sz w:val="20"/>
          <w:szCs w:val="20"/>
        </w:rPr>
        <w:t>3.8.9. Глава АдминистрацииВеселовского сельского поселения немедленно после подписания документа, указанного в пункте 3.8.8 настоящего административного регламента, передает его должностному лицу администрации Веселовского сельского поселения, ответственному за направление (выдачу) заявителю результата муниципальной услуги.</w:t>
      </w:r>
    </w:p>
    <w:p w:rsidR="00AE357F" w:rsidRPr="00D0447D" w:rsidRDefault="00AE357F" w:rsidP="00AE357F">
      <w:pPr>
        <w:pStyle w:val="afff1"/>
        <w:rPr>
          <w:sz w:val="20"/>
          <w:szCs w:val="20"/>
        </w:rPr>
      </w:pPr>
      <w:r w:rsidRPr="00D0447D">
        <w:rPr>
          <w:sz w:val="20"/>
          <w:szCs w:val="20"/>
        </w:rPr>
        <w:t>3.8.10.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Веселовского сельского поселения одного из документов, указанных в пункте 3.8.8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rsidR="00AE357F" w:rsidRPr="00D0447D" w:rsidRDefault="00AE357F" w:rsidP="00AE357F">
      <w:pPr>
        <w:pStyle w:val="afff1"/>
        <w:rPr>
          <w:sz w:val="20"/>
          <w:szCs w:val="20"/>
        </w:rPr>
      </w:pPr>
      <w:r w:rsidRPr="00D0447D">
        <w:rPr>
          <w:sz w:val="20"/>
          <w:szCs w:val="20"/>
        </w:rPr>
        <w:t>3.8.11.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AE357F" w:rsidRPr="00D0447D" w:rsidRDefault="00AE357F" w:rsidP="00AE357F">
      <w:pPr>
        <w:pStyle w:val="afff1"/>
        <w:rPr>
          <w:sz w:val="20"/>
          <w:szCs w:val="20"/>
        </w:rPr>
      </w:pPr>
      <w:r w:rsidRPr="00D0447D">
        <w:rPr>
          <w:sz w:val="20"/>
          <w:szCs w:val="20"/>
        </w:rPr>
        <w:t xml:space="preserve">1) в случае наличия технической ошибки в выданном в результате предоставления муниципальной услуги документе -правовой акт администрации об отказе в заключении соглашения об </w:t>
      </w:r>
      <w:r w:rsidRPr="00D0447D">
        <w:rPr>
          <w:sz w:val="20"/>
          <w:szCs w:val="20"/>
        </w:rPr>
        <w:lastRenderedPageBreak/>
        <w:t>установлении сервитута с исправленной технической ошибкой, проект соглашения об установлении сервитута с исправленной технической ошибкой, проект дополнительного соглашения к указанному соглашению об установлении сервитута, направленный на исправление в нем (в них) технической ошибки;</w:t>
      </w:r>
    </w:p>
    <w:p w:rsidR="00AE357F" w:rsidRPr="00D0447D" w:rsidRDefault="00AE357F" w:rsidP="00AE357F">
      <w:pPr>
        <w:pStyle w:val="afff1"/>
        <w:rPr>
          <w:sz w:val="20"/>
          <w:szCs w:val="20"/>
        </w:rPr>
      </w:pPr>
      <w:r w:rsidRPr="00D0447D">
        <w:rPr>
          <w:sz w:val="20"/>
          <w:szCs w:val="20"/>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E357F" w:rsidRPr="00D0447D" w:rsidRDefault="00AE357F" w:rsidP="00AE357F">
      <w:pPr>
        <w:pStyle w:val="afff1"/>
        <w:rPr>
          <w:sz w:val="20"/>
          <w:szCs w:val="20"/>
        </w:rPr>
      </w:pPr>
      <w:r w:rsidRPr="00D0447D">
        <w:rPr>
          <w:sz w:val="20"/>
          <w:szCs w:val="20"/>
        </w:rPr>
        <w:t>3.8.12. 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выдачу (направление) заявителю результата муниципальной услуги, в журнале регистрации отправляемых документов отметки о направлении одного из документов, указанных в пункте 3.8.11 настоящего административного регламента, заявителю или его представителю о получении такого документа лично заявителем или его представителем.</w:t>
      </w:r>
    </w:p>
    <w:p w:rsidR="00AE357F" w:rsidRPr="00D0447D" w:rsidRDefault="00AE357F" w:rsidP="00AE357F">
      <w:pPr>
        <w:pStyle w:val="afff1"/>
        <w:rPr>
          <w:sz w:val="20"/>
          <w:szCs w:val="20"/>
        </w:rPr>
      </w:pPr>
    </w:p>
    <w:p w:rsidR="00AE357F" w:rsidRPr="00D0447D" w:rsidRDefault="00AE357F" w:rsidP="00AE357F">
      <w:pPr>
        <w:pStyle w:val="afff1"/>
        <w:ind w:firstLine="0"/>
        <w:jc w:val="center"/>
        <w:rPr>
          <w:sz w:val="20"/>
          <w:szCs w:val="20"/>
        </w:rPr>
      </w:pPr>
      <w:r w:rsidRPr="00D0447D">
        <w:rPr>
          <w:sz w:val="20"/>
          <w:szCs w:val="2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E357F" w:rsidRPr="00D0447D" w:rsidRDefault="00AE357F" w:rsidP="00AE357F">
      <w:pPr>
        <w:pStyle w:val="afff1"/>
        <w:rPr>
          <w:sz w:val="20"/>
          <w:szCs w:val="20"/>
        </w:rPr>
      </w:pPr>
    </w:p>
    <w:p w:rsidR="00AE357F" w:rsidRPr="00D0447D" w:rsidRDefault="00AE357F" w:rsidP="00AE357F">
      <w:pPr>
        <w:pStyle w:val="afff1"/>
        <w:ind w:firstLine="0"/>
        <w:jc w:val="center"/>
        <w:rPr>
          <w:sz w:val="20"/>
          <w:szCs w:val="20"/>
        </w:rPr>
      </w:pPr>
      <w:r w:rsidRPr="00D0447D">
        <w:rPr>
          <w:sz w:val="20"/>
          <w:szCs w:val="20"/>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E357F" w:rsidRPr="00D0447D" w:rsidRDefault="00AE357F" w:rsidP="00AE357F">
      <w:pPr>
        <w:pStyle w:val="afff1"/>
        <w:rPr>
          <w:sz w:val="20"/>
          <w:szCs w:val="20"/>
        </w:rPr>
      </w:pPr>
    </w:p>
    <w:p w:rsidR="00AE357F" w:rsidRPr="00D0447D" w:rsidRDefault="00AE357F" w:rsidP="00AE357F">
      <w:pPr>
        <w:pStyle w:val="affc"/>
        <w:rPr>
          <w:rFonts w:ascii="Times New Roman" w:hAnsi="Times New Roman" w:cs="Times New Roman"/>
          <w:sz w:val="20"/>
          <w:szCs w:val="20"/>
        </w:rPr>
      </w:pPr>
      <w:r w:rsidRPr="00D0447D">
        <w:rPr>
          <w:rFonts w:ascii="Times New Roman" w:hAnsi="Times New Roman" w:cs="Times New Roman"/>
          <w:sz w:val="20"/>
          <w:szCs w:val="20"/>
        </w:rPr>
        <w:t>3.9. Многофункциональный центр осуществляет:</w:t>
      </w:r>
    </w:p>
    <w:p w:rsidR="00AE357F" w:rsidRPr="00D0447D" w:rsidRDefault="00AE357F" w:rsidP="00AE357F">
      <w:pPr>
        <w:pStyle w:val="afff1"/>
        <w:rPr>
          <w:sz w:val="20"/>
          <w:szCs w:val="20"/>
        </w:rPr>
      </w:pPr>
      <w:r w:rsidRPr="00D0447D">
        <w:rPr>
          <w:sz w:val="20"/>
          <w:szCs w:val="20"/>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AE357F" w:rsidRPr="00D0447D" w:rsidRDefault="00AE357F" w:rsidP="00AE357F">
      <w:pPr>
        <w:pStyle w:val="afff1"/>
        <w:rPr>
          <w:sz w:val="20"/>
          <w:szCs w:val="20"/>
        </w:rPr>
      </w:pPr>
      <w:r w:rsidRPr="00D0447D">
        <w:rPr>
          <w:sz w:val="20"/>
          <w:szCs w:val="20"/>
        </w:rPr>
        <w:t>*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rsidR="00AE357F" w:rsidRPr="00D0447D" w:rsidRDefault="00AE357F" w:rsidP="00AE357F">
      <w:pPr>
        <w:pStyle w:val="afff1"/>
        <w:rPr>
          <w:sz w:val="20"/>
          <w:szCs w:val="20"/>
        </w:rPr>
      </w:pPr>
      <w:r w:rsidRPr="00D0447D">
        <w:rPr>
          <w:sz w:val="20"/>
          <w:szCs w:val="20"/>
        </w:rPr>
        <w:t xml:space="preserve">- иные процедуры и действия, предусмотренные </w:t>
      </w:r>
      <w:hyperlink r:id="rId14" w:history="1">
        <w:r w:rsidRPr="00D0447D">
          <w:rPr>
            <w:rStyle w:val="a4"/>
            <w:sz w:val="20"/>
            <w:szCs w:val="20"/>
          </w:rPr>
          <w:t>Федеральным законом</w:t>
        </w:r>
      </w:hyperlink>
      <w:r w:rsidRPr="00D0447D">
        <w:rPr>
          <w:sz w:val="20"/>
          <w:szCs w:val="20"/>
        </w:rPr>
        <w:t xml:space="preserve"> № 210-ФЗ.</w:t>
      </w:r>
    </w:p>
    <w:p w:rsidR="00AE357F" w:rsidRPr="00D0447D" w:rsidRDefault="00AE357F" w:rsidP="00AE357F">
      <w:pPr>
        <w:pStyle w:val="afff1"/>
        <w:rPr>
          <w:sz w:val="20"/>
          <w:szCs w:val="20"/>
        </w:rPr>
      </w:pPr>
    </w:p>
    <w:p w:rsidR="00AE357F" w:rsidRPr="00D0447D" w:rsidRDefault="00AE357F" w:rsidP="00AE357F">
      <w:pPr>
        <w:pStyle w:val="afff1"/>
        <w:ind w:firstLine="0"/>
        <w:jc w:val="center"/>
        <w:rPr>
          <w:sz w:val="20"/>
          <w:szCs w:val="20"/>
        </w:rPr>
      </w:pPr>
      <w:r w:rsidRPr="00D0447D">
        <w:rPr>
          <w:sz w:val="20"/>
          <w:szCs w:val="20"/>
        </w:rPr>
        <w:t>Информирование заявителей</w:t>
      </w:r>
    </w:p>
    <w:p w:rsidR="00AE357F" w:rsidRPr="00D0447D" w:rsidRDefault="00AE357F" w:rsidP="00AE357F">
      <w:pPr>
        <w:pStyle w:val="afff1"/>
        <w:rPr>
          <w:sz w:val="20"/>
          <w:szCs w:val="20"/>
        </w:rPr>
      </w:pPr>
    </w:p>
    <w:p w:rsidR="00AE357F" w:rsidRPr="00D0447D" w:rsidRDefault="00AE357F" w:rsidP="00AE357F">
      <w:pPr>
        <w:pStyle w:val="afff1"/>
        <w:rPr>
          <w:sz w:val="20"/>
          <w:szCs w:val="20"/>
        </w:rPr>
      </w:pPr>
      <w:r w:rsidRPr="00D0447D">
        <w:rPr>
          <w:sz w:val="20"/>
          <w:szCs w:val="20"/>
        </w:rPr>
        <w:t>3.10. Информирование Заявителя осуществляется следующими способами:</w:t>
      </w:r>
    </w:p>
    <w:p w:rsidR="00AE357F" w:rsidRPr="00D0447D" w:rsidRDefault="00AE357F" w:rsidP="00AE357F">
      <w:pPr>
        <w:pStyle w:val="afff1"/>
        <w:rPr>
          <w:sz w:val="20"/>
          <w:szCs w:val="20"/>
        </w:rPr>
      </w:pPr>
      <w:r w:rsidRPr="00D0447D">
        <w:rPr>
          <w:sz w:val="20"/>
          <w:szCs w:val="20"/>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E357F" w:rsidRPr="00D0447D" w:rsidRDefault="00AE357F" w:rsidP="00AE357F">
      <w:pPr>
        <w:pStyle w:val="afff1"/>
        <w:rPr>
          <w:sz w:val="20"/>
          <w:szCs w:val="20"/>
        </w:rPr>
      </w:pPr>
      <w:r w:rsidRPr="00D0447D">
        <w:rPr>
          <w:sz w:val="20"/>
          <w:szCs w:val="20"/>
        </w:rPr>
        <w:t>б) при обращении Заявителя в многофункциональный центр лично, по телефону, посредством почтовых отправлений, либо по электронной почте.</w:t>
      </w:r>
    </w:p>
    <w:p w:rsidR="00AE357F" w:rsidRPr="00D0447D" w:rsidRDefault="00AE357F" w:rsidP="00AE357F">
      <w:pPr>
        <w:pStyle w:val="afff1"/>
        <w:rPr>
          <w:sz w:val="20"/>
          <w:szCs w:val="20"/>
        </w:rPr>
      </w:pPr>
      <w:r w:rsidRPr="00D0447D">
        <w:rPr>
          <w:sz w:val="20"/>
          <w:szCs w:val="20"/>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AE357F" w:rsidRPr="00D0447D" w:rsidRDefault="00AE357F" w:rsidP="00AE357F">
      <w:pPr>
        <w:pStyle w:val="afff1"/>
        <w:rPr>
          <w:sz w:val="20"/>
          <w:szCs w:val="20"/>
        </w:rPr>
      </w:pPr>
      <w:r w:rsidRPr="00D0447D">
        <w:rPr>
          <w:sz w:val="20"/>
          <w:szCs w:val="20"/>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AE357F" w:rsidRPr="00D0447D" w:rsidRDefault="00AE357F" w:rsidP="00AE357F">
      <w:pPr>
        <w:pStyle w:val="afff1"/>
        <w:rPr>
          <w:sz w:val="20"/>
          <w:szCs w:val="20"/>
        </w:rPr>
      </w:pPr>
      <w:r w:rsidRPr="00D0447D">
        <w:rPr>
          <w:sz w:val="20"/>
          <w:szCs w:val="20"/>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E357F" w:rsidRPr="00D0447D" w:rsidRDefault="00AE357F" w:rsidP="00AE357F">
      <w:pPr>
        <w:pStyle w:val="afff1"/>
        <w:rPr>
          <w:sz w:val="20"/>
          <w:szCs w:val="20"/>
        </w:rPr>
      </w:pPr>
      <w:r w:rsidRPr="00D0447D">
        <w:rPr>
          <w:sz w:val="20"/>
          <w:szCs w:val="20"/>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E357F" w:rsidRPr="00D0447D" w:rsidRDefault="00AE357F" w:rsidP="00AE357F">
      <w:pPr>
        <w:pStyle w:val="afff1"/>
        <w:rPr>
          <w:sz w:val="20"/>
          <w:szCs w:val="20"/>
        </w:rPr>
      </w:pPr>
    </w:p>
    <w:p w:rsidR="00AE357F" w:rsidRPr="00D0447D" w:rsidRDefault="00AE357F" w:rsidP="00AE357F">
      <w:pPr>
        <w:pStyle w:val="afff1"/>
        <w:rPr>
          <w:sz w:val="20"/>
          <w:szCs w:val="20"/>
        </w:rPr>
      </w:pPr>
      <w:r w:rsidRPr="00D0447D">
        <w:rPr>
          <w:sz w:val="20"/>
          <w:szCs w:val="20"/>
        </w:rPr>
        <w:t>Выдача заявителю результата предоставления муниципальной услуги</w:t>
      </w:r>
    </w:p>
    <w:p w:rsidR="00AE357F" w:rsidRPr="00D0447D" w:rsidRDefault="00AE357F" w:rsidP="00AE357F">
      <w:pPr>
        <w:pStyle w:val="afff1"/>
        <w:rPr>
          <w:sz w:val="20"/>
          <w:szCs w:val="20"/>
        </w:rPr>
      </w:pPr>
    </w:p>
    <w:p w:rsidR="00AE357F" w:rsidRPr="00D0447D" w:rsidRDefault="00AE357F" w:rsidP="00AE357F">
      <w:pPr>
        <w:pStyle w:val="afff1"/>
        <w:rPr>
          <w:sz w:val="20"/>
          <w:szCs w:val="20"/>
        </w:rPr>
      </w:pPr>
      <w:r w:rsidRPr="00D0447D">
        <w:rPr>
          <w:sz w:val="20"/>
          <w:szCs w:val="20"/>
        </w:rPr>
        <w:t>3.11.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AE357F" w:rsidRPr="00D0447D" w:rsidRDefault="00AE357F" w:rsidP="00AE357F">
      <w:pPr>
        <w:pStyle w:val="afff1"/>
        <w:rPr>
          <w:sz w:val="20"/>
          <w:szCs w:val="20"/>
        </w:rPr>
      </w:pPr>
      <w:r w:rsidRPr="00D0447D">
        <w:rPr>
          <w:sz w:val="20"/>
          <w:szCs w:val="20"/>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5" w:history="1">
        <w:r w:rsidRPr="00D0447D">
          <w:rPr>
            <w:rStyle w:val="a4"/>
            <w:sz w:val="20"/>
            <w:szCs w:val="20"/>
          </w:rPr>
          <w:t>постановлением</w:t>
        </w:r>
      </w:hyperlink>
      <w:r w:rsidRPr="00D0447D">
        <w:rPr>
          <w:sz w:val="20"/>
          <w:szCs w:val="20"/>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AE357F" w:rsidRPr="00D0447D" w:rsidRDefault="00AE357F" w:rsidP="00AE357F">
      <w:pPr>
        <w:pStyle w:val="afff1"/>
        <w:rPr>
          <w:sz w:val="20"/>
          <w:szCs w:val="20"/>
        </w:rPr>
      </w:pPr>
      <w:r w:rsidRPr="00D0447D">
        <w:rPr>
          <w:sz w:val="20"/>
          <w:szCs w:val="20"/>
        </w:rPr>
        <w:t>3.12.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E357F" w:rsidRPr="00D0447D" w:rsidRDefault="00AE357F" w:rsidP="00AE357F">
      <w:pPr>
        <w:pStyle w:val="afff1"/>
        <w:rPr>
          <w:sz w:val="20"/>
          <w:szCs w:val="20"/>
        </w:rPr>
      </w:pPr>
      <w:r w:rsidRPr="00D0447D">
        <w:rPr>
          <w:sz w:val="20"/>
          <w:szCs w:val="20"/>
        </w:rPr>
        <w:t>Работник многофункционального центра осуществляет следующие действия:</w:t>
      </w:r>
    </w:p>
    <w:p w:rsidR="00AE357F" w:rsidRPr="00D0447D" w:rsidRDefault="00AE357F" w:rsidP="00AE357F">
      <w:pPr>
        <w:pStyle w:val="afff1"/>
        <w:rPr>
          <w:sz w:val="20"/>
          <w:szCs w:val="20"/>
        </w:rPr>
      </w:pPr>
      <w:r w:rsidRPr="00D0447D">
        <w:rPr>
          <w:sz w:val="20"/>
          <w:szCs w:val="20"/>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E357F" w:rsidRPr="00D0447D" w:rsidRDefault="00AE357F" w:rsidP="00AE357F">
      <w:pPr>
        <w:pStyle w:val="afff1"/>
        <w:rPr>
          <w:sz w:val="20"/>
          <w:szCs w:val="20"/>
        </w:rPr>
      </w:pPr>
      <w:r w:rsidRPr="00D0447D">
        <w:rPr>
          <w:sz w:val="20"/>
          <w:szCs w:val="20"/>
        </w:rPr>
        <w:t>* проверяет полномочия представителя Заявителя (в случае обращения представителя Заявителя);</w:t>
      </w:r>
    </w:p>
    <w:p w:rsidR="00AE357F" w:rsidRPr="00D0447D" w:rsidRDefault="00AE357F" w:rsidP="00AE357F">
      <w:pPr>
        <w:pStyle w:val="affc"/>
        <w:rPr>
          <w:rFonts w:ascii="Times New Roman" w:hAnsi="Times New Roman" w:cs="Times New Roman"/>
          <w:sz w:val="20"/>
          <w:szCs w:val="20"/>
        </w:rPr>
      </w:pPr>
      <w:r w:rsidRPr="00D0447D">
        <w:rPr>
          <w:rFonts w:ascii="Times New Roman" w:hAnsi="Times New Roman" w:cs="Times New Roman"/>
          <w:sz w:val="20"/>
          <w:szCs w:val="20"/>
        </w:rPr>
        <w:t>* определяет статус исполнения заявления;</w:t>
      </w:r>
    </w:p>
    <w:p w:rsidR="00AE357F" w:rsidRPr="00D0447D" w:rsidRDefault="00AE357F" w:rsidP="00AE357F">
      <w:pPr>
        <w:pStyle w:val="afff1"/>
        <w:rPr>
          <w:sz w:val="20"/>
          <w:szCs w:val="20"/>
        </w:rPr>
      </w:pPr>
      <w:r w:rsidRPr="00D0447D">
        <w:rPr>
          <w:sz w:val="20"/>
          <w:szCs w:val="20"/>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E357F" w:rsidRPr="00D0447D" w:rsidRDefault="00AE357F" w:rsidP="00AE357F">
      <w:pPr>
        <w:pStyle w:val="afff1"/>
        <w:rPr>
          <w:sz w:val="20"/>
          <w:szCs w:val="20"/>
        </w:rPr>
      </w:pPr>
      <w:r w:rsidRPr="00D0447D">
        <w:rPr>
          <w:sz w:val="20"/>
          <w:szCs w:val="20"/>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E357F" w:rsidRPr="00D0447D" w:rsidRDefault="00AE357F" w:rsidP="00AE357F">
      <w:pPr>
        <w:pStyle w:val="afff1"/>
        <w:rPr>
          <w:sz w:val="20"/>
          <w:szCs w:val="20"/>
        </w:rPr>
      </w:pPr>
      <w:r w:rsidRPr="00D0447D">
        <w:rPr>
          <w:sz w:val="20"/>
          <w:szCs w:val="20"/>
        </w:rPr>
        <w:t>* выдает документы Заявителю, при необходимости запрашивает у Заявителя подписи за каждый выданный документ;</w:t>
      </w:r>
    </w:p>
    <w:p w:rsidR="00AE357F" w:rsidRPr="00D0447D" w:rsidRDefault="00AE357F" w:rsidP="00AE357F">
      <w:pPr>
        <w:pStyle w:val="afff1"/>
        <w:rPr>
          <w:sz w:val="20"/>
          <w:szCs w:val="20"/>
        </w:rPr>
      </w:pPr>
      <w:r w:rsidRPr="00D0447D">
        <w:rPr>
          <w:sz w:val="20"/>
          <w:szCs w:val="20"/>
        </w:rPr>
        <w:t>* запрашивает согласие Заявителя на участие в смс-опросе для оценки качества предоставленной Услуги многофункциональным центром.</w:t>
      </w:r>
    </w:p>
    <w:p w:rsidR="00AE357F" w:rsidRPr="00D0447D" w:rsidRDefault="00AE357F" w:rsidP="00AE357F">
      <w:pPr>
        <w:pStyle w:val="afff1"/>
        <w:rPr>
          <w:sz w:val="20"/>
          <w:szCs w:val="20"/>
        </w:rPr>
      </w:pPr>
    </w:p>
    <w:p w:rsidR="00AE357F" w:rsidRPr="00D0447D" w:rsidRDefault="00AE357F" w:rsidP="00AE357F">
      <w:pPr>
        <w:pStyle w:val="afff1"/>
        <w:jc w:val="center"/>
        <w:rPr>
          <w:b/>
          <w:bCs/>
          <w:sz w:val="20"/>
          <w:szCs w:val="20"/>
        </w:rPr>
      </w:pPr>
      <w:r w:rsidRPr="00D0447D">
        <w:rPr>
          <w:b/>
          <w:bCs/>
          <w:sz w:val="20"/>
          <w:szCs w:val="20"/>
        </w:rPr>
        <w:t>4. Способы информирования заявителя об изменении статуса рассмотрения заявления о предоставлении муниципальной услуги</w:t>
      </w:r>
    </w:p>
    <w:p w:rsidR="00AE357F" w:rsidRPr="00D0447D" w:rsidRDefault="00AE357F" w:rsidP="00AE357F">
      <w:pPr>
        <w:pStyle w:val="afff1"/>
        <w:ind w:firstLine="0"/>
        <w:rPr>
          <w:sz w:val="20"/>
          <w:szCs w:val="20"/>
        </w:rPr>
      </w:pPr>
      <w:r w:rsidRPr="00D0447D">
        <w:rPr>
          <w:sz w:val="20"/>
          <w:szCs w:val="20"/>
        </w:rPr>
        <w:t>4.1. Информация о ходе рассмотрения запроса о предоставлении муниципальной услуги и о результатах предоставления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w:t>
      </w:r>
    </w:p>
    <w:p w:rsidR="00AE357F" w:rsidRPr="002A37AA" w:rsidRDefault="00AE357F" w:rsidP="00AE357F">
      <w:pPr>
        <w:pStyle w:val="afff1"/>
        <w:ind w:firstLine="680"/>
        <w:jc w:val="right"/>
        <w:rPr>
          <w:sz w:val="20"/>
          <w:szCs w:val="20"/>
        </w:rPr>
      </w:pPr>
      <w:r w:rsidRPr="002A37AA">
        <w:rPr>
          <w:sz w:val="20"/>
          <w:szCs w:val="20"/>
        </w:rPr>
        <w:t>Приложение № 1</w:t>
      </w:r>
    </w:p>
    <w:p w:rsidR="00AE357F" w:rsidRPr="002A37AA" w:rsidRDefault="00AE357F" w:rsidP="00AE357F">
      <w:pPr>
        <w:pStyle w:val="afff1"/>
        <w:ind w:firstLine="680"/>
        <w:jc w:val="right"/>
        <w:rPr>
          <w:sz w:val="20"/>
          <w:szCs w:val="20"/>
        </w:rPr>
      </w:pPr>
      <w:r w:rsidRPr="002A37AA">
        <w:rPr>
          <w:sz w:val="20"/>
          <w:szCs w:val="20"/>
        </w:rPr>
        <w:t>к административному регламенту</w:t>
      </w:r>
    </w:p>
    <w:p w:rsidR="00AE357F" w:rsidRPr="002A37AA" w:rsidRDefault="00AE357F" w:rsidP="00AE357F">
      <w:pPr>
        <w:pStyle w:val="afff1"/>
        <w:rPr>
          <w:sz w:val="20"/>
          <w:szCs w:val="20"/>
        </w:rPr>
      </w:pPr>
    </w:p>
    <w:tbl>
      <w:tblPr>
        <w:tblW w:w="9585" w:type="dxa"/>
        <w:tblLayout w:type="fixed"/>
        <w:tblCellMar>
          <w:left w:w="10" w:type="dxa"/>
          <w:right w:w="10" w:type="dxa"/>
        </w:tblCellMar>
        <w:tblLook w:val="04A0"/>
      </w:tblPr>
      <w:tblGrid>
        <w:gridCol w:w="4764"/>
        <w:gridCol w:w="4821"/>
      </w:tblGrid>
      <w:tr w:rsidR="00AE357F" w:rsidRPr="002A37AA" w:rsidTr="00AE357F">
        <w:tc>
          <w:tcPr>
            <w:tcW w:w="4762" w:type="dxa"/>
          </w:tcPr>
          <w:p w:rsidR="00AE357F" w:rsidRPr="002A37AA" w:rsidRDefault="00AE357F" w:rsidP="00AE357F">
            <w:pPr>
              <w:pStyle w:val="afff1"/>
              <w:rPr>
                <w:sz w:val="20"/>
                <w:szCs w:val="20"/>
              </w:rPr>
            </w:pPr>
          </w:p>
        </w:tc>
        <w:tc>
          <w:tcPr>
            <w:tcW w:w="4819" w:type="dxa"/>
            <w:hideMark/>
          </w:tcPr>
          <w:p w:rsidR="00AE357F" w:rsidRPr="002A37AA" w:rsidRDefault="00AE357F" w:rsidP="00AE357F">
            <w:pPr>
              <w:pStyle w:val="afff1"/>
              <w:ind w:firstLine="0"/>
              <w:rPr>
                <w:sz w:val="20"/>
                <w:szCs w:val="20"/>
              </w:rPr>
            </w:pPr>
            <w:r w:rsidRPr="002A37AA">
              <w:rPr>
                <w:sz w:val="20"/>
                <w:szCs w:val="20"/>
              </w:rPr>
              <w:t>В _________________________________</w:t>
            </w:r>
          </w:p>
          <w:p w:rsidR="00AE357F" w:rsidRPr="002A37AA" w:rsidRDefault="00AE357F" w:rsidP="00AE357F">
            <w:pPr>
              <w:pStyle w:val="afff1"/>
              <w:ind w:firstLine="0"/>
              <w:jc w:val="center"/>
              <w:rPr>
                <w:sz w:val="20"/>
                <w:szCs w:val="20"/>
              </w:rPr>
            </w:pPr>
            <w:r w:rsidRPr="002A37AA">
              <w:rPr>
                <w:sz w:val="20"/>
                <w:szCs w:val="20"/>
              </w:rPr>
              <w:t>(указывается наименование администрации муниципального образования)</w:t>
            </w:r>
          </w:p>
        </w:tc>
      </w:tr>
      <w:tr w:rsidR="00AE357F" w:rsidRPr="002A37AA" w:rsidTr="00AE357F">
        <w:tc>
          <w:tcPr>
            <w:tcW w:w="4762" w:type="dxa"/>
          </w:tcPr>
          <w:p w:rsidR="00AE357F" w:rsidRPr="002A37AA" w:rsidRDefault="00AE357F" w:rsidP="00AE357F">
            <w:pPr>
              <w:pStyle w:val="afff1"/>
              <w:rPr>
                <w:sz w:val="20"/>
                <w:szCs w:val="20"/>
              </w:rPr>
            </w:pPr>
          </w:p>
        </w:tc>
        <w:tc>
          <w:tcPr>
            <w:tcW w:w="4819" w:type="dxa"/>
          </w:tcPr>
          <w:p w:rsidR="00AE357F" w:rsidRPr="002A37AA" w:rsidRDefault="00AE357F" w:rsidP="00AE357F">
            <w:pPr>
              <w:pStyle w:val="afff1"/>
              <w:rPr>
                <w:sz w:val="20"/>
                <w:szCs w:val="20"/>
              </w:rPr>
            </w:pPr>
          </w:p>
          <w:p w:rsidR="00AE357F" w:rsidRPr="002A37AA" w:rsidRDefault="00AE357F" w:rsidP="00AE357F">
            <w:pPr>
              <w:pStyle w:val="afff1"/>
              <w:ind w:firstLine="0"/>
              <w:rPr>
                <w:sz w:val="20"/>
                <w:szCs w:val="20"/>
              </w:rPr>
            </w:pPr>
            <w:r w:rsidRPr="002A37AA">
              <w:rPr>
                <w:sz w:val="20"/>
                <w:szCs w:val="20"/>
              </w:rPr>
              <w:t>От _______________________________</w:t>
            </w:r>
          </w:p>
          <w:p w:rsidR="00AE357F" w:rsidRPr="002A37AA" w:rsidRDefault="00AE357F" w:rsidP="00AE357F">
            <w:pPr>
              <w:pStyle w:val="afff1"/>
              <w:ind w:firstLine="0"/>
              <w:jc w:val="center"/>
              <w:rPr>
                <w:sz w:val="20"/>
                <w:szCs w:val="20"/>
              </w:rPr>
            </w:pPr>
            <w:r w:rsidRPr="002A37AA">
              <w:rPr>
                <w:sz w:val="20"/>
                <w:szCs w:val="20"/>
              </w:rPr>
              <w:t>(указываются сведения о заявителе) *(1)</w:t>
            </w:r>
            <w:r w:rsidRPr="002A37AA">
              <w:rPr>
                <w:rStyle w:val="affe"/>
                <w:sz w:val="20"/>
                <w:szCs w:val="20"/>
              </w:rPr>
              <w:footnoteReference w:id="2"/>
            </w:r>
          </w:p>
        </w:tc>
      </w:tr>
    </w:tbl>
    <w:p w:rsidR="00AE357F" w:rsidRPr="002A37AA" w:rsidRDefault="00AE357F" w:rsidP="00AE357F">
      <w:pPr>
        <w:pStyle w:val="afff1"/>
        <w:ind w:firstLine="680"/>
        <w:jc w:val="center"/>
        <w:rPr>
          <w:sz w:val="20"/>
          <w:szCs w:val="20"/>
        </w:rPr>
      </w:pPr>
      <w:r w:rsidRPr="002A37AA">
        <w:rPr>
          <w:sz w:val="20"/>
          <w:szCs w:val="20"/>
        </w:rPr>
        <w:t>ЗАЯВЛЕНИЕ</w:t>
      </w:r>
    </w:p>
    <w:p w:rsidR="00AE357F" w:rsidRPr="002A37AA" w:rsidRDefault="00AE357F" w:rsidP="00AE357F">
      <w:pPr>
        <w:pStyle w:val="afff1"/>
        <w:rPr>
          <w:sz w:val="20"/>
          <w:szCs w:val="20"/>
        </w:rPr>
      </w:pPr>
    </w:p>
    <w:p w:rsidR="00AE357F" w:rsidRPr="002A37AA" w:rsidRDefault="00AE357F" w:rsidP="00AE357F">
      <w:pPr>
        <w:pStyle w:val="afff1"/>
        <w:ind w:firstLine="283"/>
        <w:rPr>
          <w:sz w:val="20"/>
          <w:szCs w:val="20"/>
        </w:rPr>
      </w:pPr>
      <w:r w:rsidRPr="002A37AA">
        <w:rPr>
          <w:sz w:val="20"/>
          <w:szCs w:val="20"/>
        </w:rPr>
        <w:lastRenderedPageBreak/>
        <w:t>Прошу заключить соглашение об установлении сервитута в отношении земельного участка (части земельного участка), с кадастровым номером ___________________, сведения о части земельного участка ________________</w:t>
      </w:r>
    </w:p>
    <w:p w:rsidR="00AE357F" w:rsidRPr="002A37AA" w:rsidRDefault="00AE357F" w:rsidP="00AE357F">
      <w:pPr>
        <w:pStyle w:val="afff1"/>
        <w:ind w:firstLine="283"/>
        <w:rPr>
          <w:sz w:val="20"/>
          <w:szCs w:val="20"/>
        </w:rPr>
      </w:pPr>
      <w:r w:rsidRPr="002A37AA">
        <w:rPr>
          <w:sz w:val="20"/>
          <w:szCs w:val="20"/>
        </w:rPr>
        <w:t>Цель и предполагаемый срок действия сервитута ____________________</w:t>
      </w:r>
    </w:p>
    <w:p w:rsidR="00AE357F" w:rsidRPr="002A37AA" w:rsidRDefault="00AE357F" w:rsidP="00AE357F">
      <w:pPr>
        <w:pStyle w:val="afff1"/>
        <w:ind w:firstLine="0"/>
        <w:rPr>
          <w:sz w:val="20"/>
          <w:szCs w:val="20"/>
        </w:rPr>
      </w:pPr>
      <w:r w:rsidRPr="002A37AA">
        <w:rPr>
          <w:sz w:val="20"/>
          <w:szCs w:val="20"/>
        </w:rPr>
        <w:t>____________________________________________________________________</w:t>
      </w:r>
    </w:p>
    <w:p w:rsidR="00AE357F" w:rsidRPr="002A37AA" w:rsidRDefault="00AE357F" w:rsidP="00AE357F">
      <w:pPr>
        <w:pStyle w:val="afff1"/>
        <w:ind w:firstLine="0"/>
        <w:rPr>
          <w:sz w:val="20"/>
          <w:szCs w:val="20"/>
        </w:rPr>
      </w:pPr>
      <w:r w:rsidRPr="002A37AA">
        <w:rPr>
          <w:sz w:val="20"/>
          <w:szCs w:val="20"/>
        </w:rPr>
        <w:t>____________________________________________________________________</w:t>
      </w:r>
    </w:p>
    <w:p w:rsidR="00AE357F" w:rsidRPr="002A37AA" w:rsidRDefault="00AE357F" w:rsidP="00AE357F">
      <w:pPr>
        <w:pStyle w:val="afff1"/>
        <w:ind w:firstLine="0"/>
        <w:rPr>
          <w:sz w:val="20"/>
          <w:szCs w:val="20"/>
        </w:rPr>
      </w:pPr>
      <w:r w:rsidRPr="002A37AA">
        <w:rPr>
          <w:sz w:val="20"/>
          <w:szCs w:val="20"/>
        </w:rPr>
        <w:t>____________________________________________________________________</w:t>
      </w:r>
    </w:p>
    <w:p w:rsidR="00AE357F" w:rsidRPr="002A37AA" w:rsidRDefault="00AE357F" w:rsidP="00AE357F">
      <w:pPr>
        <w:pStyle w:val="afff1"/>
        <w:rPr>
          <w:sz w:val="20"/>
          <w:szCs w:val="20"/>
        </w:rPr>
      </w:pPr>
    </w:p>
    <w:p w:rsidR="00AE357F" w:rsidRPr="002A37AA" w:rsidRDefault="00AE357F" w:rsidP="00AE357F">
      <w:pPr>
        <w:pStyle w:val="afff1"/>
        <w:ind w:firstLine="283"/>
        <w:rPr>
          <w:sz w:val="20"/>
          <w:szCs w:val="20"/>
        </w:rPr>
      </w:pPr>
      <w:r w:rsidRPr="002A37AA">
        <w:rPr>
          <w:sz w:val="20"/>
          <w:szCs w:val="20"/>
        </w:rPr>
        <w:t>К заявлению прилагаю следующие документы:</w:t>
      </w:r>
    </w:p>
    <w:p w:rsidR="00AE357F" w:rsidRPr="002A37AA" w:rsidRDefault="00AE357F" w:rsidP="00AE357F">
      <w:pPr>
        <w:pStyle w:val="afff1"/>
        <w:ind w:firstLine="0"/>
        <w:rPr>
          <w:sz w:val="20"/>
          <w:szCs w:val="20"/>
        </w:rPr>
      </w:pPr>
      <w:r w:rsidRPr="002A37AA">
        <w:rPr>
          <w:sz w:val="20"/>
          <w:szCs w:val="20"/>
        </w:rPr>
        <w:t>1. _______________________________________________________________</w:t>
      </w:r>
    </w:p>
    <w:p w:rsidR="00AE357F" w:rsidRPr="002A37AA" w:rsidRDefault="00AE357F" w:rsidP="00AE357F">
      <w:pPr>
        <w:pStyle w:val="afff1"/>
        <w:ind w:firstLine="0"/>
        <w:rPr>
          <w:sz w:val="20"/>
          <w:szCs w:val="20"/>
        </w:rPr>
      </w:pPr>
      <w:r w:rsidRPr="002A37AA">
        <w:rPr>
          <w:sz w:val="20"/>
          <w:szCs w:val="20"/>
        </w:rPr>
        <w:t>2. _______________________________________________________________</w:t>
      </w:r>
    </w:p>
    <w:p w:rsidR="00AE357F" w:rsidRPr="002A37AA" w:rsidRDefault="00AE357F" w:rsidP="00AE357F">
      <w:pPr>
        <w:pStyle w:val="afff1"/>
        <w:ind w:firstLine="0"/>
        <w:rPr>
          <w:sz w:val="20"/>
          <w:szCs w:val="20"/>
        </w:rPr>
      </w:pPr>
      <w:r w:rsidRPr="002A37AA">
        <w:rPr>
          <w:sz w:val="20"/>
          <w:szCs w:val="20"/>
        </w:rPr>
        <w:t>3. _______________________________________________________________</w:t>
      </w:r>
    </w:p>
    <w:p w:rsidR="00AE357F" w:rsidRPr="002A37AA" w:rsidRDefault="00AE357F" w:rsidP="00AE357F">
      <w:pPr>
        <w:pStyle w:val="afff1"/>
        <w:ind w:firstLine="0"/>
        <w:rPr>
          <w:sz w:val="20"/>
          <w:szCs w:val="20"/>
        </w:rPr>
      </w:pPr>
      <w:r w:rsidRPr="002A37AA">
        <w:rPr>
          <w:sz w:val="20"/>
          <w:szCs w:val="20"/>
        </w:rPr>
        <w:t>4. _______________________________________________________________</w:t>
      </w:r>
    </w:p>
    <w:p w:rsidR="00AE357F" w:rsidRPr="002A37AA" w:rsidRDefault="00AE357F" w:rsidP="00AE357F">
      <w:pPr>
        <w:pStyle w:val="afff1"/>
        <w:ind w:firstLine="0"/>
        <w:rPr>
          <w:sz w:val="20"/>
          <w:szCs w:val="20"/>
        </w:rPr>
      </w:pPr>
      <w:r w:rsidRPr="002A37AA">
        <w:rPr>
          <w:sz w:val="20"/>
          <w:szCs w:val="20"/>
        </w:rPr>
        <w:t>5. _______________________________________________________________</w:t>
      </w:r>
    </w:p>
    <w:p w:rsidR="00AE357F" w:rsidRPr="002A37AA" w:rsidRDefault="00AE357F" w:rsidP="00AE357F">
      <w:pPr>
        <w:pStyle w:val="afff1"/>
        <w:rPr>
          <w:sz w:val="20"/>
          <w:szCs w:val="20"/>
        </w:rPr>
      </w:pPr>
    </w:p>
    <w:tbl>
      <w:tblPr>
        <w:tblW w:w="9015" w:type="dxa"/>
        <w:tblLayout w:type="fixed"/>
        <w:tblCellMar>
          <w:left w:w="10" w:type="dxa"/>
          <w:right w:w="10" w:type="dxa"/>
        </w:tblCellMar>
        <w:tblLook w:val="04A0"/>
      </w:tblPr>
      <w:tblGrid>
        <w:gridCol w:w="337"/>
        <w:gridCol w:w="507"/>
        <w:gridCol w:w="338"/>
        <w:gridCol w:w="1803"/>
        <w:gridCol w:w="451"/>
        <w:gridCol w:w="507"/>
        <w:gridCol w:w="395"/>
        <w:gridCol w:w="733"/>
        <w:gridCol w:w="3944"/>
      </w:tblGrid>
      <w:tr w:rsidR="00AE357F" w:rsidRPr="002A37AA" w:rsidTr="00AE357F">
        <w:tc>
          <w:tcPr>
            <w:tcW w:w="340" w:type="dxa"/>
            <w:hideMark/>
          </w:tcPr>
          <w:p w:rsidR="00AE357F" w:rsidRPr="002A37AA" w:rsidRDefault="00AE357F" w:rsidP="00AE357F">
            <w:pPr>
              <w:pStyle w:val="afff1"/>
              <w:ind w:firstLine="0"/>
              <w:rPr>
                <w:sz w:val="20"/>
                <w:szCs w:val="20"/>
              </w:rPr>
            </w:pPr>
            <w:r w:rsidRPr="002A37AA">
              <w:rPr>
                <w:sz w:val="20"/>
                <w:szCs w:val="20"/>
              </w:rPr>
              <w:t>"</w:t>
            </w:r>
          </w:p>
        </w:tc>
        <w:tc>
          <w:tcPr>
            <w:tcW w:w="510" w:type="dxa"/>
            <w:tcBorders>
              <w:top w:val="nil"/>
              <w:left w:val="nil"/>
              <w:bottom w:val="single" w:sz="2" w:space="0" w:color="000000"/>
              <w:right w:val="nil"/>
            </w:tcBorders>
          </w:tcPr>
          <w:p w:rsidR="00AE357F" w:rsidRPr="002A37AA" w:rsidRDefault="00AE357F" w:rsidP="00AE357F">
            <w:pPr>
              <w:pStyle w:val="afff1"/>
              <w:rPr>
                <w:sz w:val="20"/>
                <w:szCs w:val="20"/>
              </w:rPr>
            </w:pPr>
          </w:p>
        </w:tc>
        <w:tc>
          <w:tcPr>
            <w:tcW w:w="340" w:type="dxa"/>
            <w:hideMark/>
          </w:tcPr>
          <w:p w:rsidR="00AE357F" w:rsidRPr="002A37AA" w:rsidRDefault="00AE357F" w:rsidP="00AE357F">
            <w:pPr>
              <w:pStyle w:val="afff1"/>
              <w:ind w:firstLine="0"/>
              <w:rPr>
                <w:sz w:val="20"/>
                <w:szCs w:val="20"/>
              </w:rPr>
            </w:pPr>
            <w:r w:rsidRPr="002A37AA">
              <w:rPr>
                <w:sz w:val="20"/>
                <w:szCs w:val="20"/>
              </w:rPr>
              <w:t>"</w:t>
            </w:r>
          </w:p>
        </w:tc>
        <w:tc>
          <w:tcPr>
            <w:tcW w:w="1814" w:type="dxa"/>
            <w:tcBorders>
              <w:top w:val="nil"/>
              <w:left w:val="nil"/>
              <w:bottom w:val="single" w:sz="2" w:space="0" w:color="000000"/>
              <w:right w:val="nil"/>
            </w:tcBorders>
          </w:tcPr>
          <w:p w:rsidR="00AE357F" w:rsidRPr="002A37AA" w:rsidRDefault="00AE357F" w:rsidP="00AE357F">
            <w:pPr>
              <w:pStyle w:val="afff1"/>
              <w:rPr>
                <w:sz w:val="20"/>
                <w:szCs w:val="20"/>
              </w:rPr>
            </w:pPr>
          </w:p>
        </w:tc>
        <w:tc>
          <w:tcPr>
            <w:tcW w:w="454" w:type="dxa"/>
            <w:hideMark/>
          </w:tcPr>
          <w:p w:rsidR="00AE357F" w:rsidRPr="002A37AA" w:rsidRDefault="00AE357F" w:rsidP="00AE357F">
            <w:pPr>
              <w:pStyle w:val="afff1"/>
              <w:ind w:firstLine="0"/>
              <w:rPr>
                <w:sz w:val="20"/>
                <w:szCs w:val="20"/>
              </w:rPr>
            </w:pPr>
            <w:r w:rsidRPr="002A37AA">
              <w:rPr>
                <w:sz w:val="20"/>
                <w:szCs w:val="20"/>
              </w:rPr>
              <w:t>20</w:t>
            </w:r>
          </w:p>
        </w:tc>
        <w:tc>
          <w:tcPr>
            <w:tcW w:w="510" w:type="dxa"/>
            <w:tcBorders>
              <w:top w:val="nil"/>
              <w:left w:val="nil"/>
              <w:bottom w:val="single" w:sz="2" w:space="0" w:color="000000"/>
              <w:right w:val="nil"/>
            </w:tcBorders>
          </w:tcPr>
          <w:p w:rsidR="00AE357F" w:rsidRPr="002A37AA" w:rsidRDefault="00AE357F" w:rsidP="00AE357F">
            <w:pPr>
              <w:pStyle w:val="afff1"/>
              <w:rPr>
                <w:sz w:val="20"/>
                <w:szCs w:val="20"/>
              </w:rPr>
            </w:pPr>
          </w:p>
        </w:tc>
        <w:tc>
          <w:tcPr>
            <w:tcW w:w="397" w:type="dxa"/>
            <w:hideMark/>
          </w:tcPr>
          <w:p w:rsidR="00AE357F" w:rsidRPr="002A37AA" w:rsidRDefault="00AE357F" w:rsidP="00AE357F">
            <w:pPr>
              <w:pStyle w:val="afff1"/>
              <w:ind w:firstLine="0"/>
              <w:rPr>
                <w:sz w:val="20"/>
                <w:szCs w:val="20"/>
              </w:rPr>
            </w:pPr>
            <w:r w:rsidRPr="002A37AA">
              <w:rPr>
                <w:sz w:val="20"/>
                <w:szCs w:val="20"/>
              </w:rPr>
              <w:t>г.</w:t>
            </w:r>
          </w:p>
        </w:tc>
        <w:tc>
          <w:tcPr>
            <w:tcW w:w="737" w:type="dxa"/>
          </w:tcPr>
          <w:p w:rsidR="00AE357F" w:rsidRPr="002A37AA" w:rsidRDefault="00AE357F" w:rsidP="00AE357F">
            <w:pPr>
              <w:pStyle w:val="afff1"/>
              <w:rPr>
                <w:sz w:val="20"/>
                <w:szCs w:val="20"/>
              </w:rPr>
            </w:pPr>
          </w:p>
        </w:tc>
        <w:tc>
          <w:tcPr>
            <w:tcW w:w="3969" w:type="dxa"/>
            <w:tcBorders>
              <w:top w:val="nil"/>
              <w:left w:val="nil"/>
              <w:bottom w:val="single" w:sz="2" w:space="0" w:color="000000"/>
              <w:right w:val="nil"/>
            </w:tcBorders>
          </w:tcPr>
          <w:p w:rsidR="00AE357F" w:rsidRPr="002A37AA" w:rsidRDefault="00AE357F" w:rsidP="00AE357F">
            <w:pPr>
              <w:pStyle w:val="afff1"/>
              <w:rPr>
                <w:sz w:val="20"/>
                <w:szCs w:val="20"/>
              </w:rPr>
            </w:pPr>
          </w:p>
        </w:tc>
      </w:tr>
      <w:tr w:rsidR="00AE357F" w:rsidRPr="002A37AA" w:rsidTr="00AE357F">
        <w:tc>
          <w:tcPr>
            <w:tcW w:w="340" w:type="dxa"/>
          </w:tcPr>
          <w:p w:rsidR="00AE357F" w:rsidRPr="002A37AA" w:rsidRDefault="00AE357F" w:rsidP="00AE357F">
            <w:pPr>
              <w:pStyle w:val="afff1"/>
              <w:rPr>
                <w:sz w:val="20"/>
                <w:szCs w:val="20"/>
              </w:rPr>
            </w:pPr>
          </w:p>
        </w:tc>
        <w:tc>
          <w:tcPr>
            <w:tcW w:w="510" w:type="dxa"/>
          </w:tcPr>
          <w:p w:rsidR="00AE357F" w:rsidRPr="002A37AA" w:rsidRDefault="00AE357F" w:rsidP="00AE357F">
            <w:pPr>
              <w:pStyle w:val="afff1"/>
              <w:rPr>
                <w:sz w:val="20"/>
                <w:szCs w:val="20"/>
              </w:rPr>
            </w:pPr>
          </w:p>
        </w:tc>
        <w:tc>
          <w:tcPr>
            <w:tcW w:w="340" w:type="dxa"/>
          </w:tcPr>
          <w:p w:rsidR="00AE357F" w:rsidRPr="002A37AA" w:rsidRDefault="00AE357F" w:rsidP="00AE357F">
            <w:pPr>
              <w:pStyle w:val="afff1"/>
              <w:rPr>
                <w:sz w:val="20"/>
                <w:szCs w:val="20"/>
              </w:rPr>
            </w:pPr>
          </w:p>
        </w:tc>
        <w:tc>
          <w:tcPr>
            <w:tcW w:w="1814" w:type="dxa"/>
          </w:tcPr>
          <w:p w:rsidR="00AE357F" w:rsidRPr="002A37AA" w:rsidRDefault="00AE357F" w:rsidP="00AE357F">
            <w:pPr>
              <w:pStyle w:val="afff1"/>
              <w:rPr>
                <w:sz w:val="20"/>
                <w:szCs w:val="20"/>
              </w:rPr>
            </w:pPr>
          </w:p>
        </w:tc>
        <w:tc>
          <w:tcPr>
            <w:tcW w:w="454" w:type="dxa"/>
          </w:tcPr>
          <w:p w:rsidR="00AE357F" w:rsidRPr="002A37AA" w:rsidRDefault="00AE357F" w:rsidP="00AE357F">
            <w:pPr>
              <w:pStyle w:val="afff1"/>
              <w:rPr>
                <w:sz w:val="20"/>
                <w:szCs w:val="20"/>
              </w:rPr>
            </w:pPr>
          </w:p>
        </w:tc>
        <w:tc>
          <w:tcPr>
            <w:tcW w:w="510" w:type="dxa"/>
          </w:tcPr>
          <w:p w:rsidR="00AE357F" w:rsidRPr="002A37AA" w:rsidRDefault="00AE357F" w:rsidP="00AE357F">
            <w:pPr>
              <w:pStyle w:val="afff1"/>
              <w:rPr>
                <w:sz w:val="20"/>
                <w:szCs w:val="20"/>
              </w:rPr>
            </w:pPr>
          </w:p>
        </w:tc>
        <w:tc>
          <w:tcPr>
            <w:tcW w:w="397" w:type="dxa"/>
          </w:tcPr>
          <w:p w:rsidR="00AE357F" w:rsidRPr="002A37AA" w:rsidRDefault="00AE357F" w:rsidP="00AE357F">
            <w:pPr>
              <w:pStyle w:val="afff1"/>
              <w:rPr>
                <w:sz w:val="20"/>
                <w:szCs w:val="20"/>
              </w:rPr>
            </w:pPr>
          </w:p>
        </w:tc>
        <w:tc>
          <w:tcPr>
            <w:tcW w:w="737" w:type="dxa"/>
          </w:tcPr>
          <w:p w:rsidR="00AE357F" w:rsidRPr="002A37AA" w:rsidRDefault="00AE357F" w:rsidP="00AE357F">
            <w:pPr>
              <w:pStyle w:val="afff1"/>
              <w:rPr>
                <w:sz w:val="20"/>
                <w:szCs w:val="20"/>
              </w:rPr>
            </w:pPr>
          </w:p>
        </w:tc>
        <w:tc>
          <w:tcPr>
            <w:tcW w:w="3969" w:type="dxa"/>
            <w:hideMark/>
          </w:tcPr>
          <w:p w:rsidR="00AE357F" w:rsidRPr="002A37AA" w:rsidRDefault="00AE357F" w:rsidP="00AE357F">
            <w:pPr>
              <w:pStyle w:val="afff1"/>
              <w:ind w:firstLine="0"/>
              <w:jc w:val="center"/>
              <w:rPr>
                <w:sz w:val="20"/>
                <w:szCs w:val="20"/>
              </w:rPr>
            </w:pPr>
            <w:r w:rsidRPr="002A37AA">
              <w:rPr>
                <w:sz w:val="20"/>
                <w:szCs w:val="20"/>
              </w:rPr>
              <w:t>(подпись заявителя или представителя заявителя)</w:t>
            </w:r>
          </w:p>
        </w:tc>
      </w:tr>
    </w:tbl>
    <w:p w:rsidR="00AE357F" w:rsidRPr="002A37AA" w:rsidRDefault="00AE357F" w:rsidP="00AE357F">
      <w:pPr>
        <w:pStyle w:val="afff1"/>
        <w:ind w:firstLine="680"/>
        <w:jc w:val="right"/>
        <w:rPr>
          <w:sz w:val="20"/>
          <w:szCs w:val="20"/>
        </w:rPr>
      </w:pPr>
    </w:p>
    <w:p w:rsidR="00AE357F" w:rsidRPr="002A37AA" w:rsidRDefault="00AE357F" w:rsidP="00AE357F">
      <w:pPr>
        <w:pStyle w:val="afff1"/>
        <w:ind w:firstLine="680"/>
        <w:jc w:val="right"/>
        <w:rPr>
          <w:sz w:val="20"/>
          <w:szCs w:val="20"/>
        </w:rPr>
      </w:pPr>
      <w:r w:rsidRPr="002A37AA">
        <w:rPr>
          <w:sz w:val="20"/>
          <w:szCs w:val="20"/>
        </w:rPr>
        <w:t>Приложение № 2</w:t>
      </w:r>
    </w:p>
    <w:p w:rsidR="00AE357F" w:rsidRPr="002A37AA" w:rsidRDefault="00AE357F" w:rsidP="00AE357F">
      <w:pPr>
        <w:pStyle w:val="afff1"/>
        <w:ind w:firstLine="680"/>
        <w:jc w:val="right"/>
        <w:rPr>
          <w:sz w:val="20"/>
          <w:szCs w:val="20"/>
        </w:rPr>
      </w:pPr>
      <w:r w:rsidRPr="002A37AA">
        <w:rPr>
          <w:sz w:val="20"/>
          <w:szCs w:val="20"/>
        </w:rPr>
        <w:t>к административному регламенту</w:t>
      </w:r>
    </w:p>
    <w:p w:rsidR="00AE357F" w:rsidRPr="002A37AA" w:rsidRDefault="00AE357F" w:rsidP="00AE357F">
      <w:pPr>
        <w:pStyle w:val="afff1"/>
        <w:rPr>
          <w:sz w:val="20"/>
          <w:szCs w:val="20"/>
        </w:rPr>
      </w:pPr>
    </w:p>
    <w:tbl>
      <w:tblPr>
        <w:tblW w:w="9585" w:type="dxa"/>
        <w:tblLayout w:type="fixed"/>
        <w:tblCellMar>
          <w:left w:w="10" w:type="dxa"/>
          <w:right w:w="10" w:type="dxa"/>
        </w:tblCellMar>
        <w:tblLook w:val="04A0"/>
      </w:tblPr>
      <w:tblGrid>
        <w:gridCol w:w="4764"/>
        <w:gridCol w:w="4821"/>
      </w:tblGrid>
      <w:tr w:rsidR="00AE357F" w:rsidRPr="002A37AA" w:rsidTr="00AE357F">
        <w:tc>
          <w:tcPr>
            <w:tcW w:w="4762" w:type="dxa"/>
          </w:tcPr>
          <w:p w:rsidR="00AE357F" w:rsidRPr="002A37AA" w:rsidRDefault="00AE357F" w:rsidP="00AE357F">
            <w:pPr>
              <w:pStyle w:val="afff1"/>
              <w:rPr>
                <w:sz w:val="20"/>
                <w:szCs w:val="20"/>
              </w:rPr>
            </w:pPr>
          </w:p>
        </w:tc>
        <w:tc>
          <w:tcPr>
            <w:tcW w:w="4819" w:type="dxa"/>
            <w:hideMark/>
          </w:tcPr>
          <w:p w:rsidR="00AE357F" w:rsidRPr="002A37AA" w:rsidRDefault="00AE357F" w:rsidP="00AE357F">
            <w:pPr>
              <w:pStyle w:val="afff1"/>
              <w:ind w:firstLine="0"/>
              <w:rPr>
                <w:sz w:val="20"/>
                <w:szCs w:val="20"/>
              </w:rPr>
            </w:pPr>
            <w:r w:rsidRPr="002A37AA">
              <w:rPr>
                <w:sz w:val="20"/>
                <w:szCs w:val="20"/>
              </w:rPr>
              <w:t>В _________________________________</w:t>
            </w:r>
          </w:p>
          <w:p w:rsidR="00AE357F" w:rsidRPr="002A37AA" w:rsidRDefault="00AE357F" w:rsidP="00AE357F">
            <w:pPr>
              <w:pStyle w:val="afff1"/>
              <w:ind w:firstLine="0"/>
              <w:jc w:val="center"/>
              <w:rPr>
                <w:sz w:val="20"/>
                <w:szCs w:val="20"/>
              </w:rPr>
            </w:pPr>
            <w:r w:rsidRPr="002A37AA">
              <w:rPr>
                <w:sz w:val="20"/>
                <w:szCs w:val="20"/>
              </w:rPr>
              <w:t>(указывается наименование администрации муниципального образования)</w:t>
            </w:r>
          </w:p>
        </w:tc>
      </w:tr>
      <w:tr w:rsidR="00AE357F" w:rsidRPr="002A37AA" w:rsidTr="00AE357F">
        <w:tc>
          <w:tcPr>
            <w:tcW w:w="4762" w:type="dxa"/>
          </w:tcPr>
          <w:p w:rsidR="00AE357F" w:rsidRPr="002A37AA" w:rsidRDefault="00AE357F" w:rsidP="00AE357F">
            <w:pPr>
              <w:pStyle w:val="afff1"/>
              <w:rPr>
                <w:sz w:val="20"/>
                <w:szCs w:val="20"/>
              </w:rPr>
            </w:pPr>
          </w:p>
        </w:tc>
        <w:tc>
          <w:tcPr>
            <w:tcW w:w="4819" w:type="dxa"/>
          </w:tcPr>
          <w:p w:rsidR="00AE357F" w:rsidRPr="002A37AA" w:rsidRDefault="00AE357F" w:rsidP="00AE357F">
            <w:pPr>
              <w:pStyle w:val="afff1"/>
              <w:rPr>
                <w:sz w:val="20"/>
                <w:szCs w:val="20"/>
              </w:rPr>
            </w:pPr>
          </w:p>
          <w:p w:rsidR="00AE357F" w:rsidRPr="002A37AA" w:rsidRDefault="00AE357F" w:rsidP="00AE357F">
            <w:pPr>
              <w:pStyle w:val="afff1"/>
              <w:ind w:firstLine="0"/>
              <w:rPr>
                <w:sz w:val="20"/>
                <w:szCs w:val="20"/>
              </w:rPr>
            </w:pPr>
            <w:r w:rsidRPr="002A37AA">
              <w:rPr>
                <w:sz w:val="20"/>
                <w:szCs w:val="20"/>
              </w:rPr>
              <w:t>От _______________________________</w:t>
            </w:r>
          </w:p>
          <w:p w:rsidR="00AE357F" w:rsidRPr="002A37AA" w:rsidRDefault="00AE357F" w:rsidP="00AE357F">
            <w:pPr>
              <w:pStyle w:val="afff1"/>
              <w:ind w:firstLine="0"/>
              <w:jc w:val="center"/>
              <w:rPr>
                <w:sz w:val="20"/>
                <w:szCs w:val="20"/>
              </w:rPr>
            </w:pPr>
            <w:r w:rsidRPr="002A37AA">
              <w:rPr>
                <w:sz w:val="20"/>
                <w:szCs w:val="20"/>
              </w:rPr>
              <w:t>(указываются сведения о заявителе)*(2</w:t>
            </w:r>
            <w:r w:rsidRPr="002A37AA">
              <w:rPr>
                <w:rStyle w:val="affe"/>
                <w:sz w:val="20"/>
                <w:szCs w:val="20"/>
              </w:rPr>
              <w:footnoteReference w:id="3"/>
            </w:r>
            <w:r w:rsidRPr="002A37AA">
              <w:rPr>
                <w:sz w:val="20"/>
                <w:szCs w:val="20"/>
              </w:rPr>
              <w:t>)</w:t>
            </w:r>
          </w:p>
        </w:tc>
      </w:tr>
    </w:tbl>
    <w:p w:rsidR="00AE357F" w:rsidRPr="002A37AA" w:rsidRDefault="00AE357F" w:rsidP="00AE357F">
      <w:pPr>
        <w:pStyle w:val="afff1"/>
        <w:ind w:firstLine="680"/>
        <w:jc w:val="center"/>
        <w:rPr>
          <w:sz w:val="20"/>
          <w:szCs w:val="20"/>
        </w:rPr>
      </w:pPr>
      <w:r w:rsidRPr="002A37AA">
        <w:rPr>
          <w:sz w:val="20"/>
          <w:szCs w:val="20"/>
        </w:rPr>
        <w:t>УВЕДОМЛЕНИЕ</w:t>
      </w:r>
    </w:p>
    <w:p w:rsidR="00AE357F" w:rsidRPr="002A37AA" w:rsidRDefault="00AE357F" w:rsidP="00AE357F">
      <w:pPr>
        <w:pStyle w:val="afff1"/>
        <w:rPr>
          <w:sz w:val="20"/>
          <w:szCs w:val="20"/>
        </w:rPr>
      </w:pPr>
    </w:p>
    <w:p w:rsidR="00AE357F" w:rsidRPr="002A37AA" w:rsidRDefault="00AE357F" w:rsidP="00AE357F">
      <w:pPr>
        <w:pStyle w:val="afff1"/>
        <w:ind w:firstLine="567"/>
        <w:rPr>
          <w:sz w:val="20"/>
          <w:szCs w:val="20"/>
        </w:rPr>
      </w:pPr>
      <w:r w:rsidRPr="002A37AA">
        <w:rPr>
          <w:sz w:val="20"/>
          <w:szCs w:val="20"/>
        </w:rPr>
        <w:t>В целях подготовки соглашения об установлении сервитута, сообщаю об осуществлении государственного кадастрового учета части земельного участка, в отношении которого планируется установить сервитут, от "____" __________ 2__ года №___________.</w:t>
      </w:r>
    </w:p>
    <w:p w:rsidR="00AE357F" w:rsidRPr="002A37AA" w:rsidRDefault="00AE357F" w:rsidP="00AE357F">
      <w:pPr>
        <w:pStyle w:val="affc"/>
        <w:rPr>
          <w:sz w:val="20"/>
          <w:szCs w:val="20"/>
        </w:rPr>
      </w:pPr>
      <w:r w:rsidRPr="002A37AA">
        <w:rPr>
          <w:sz w:val="20"/>
          <w:szCs w:val="20"/>
        </w:rPr>
        <w:t>В результате проведения кадастрового учета части земельного участка присвоен: ___________________________________________________________.</w:t>
      </w:r>
    </w:p>
    <w:p w:rsidR="00AE357F" w:rsidRPr="002A37AA" w:rsidRDefault="00AE357F" w:rsidP="00AE357F">
      <w:pPr>
        <w:pStyle w:val="afff1"/>
        <w:ind w:firstLine="0"/>
        <w:jc w:val="center"/>
        <w:rPr>
          <w:sz w:val="20"/>
          <w:szCs w:val="20"/>
        </w:rPr>
      </w:pPr>
      <w:r w:rsidRPr="002A37AA">
        <w:rPr>
          <w:sz w:val="20"/>
          <w:szCs w:val="20"/>
        </w:rPr>
        <w:t>(указывается кадастровый номер)</w:t>
      </w:r>
    </w:p>
    <w:p w:rsidR="00AE357F" w:rsidRPr="002A37AA" w:rsidRDefault="00AE357F" w:rsidP="00AE357F">
      <w:pPr>
        <w:pStyle w:val="afff1"/>
        <w:rPr>
          <w:sz w:val="20"/>
          <w:szCs w:val="20"/>
        </w:rPr>
      </w:pPr>
    </w:p>
    <w:tbl>
      <w:tblPr>
        <w:tblW w:w="9015" w:type="dxa"/>
        <w:tblLayout w:type="fixed"/>
        <w:tblCellMar>
          <w:left w:w="10" w:type="dxa"/>
          <w:right w:w="10" w:type="dxa"/>
        </w:tblCellMar>
        <w:tblLook w:val="04A0"/>
      </w:tblPr>
      <w:tblGrid>
        <w:gridCol w:w="337"/>
        <w:gridCol w:w="507"/>
        <w:gridCol w:w="338"/>
        <w:gridCol w:w="1803"/>
        <w:gridCol w:w="451"/>
        <w:gridCol w:w="507"/>
        <w:gridCol w:w="395"/>
        <w:gridCol w:w="733"/>
        <w:gridCol w:w="3944"/>
      </w:tblGrid>
      <w:tr w:rsidR="00AE357F" w:rsidRPr="002A37AA" w:rsidTr="00AE357F">
        <w:tc>
          <w:tcPr>
            <w:tcW w:w="340" w:type="dxa"/>
            <w:hideMark/>
          </w:tcPr>
          <w:p w:rsidR="00AE357F" w:rsidRPr="002A37AA" w:rsidRDefault="00AE357F" w:rsidP="00AE357F">
            <w:pPr>
              <w:pStyle w:val="afff1"/>
              <w:ind w:firstLine="0"/>
              <w:rPr>
                <w:sz w:val="20"/>
                <w:szCs w:val="20"/>
              </w:rPr>
            </w:pPr>
            <w:r w:rsidRPr="002A37AA">
              <w:rPr>
                <w:sz w:val="20"/>
                <w:szCs w:val="20"/>
              </w:rPr>
              <w:t>"</w:t>
            </w:r>
          </w:p>
        </w:tc>
        <w:tc>
          <w:tcPr>
            <w:tcW w:w="510" w:type="dxa"/>
            <w:tcBorders>
              <w:top w:val="nil"/>
              <w:left w:val="nil"/>
              <w:bottom w:val="single" w:sz="2" w:space="0" w:color="000000"/>
              <w:right w:val="nil"/>
            </w:tcBorders>
          </w:tcPr>
          <w:p w:rsidR="00AE357F" w:rsidRPr="002A37AA" w:rsidRDefault="00AE357F" w:rsidP="00AE357F">
            <w:pPr>
              <w:pStyle w:val="afff1"/>
              <w:rPr>
                <w:sz w:val="20"/>
                <w:szCs w:val="20"/>
              </w:rPr>
            </w:pPr>
          </w:p>
        </w:tc>
        <w:tc>
          <w:tcPr>
            <w:tcW w:w="340" w:type="dxa"/>
            <w:hideMark/>
          </w:tcPr>
          <w:p w:rsidR="00AE357F" w:rsidRPr="002A37AA" w:rsidRDefault="00AE357F" w:rsidP="00AE357F">
            <w:pPr>
              <w:pStyle w:val="afff1"/>
              <w:ind w:firstLine="0"/>
              <w:rPr>
                <w:sz w:val="20"/>
                <w:szCs w:val="20"/>
              </w:rPr>
            </w:pPr>
            <w:r w:rsidRPr="002A37AA">
              <w:rPr>
                <w:sz w:val="20"/>
                <w:szCs w:val="20"/>
              </w:rPr>
              <w:t>"</w:t>
            </w:r>
          </w:p>
        </w:tc>
        <w:tc>
          <w:tcPr>
            <w:tcW w:w="1814" w:type="dxa"/>
            <w:tcBorders>
              <w:top w:val="nil"/>
              <w:left w:val="nil"/>
              <w:bottom w:val="single" w:sz="2" w:space="0" w:color="000000"/>
              <w:right w:val="nil"/>
            </w:tcBorders>
          </w:tcPr>
          <w:p w:rsidR="00AE357F" w:rsidRPr="002A37AA" w:rsidRDefault="00AE357F" w:rsidP="00AE357F">
            <w:pPr>
              <w:pStyle w:val="afff1"/>
              <w:rPr>
                <w:sz w:val="20"/>
                <w:szCs w:val="20"/>
              </w:rPr>
            </w:pPr>
          </w:p>
        </w:tc>
        <w:tc>
          <w:tcPr>
            <w:tcW w:w="454" w:type="dxa"/>
            <w:hideMark/>
          </w:tcPr>
          <w:p w:rsidR="00AE357F" w:rsidRPr="002A37AA" w:rsidRDefault="00AE357F" w:rsidP="00AE357F">
            <w:pPr>
              <w:pStyle w:val="afff1"/>
              <w:ind w:firstLine="0"/>
              <w:rPr>
                <w:sz w:val="20"/>
                <w:szCs w:val="20"/>
              </w:rPr>
            </w:pPr>
            <w:r w:rsidRPr="002A37AA">
              <w:rPr>
                <w:sz w:val="20"/>
                <w:szCs w:val="20"/>
              </w:rPr>
              <w:t>20</w:t>
            </w:r>
          </w:p>
        </w:tc>
        <w:tc>
          <w:tcPr>
            <w:tcW w:w="510" w:type="dxa"/>
            <w:tcBorders>
              <w:top w:val="nil"/>
              <w:left w:val="nil"/>
              <w:bottom w:val="single" w:sz="2" w:space="0" w:color="000000"/>
              <w:right w:val="nil"/>
            </w:tcBorders>
          </w:tcPr>
          <w:p w:rsidR="00AE357F" w:rsidRPr="002A37AA" w:rsidRDefault="00AE357F" w:rsidP="00AE357F">
            <w:pPr>
              <w:pStyle w:val="afff1"/>
              <w:rPr>
                <w:sz w:val="20"/>
                <w:szCs w:val="20"/>
              </w:rPr>
            </w:pPr>
          </w:p>
        </w:tc>
        <w:tc>
          <w:tcPr>
            <w:tcW w:w="397" w:type="dxa"/>
            <w:hideMark/>
          </w:tcPr>
          <w:p w:rsidR="00AE357F" w:rsidRPr="002A37AA" w:rsidRDefault="00AE357F" w:rsidP="00AE357F">
            <w:pPr>
              <w:pStyle w:val="afff1"/>
              <w:ind w:firstLine="0"/>
              <w:rPr>
                <w:sz w:val="20"/>
                <w:szCs w:val="20"/>
              </w:rPr>
            </w:pPr>
            <w:r w:rsidRPr="002A37AA">
              <w:rPr>
                <w:sz w:val="20"/>
                <w:szCs w:val="20"/>
              </w:rPr>
              <w:t>г.</w:t>
            </w:r>
          </w:p>
        </w:tc>
        <w:tc>
          <w:tcPr>
            <w:tcW w:w="737" w:type="dxa"/>
          </w:tcPr>
          <w:p w:rsidR="00AE357F" w:rsidRPr="002A37AA" w:rsidRDefault="00AE357F" w:rsidP="00AE357F">
            <w:pPr>
              <w:pStyle w:val="afff1"/>
              <w:rPr>
                <w:sz w:val="20"/>
                <w:szCs w:val="20"/>
              </w:rPr>
            </w:pPr>
          </w:p>
        </w:tc>
        <w:tc>
          <w:tcPr>
            <w:tcW w:w="3969" w:type="dxa"/>
            <w:tcBorders>
              <w:top w:val="nil"/>
              <w:left w:val="nil"/>
              <w:bottom w:val="single" w:sz="2" w:space="0" w:color="000000"/>
              <w:right w:val="nil"/>
            </w:tcBorders>
          </w:tcPr>
          <w:p w:rsidR="00AE357F" w:rsidRPr="002A37AA" w:rsidRDefault="00AE357F" w:rsidP="00AE357F">
            <w:pPr>
              <w:pStyle w:val="afff1"/>
              <w:rPr>
                <w:sz w:val="20"/>
                <w:szCs w:val="20"/>
              </w:rPr>
            </w:pPr>
          </w:p>
        </w:tc>
      </w:tr>
      <w:tr w:rsidR="00AE357F" w:rsidRPr="002A37AA" w:rsidTr="00AE357F">
        <w:tc>
          <w:tcPr>
            <w:tcW w:w="340" w:type="dxa"/>
          </w:tcPr>
          <w:p w:rsidR="00AE357F" w:rsidRPr="002A37AA" w:rsidRDefault="00AE357F" w:rsidP="00AE357F">
            <w:pPr>
              <w:pStyle w:val="afff1"/>
              <w:rPr>
                <w:sz w:val="20"/>
                <w:szCs w:val="20"/>
              </w:rPr>
            </w:pPr>
          </w:p>
        </w:tc>
        <w:tc>
          <w:tcPr>
            <w:tcW w:w="510" w:type="dxa"/>
          </w:tcPr>
          <w:p w:rsidR="00AE357F" w:rsidRPr="002A37AA" w:rsidRDefault="00AE357F" w:rsidP="00AE357F">
            <w:pPr>
              <w:pStyle w:val="afff1"/>
              <w:rPr>
                <w:sz w:val="20"/>
                <w:szCs w:val="20"/>
              </w:rPr>
            </w:pPr>
          </w:p>
        </w:tc>
        <w:tc>
          <w:tcPr>
            <w:tcW w:w="340" w:type="dxa"/>
          </w:tcPr>
          <w:p w:rsidR="00AE357F" w:rsidRPr="002A37AA" w:rsidRDefault="00AE357F" w:rsidP="00AE357F">
            <w:pPr>
              <w:pStyle w:val="afff1"/>
              <w:rPr>
                <w:sz w:val="20"/>
                <w:szCs w:val="20"/>
              </w:rPr>
            </w:pPr>
          </w:p>
        </w:tc>
        <w:tc>
          <w:tcPr>
            <w:tcW w:w="1814" w:type="dxa"/>
          </w:tcPr>
          <w:p w:rsidR="00AE357F" w:rsidRPr="002A37AA" w:rsidRDefault="00AE357F" w:rsidP="00AE357F">
            <w:pPr>
              <w:pStyle w:val="afff1"/>
              <w:rPr>
                <w:sz w:val="20"/>
                <w:szCs w:val="20"/>
              </w:rPr>
            </w:pPr>
          </w:p>
        </w:tc>
        <w:tc>
          <w:tcPr>
            <w:tcW w:w="454" w:type="dxa"/>
          </w:tcPr>
          <w:p w:rsidR="00AE357F" w:rsidRPr="002A37AA" w:rsidRDefault="00AE357F" w:rsidP="00AE357F">
            <w:pPr>
              <w:pStyle w:val="afff1"/>
              <w:rPr>
                <w:sz w:val="20"/>
                <w:szCs w:val="20"/>
              </w:rPr>
            </w:pPr>
          </w:p>
        </w:tc>
        <w:tc>
          <w:tcPr>
            <w:tcW w:w="510" w:type="dxa"/>
          </w:tcPr>
          <w:p w:rsidR="00AE357F" w:rsidRPr="002A37AA" w:rsidRDefault="00AE357F" w:rsidP="00AE357F">
            <w:pPr>
              <w:pStyle w:val="afff1"/>
              <w:rPr>
                <w:sz w:val="20"/>
                <w:szCs w:val="20"/>
              </w:rPr>
            </w:pPr>
          </w:p>
        </w:tc>
        <w:tc>
          <w:tcPr>
            <w:tcW w:w="397" w:type="dxa"/>
          </w:tcPr>
          <w:p w:rsidR="00AE357F" w:rsidRPr="002A37AA" w:rsidRDefault="00AE357F" w:rsidP="00AE357F">
            <w:pPr>
              <w:pStyle w:val="afff1"/>
              <w:rPr>
                <w:sz w:val="20"/>
                <w:szCs w:val="20"/>
              </w:rPr>
            </w:pPr>
          </w:p>
        </w:tc>
        <w:tc>
          <w:tcPr>
            <w:tcW w:w="737" w:type="dxa"/>
          </w:tcPr>
          <w:p w:rsidR="00AE357F" w:rsidRPr="002A37AA" w:rsidRDefault="00AE357F" w:rsidP="00AE357F">
            <w:pPr>
              <w:pStyle w:val="afff1"/>
              <w:rPr>
                <w:sz w:val="20"/>
                <w:szCs w:val="20"/>
              </w:rPr>
            </w:pPr>
          </w:p>
        </w:tc>
        <w:tc>
          <w:tcPr>
            <w:tcW w:w="3969" w:type="dxa"/>
            <w:hideMark/>
          </w:tcPr>
          <w:p w:rsidR="00AE357F" w:rsidRPr="002A37AA" w:rsidRDefault="00AE357F" w:rsidP="00AE357F">
            <w:pPr>
              <w:pStyle w:val="afff1"/>
              <w:ind w:firstLine="0"/>
              <w:jc w:val="center"/>
              <w:rPr>
                <w:sz w:val="20"/>
                <w:szCs w:val="20"/>
              </w:rPr>
            </w:pPr>
            <w:r w:rsidRPr="002A37AA">
              <w:rPr>
                <w:sz w:val="20"/>
                <w:szCs w:val="20"/>
              </w:rPr>
              <w:t>(подпись заявителя или представителя заявителя)</w:t>
            </w:r>
          </w:p>
        </w:tc>
      </w:tr>
      <w:tr w:rsidR="00AE357F" w:rsidRPr="002A37AA" w:rsidTr="00AE357F">
        <w:tc>
          <w:tcPr>
            <w:tcW w:w="340" w:type="dxa"/>
          </w:tcPr>
          <w:p w:rsidR="00AE357F" w:rsidRPr="002A37AA" w:rsidRDefault="00AE357F" w:rsidP="00AE357F">
            <w:pPr>
              <w:pStyle w:val="afff1"/>
              <w:rPr>
                <w:sz w:val="20"/>
                <w:szCs w:val="20"/>
              </w:rPr>
            </w:pPr>
          </w:p>
          <w:p w:rsidR="00AE357F" w:rsidRPr="002A37AA" w:rsidRDefault="00AE357F" w:rsidP="00AE357F">
            <w:pPr>
              <w:pStyle w:val="afff1"/>
              <w:rPr>
                <w:sz w:val="20"/>
                <w:szCs w:val="20"/>
              </w:rPr>
            </w:pPr>
          </w:p>
        </w:tc>
        <w:tc>
          <w:tcPr>
            <w:tcW w:w="510" w:type="dxa"/>
          </w:tcPr>
          <w:p w:rsidR="00AE357F" w:rsidRPr="002A37AA" w:rsidRDefault="00AE357F" w:rsidP="00AE357F">
            <w:pPr>
              <w:pStyle w:val="afff1"/>
              <w:rPr>
                <w:sz w:val="20"/>
                <w:szCs w:val="20"/>
              </w:rPr>
            </w:pPr>
          </w:p>
        </w:tc>
        <w:tc>
          <w:tcPr>
            <w:tcW w:w="340" w:type="dxa"/>
          </w:tcPr>
          <w:p w:rsidR="00AE357F" w:rsidRPr="002A37AA" w:rsidRDefault="00AE357F" w:rsidP="00AE357F">
            <w:pPr>
              <w:pStyle w:val="afff1"/>
              <w:rPr>
                <w:sz w:val="20"/>
                <w:szCs w:val="20"/>
              </w:rPr>
            </w:pPr>
          </w:p>
        </w:tc>
        <w:tc>
          <w:tcPr>
            <w:tcW w:w="1814" w:type="dxa"/>
          </w:tcPr>
          <w:p w:rsidR="00AE357F" w:rsidRPr="002A37AA" w:rsidRDefault="00AE357F" w:rsidP="00AE357F">
            <w:pPr>
              <w:pStyle w:val="afff1"/>
              <w:rPr>
                <w:sz w:val="20"/>
                <w:szCs w:val="20"/>
              </w:rPr>
            </w:pPr>
          </w:p>
        </w:tc>
        <w:tc>
          <w:tcPr>
            <w:tcW w:w="454" w:type="dxa"/>
          </w:tcPr>
          <w:p w:rsidR="00AE357F" w:rsidRPr="002A37AA" w:rsidRDefault="00AE357F" w:rsidP="00AE357F">
            <w:pPr>
              <w:pStyle w:val="afff1"/>
              <w:rPr>
                <w:sz w:val="20"/>
                <w:szCs w:val="20"/>
              </w:rPr>
            </w:pPr>
          </w:p>
        </w:tc>
        <w:tc>
          <w:tcPr>
            <w:tcW w:w="510" w:type="dxa"/>
          </w:tcPr>
          <w:p w:rsidR="00AE357F" w:rsidRPr="002A37AA" w:rsidRDefault="00AE357F" w:rsidP="00AE357F">
            <w:pPr>
              <w:pStyle w:val="afff1"/>
              <w:rPr>
                <w:sz w:val="20"/>
                <w:szCs w:val="20"/>
              </w:rPr>
            </w:pPr>
          </w:p>
        </w:tc>
        <w:tc>
          <w:tcPr>
            <w:tcW w:w="397" w:type="dxa"/>
          </w:tcPr>
          <w:p w:rsidR="00AE357F" w:rsidRPr="002A37AA" w:rsidRDefault="00AE357F" w:rsidP="00AE357F">
            <w:pPr>
              <w:pStyle w:val="afff1"/>
              <w:rPr>
                <w:sz w:val="20"/>
                <w:szCs w:val="20"/>
              </w:rPr>
            </w:pPr>
          </w:p>
        </w:tc>
        <w:tc>
          <w:tcPr>
            <w:tcW w:w="737" w:type="dxa"/>
          </w:tcPr>
          <w:p w:rsidR="00AE357F" w:rsidRPr="002A37AA" w:rsidRDefault="00AE357F" w:rsidP="00AE357F">
            <w:pPr>
              <w:pStyle w:val="afff1"/>
              <w:rPr>
                <w:sz w:val="20"/>
                <w:szCs w:val="20"/>
              </w:rPr>
            </w:pPr>
          </w:p>
        </w:tc>
        <w:tc>
          <w:tcPr>
            <w:tcW w:w="3969" w:type="dxa"/>
          </w:tcPr>
          <w:p w:rsidR="00AE357F" w:rsidRPr="002A37AA" w:rsidRDefault="00AE357F" w:rsidP="00AE357F">
            <w:pPr>
              <w:pStyle w:val="afff1"/>
              <w:rPr>
                <w:sz w:val="20"/>
                <w:szCs w:val="20"/>
              </w:rPr>
            </w:pPr>
          </w:p>
        </w:tc>
      </w:tr>
    </w:tbl>
    <w:p w:rsidR="00AE357F" w:rsidRPr="002A37AA" w:rsidRDefault="00AE357F" w:rsidP="00AE357F">
      <w:pPr>
        <w:pStyle w:val="afff1"/>
        <w:ind w:firstLine="0"/>
        <w:rPr>
          <w:i/>
          <w:iCs/>
          <w:sz w:val="20"/>
          <w:szCs w:val="20"/>
        </w:rPr>
      </w:pPr>
    </w:p>
    <w:p w:rsidR="00AE357F" w:rsidRPr="002A37AA" w:rsidRDefault="00AE357F" w:rsidP="00AE357F">
      <w:pPr>
        <w:pStyle w:val="afff1"/>
        <w:ind w:firstLine="0"/>
        <w:rPr>
          <w:i/>
          <w:iCs/>
          <w:sz w:val="20"/>
          <w:szCs w:val="20"/>
        </w:rPr>
      </w:pPr>
    </w:p>
    <w:p w:rsidR="00AE357F" w:rsidRPr="002A37AA" w:rsidRDefault="00AE357F" w:rsidP="00AE357F">
      <w:pPr>
        <w:pStyle w:val="afff1"/>
        <w:ind w:firstLine="680"/>
        <w:jc w:val="right"/>
        <w:rPr>
          <w:sz w:val="20"/>
          <w:szCs w:val="20"/>
        </w:rPr>
      </w:pPr>
      <w:r w:rsidRPr="002A37AA">
        <w:rPr>
          <w:sz w:val="20"/>
          <w:szCs w:val="20"/>
        </w:rPr>
        <w:lastRenderedPageBreak/>
        <w:t>Приложение № 3</w:t>
      </w:r>
    </w:p>
    <w:p w:rsidR="00AE357F" w:rsidRPr="002A37AA" w:rsidRDefault="00AE357F" w:rsidP="00AE357F">
      <w:pPr>
        <w:pStyle w:val="afff1"/>
        <w:ind w:firstLine="680"/>
        <w:jc w:val="right"/>
        <w:rPr>
          <w:sz w:val="20"/>
          <w:szCs w:val="20"/>
        </w:rPr>
      </w:pPr>
      <w:r w:rsidRPr="002A37AA">
        <w:rPr>
          <w:sz w:val="20"/>
          <w:szCs w:val="20"/>
        </w:rPr>
        <w:t>к административному регламенту</w:t>
      </w:r>
    </w:p>
    <w:p w:rsidR="00AE357F" w:rsidRPr="002A37AA" w:rsidRDefault="00AE357F" w:rsidP="00AE357F">
      <w:pPr>
        <w:ind w:firstLine="567"/>
        <w:jc w:val="center"/>
        <w:rPr>
          <w:b/>
          <w:bCs/>
          <w:sz w:val="20"/>
          <w:szCs w:val="20"/>
        </w:rPr>
      </w:pPr>
    </w:p>
    <w:p w:rsidR="00AE357F" w:rsidRPr="002A37AA" w:rsidRDefault="00AE357F" w:rsidP="00AE357F">
      <w:pPr>
        <w:ind w:firstLine="567"/>
        <w:jc w:val="center"/>
        <w:rPr>
          <w:sz w:val="20"/>
          <w:szCs w:val="20"/>
        </w:rPr>
      </w:pPr>
      <w:r w:rsidRPr="002A37AA">
        <w:rPr>
          <w:b/>
          <w:bCs/>
          <w:sz w:val="20"/>
          <w:szCs w:val="20"/>
        </w:rPr>
        <w:t>Перечень условных обозначений и сокращений</w:t>
      </w:r>
    </w:p>
    <w:p w:rsidR="00AE357F" w:rsidRPr="002A37AA" w:rsidRDefault="00AE357F" w:rsidP="00AE357F">
      <w:pPr>
        <w:ind w:firstLine="567"/>
        <w:jc w:val="center"/>
        <w:rPr>
          <w:sz w:val="20"/>
          <w:szCs w:val="20"/>
        </w:rPr>
      </w:pPr>
    </w:p>
    <w:p w:rsidR="00AE357F" w:rsidRPr="002A37AA" w:rsidRDefault="00AE357F" w:rsidP="00AE357F">
      <w:pPr>
        <w:ind w:firstLine="567"/>
        <w:jc w:val="both"/>
        <w:rPr>
          <w:sz w:val="20"/>
          <w:szCs w:val="20"/>
        </w:rPr>
      </w:pPr>
      <w:r w:rsidRPr="002A37AA">
        <w:rPr>
          <w:sz w:val="20"/>
          <w:szCs w:val="20"/>
        </w:rPr>
        <w:t>1. Административный регламент - административный регламент предоставления муниципальной услуги «Установление сервитута в отношении земельных участков, находящихся в муниципальной собственности Веселовского сельского поселения».</w:t>
      </w:r>
    </w:p>
    <w:p w:rsidR="00AE357F" w:rsidRPr="002A37AA" w:rsidRDefault="00AE357F" w:rsidP="00AE357F">
      <w:pPr>
        <w:ind w:firstLine="567"/>
        <w:jc w:val="both"/>
        <w:rPr>
          <w:sz w:val="20"/>
          <w:szCs w:val="20"/>
        </w:rPr>
      </w:pPr>
      <w:r w:rsidRPr="002A37AA">
        <w:rPr>
          <w:sz w:val="20"/>
          <w:szCs w:val="20"/>
        </w:rPr>
        <w:t>2. Муниципальная услуга - «Установление сервитута в отношении земельных участков, находящихся в муниципальной собственности Веселовского сельского поселения».</w:t>
      </w:r>
    </w:p>
    <w:p w:rsidR="00AE357F" w:rsidRPr="002A37AA" w:rsidRDefault="00AE357F" w:rsidP="00AE357F">
      <w:pPr>
        <w:ind w:firstLine="567"/>
        <w:jc w:val="both"/>
        <w:rPr>
          <w:sz w:val="20"/>
          <w:szCs w:val="20"/>
        </w:rPr>
      </w:pPr>
      <w:r w:rsidRPr="002A37AA">
        <w:rPr>
          <w:sz w:val="20"/>
          <w:szCs w:val="20"/>
        </w:rPr>
        <w:t>3. Заявители - физические и юридические лица, заинтересованные в установлении сервитута (далее - заявители).</w:t>
      </w:r>
    </w:p>
    <w:p w:rsidR="00AE357F" w:rsidRPr="002A37AA" w:rsidRDefault="00AE357F" w:rsidP="00AE357F">
      <w:pPr>
        <w:ind w:firstLine="567"/>
        <w:jc w:val="both"/>
        <w:rPr>
          <w:sz w:val="20"/>
          <w:szCs w:val="20"/>
        </w:rPr>
      </w:pPr>
      <w:r w:rsidRPr="002A37AA">
        <w:rPr>
          <w:sz w:val="20"/>
          <w:szCs w:val="20"/>
        </w:rPr>
        <w:t>4. Представители - иные лица в соответствии с законодательством Российской Федерации, представляющие интересы заявителей.</w:t>
      </w:r>
    </w:p>
    <w:p w:rsidR="00AE357F" w:rsidRPr="002A37AA" w:rsidRDefault="00AE357F" w:rsidP="00AE357F">
      <w:pPr>
        <w:ind w:firstLine="567"/>
        <w:jc w:val="both"/>
        <w:rPr>
          <w:sz w:val="20"/>
          <w:szCs w:val="20"/>
        </w:rPr>
      </w:pPr>
      <w:r w:rsidRPr="002A37AA">
        <w:rPr>
          <w:sz w:val="20"/>
          <w:szCs w:val="20"/>
        </w:rPr>
        <w:t>5. МФЦ - государственное автономное учреждение Ростовской области «</w:t>
      </w:r>
      <w:r w:rsidRPr="002A37AA">
        <w:rPr>
          <w:bCs/>
          <w:sz w:val="20"/>
          <w:szCs w:val="20"/>
        </w:rPr>
        <w:t>Многофункциональныйцентрпредоставлениягосударственных</w:t>
      </w:r>
      <w:r w:rsidRPr="002A37AA">
        <w:rPr>
          <w:sz w:val="20"/>
          <w:szCs w:val="20"/>
        </w:rPr>
        <w:t xml:space="preserve"> и муниципальных </w:t>
      </w:r>
      <w:r w:rsidRPr="002A37AA">
        <w:rPr>
          <w:bCs/>
          <w:sz w:val="20"/>
          <w:szCs w:val="20"/>
        </w:rPr>
        <w:t>услуг</w:t>
      </w:r>
      <w:r w:rsidRPr="002A37AA">
        <w:rPr>
          <w:sz w:val="20"/>
          <w:szCs w:val="20"/>
        </w:rPr>
        <w:t>»;</w:t>
      </w:r>
    </w:p>
    <w:p w:rsidR="00AE357F" w:rsidRPr="002A37AA" w:rsidRDefault="00AE357F" w:rsidP="00AE357F">
      <w:pPr>
        <w:ind w:firstLine="567"/>
        <w:jc w:val="both"/>
        <w:rPr>
          <w:sz w:val="20"/>
          <w:szCs w:val="20"/>
        </w:rPr>
      </w:pPr>
      <w:r w:rsidRPr="002A37AA">
        <w:rPr>
          <w:sz w:val="20"/>
          <w:szCs w:val="20"/>
        </w:rPr>
        <w:t>6. ЕПГУ - федеральная государственная информационная система «Единый портал государственных и муниципальных услуг (функций)»;</w:t>
      </w:r>
    </w:p>
    <w:p w:rsidR="00AE357F" w:rsidRPr="002A37AA" w:rsidRDefault="00AE357F" w:rsidP="00AE357F">
      <w:pPr>
        <w:ind w:firstLine="567"/>
        <w:jc w:val="both"/>
        <w:rPr>
          <w:sz w:val="20"/>
          <w:szCs w:val="20"/>
        </w:rPr>
      </w:pPr>
      <w:r w:rsidRPr="002A37AA">
        <w:rPr>
          <w:sz w:val="20"/>
          <w:szCs w:val="20"/>
        </w:rPr>
        <w:t>7. Официальный сайт - официальный сайт администрации Веселовского сельского поселения   в информационно-телекоммуникационной сети «Интернет»;</w:t>
      </w:r>
    </w:p>
    <w:p w:rsidR="00AE357F" w:rsidRPr="002A37AA" w:rsidRDefault="00AE357F" w:rsidP="00AE357F">
      <w:pPr>
        <w:ind w:firstLine="567"/>
        <w:jc w:val="both"/>
        <w:rPr>
          <w:sz w:val="20"/>
          <w:szCs w:val="20"/>
        </w:rPr>
      </w:pPr>
      <w:r w:rsidRPr="002A37AA">
        <w:rPr>
          <w:sz w:val="20"/>
          <w:szCs w:val="20"/>
        </w:rPr>
        <w:t>8. Уполномоченный орган – Администрация Веселовского сельского поселения.</w:t>
      </w:r>
    </w:p>
    <w:p w:rsidR="00AE357F" w:rsidRPr="002A37AA" w:rsidRDefault="00AE357F" w:rsidP="00AE357F">
      <w:pPr>
        <w:pStyle w:val="afff1"/>
        <w:ind w:firstLine="0"/>
        <w:rPr>
          <w:sz w:val="20"/>
          <w:szCs w:val="20"/>
        </w:rPr>
      </w:pPr>
    </w:p>
    <w:p w:rsidR="00AE357F" w:rsidRPr="002A37AA" w:rsidRDefault="00AE357F" w:rsidP="00AE357F">
      <w:pPr>
        <w:pStyle w:val="afff1"/>
        <w:ind w:firstLine="0"/>
        <w:rPr>
          <w:sz w:val="20"/>
          <w:szCs w:val="20"/>
        </w:rPr>
      </w:pPr>
    </w:p>
    <w:p w:rsidR="00AE357F" w:rsidRPr="002A37AA" w:rsidRDefault="00AE357F" w:rsidP="00AE357F">
      <w:pPr>
        <w:pStyle w:val="afff1"/>
        <w:ind w:firstLine="680"/>
        <w:jc w:val="right"/>
        <w:rPr>
          <w:sz w:val="20"/>
          <w:szCs w:val="20"/>
        </w:rPr>
      </w:pPr>
    </w:p>
    <w:p w:rsidR="00AE357F" w:rsidRPr="002A37AA" w:rsidRDefault="00AE357F" w:rsidP="00AE357F">
      <w:pPr>
        <w:pStyle w:val="afff1"/>
        <w:ind w:firstLine="680"/>
        <w:jc w:val="right"/>
        <w:rPr>
          <w:sz w:val="20"/>
          <w:szCs w:val="20"/>
        </w:rPr>
      </w:pPr>
      <w:r w:rsidRPr="002A37AA">
        <w:rPr>
          <w:sz w:val="20"/>
          <w:szCs w:val="20"/>
        </w:rPr>
        <w:t>Приложение № 4</w:t>
      </w:r>
    </w:p>
    <w:p w:rsidR="00AE357F" w:rsidRPr="002A37AA" w:rsidRDefault="00AE357F" w:rsidP="00AE357F">
      <w:pPr>
        <w:pStyle w:val="afff1"/>
        <w:ind w:firstLine="680"/>
        <w:jc w:val="right"/>
        <w:rPr>
          <w:sz w:val="20"/>
          <w:szCs w:val="20"/>
        </w:rPr>
      </w:pPr>
      <w:r w:rsidRPr="002A37AA">
        <w:rPr>
          <w:sz w:val="20"/>
          <w:szCs w:val="20"/>
        </w:rPr>
        <w:t>к административному регламенту</w:t>
      </w:r>
    </w:p>
    <w:p w:rsidR="00AE357F" w:rsidRPr="002A37AA" w:rsidRDefault="00AE357F" w:rsidP="00AE357F">
      <w:pPr>
        <w:ind w:firstLine="473"/>
        <w:jc w:val="center"/>
        <w:rPr>
          <w:b/>
          <w:bCs/>
          <w:color w:val="000000"/>
          <w:sz w:val="20"/>
          <w:szCs w:val="20"/>
        </w:rPr>
      </w:pPr>
    </w:p>
    <w:p w:rsidR="00AE357F" w:rsidRPr="002A37AA" w:rsidRDefault="00AE357F" w:rsidP="00AE357F">
      <w:pPr>
        <w:ind w:firstLine="473"/>
        <w:jc w:val="center"/>
        <w:rPr>
          <w:color w:val="000000"/>
          <w:sz w:val="20"/>
          <w:szCs w:val="20"/>
        </w:rPr>
      </w:pPr>
      <w:r w:rsidRPr="002A37AA">
        <w:rPr>
          <w:b/>
          <w:bCs/>
          <w:color w:val="000000"/>
          <w:sz w:val="20"/>
          <w:szCs w:val="20"/>
        </w:rPr>
        <w:t>Идентификаторы категорий (признаков) заявителей в табличной форме</w:t>
      </w:r>
    </w:p>
    <w:p w:rsidR="00AE357F" w:rsidRPr="002A37AA" w:rsidRDefault="00AE357F" w:rsidP="00AE357F">
      <w:pPr>
        <w:ind w:firstLine="473"/>
        <w:jc w:val="both"/>
        <w:rPr>
          <w:color w:val="000000"/>
          <w:sz w:val="20"/>
          <w:szCs w:val="20"/>
        </w:rPr>
      </w:pPr>
    </w:p>
    <w:p w:rsidR="00AE357F" w:rsidRPr="002A37AA" w:rsidRDefault="00AE357F" w:rsidP="00AE357F">
      <w:pPr>
        <w:ind w:firstLine="473"/>
        <w:jc w:val="center"/>
        <w:rPr>
          <w:color w:val="000000"/>
          <w:sz w:val="20"/>
          <w:szCs w:val="20"/>
        </w:rPr>
      </w:pPr>
      <w:r w:rsidRPr="002A37AA">
        <w:rPr>
          <w:b/>
          <w:bCs/>
          <w:color w:val="000000"/>
          <w:sz w:val="20"/>
          <w:szCs w:val="20"/>
        </w:rPr>
        <w:t>Таблица 1. Перечень результатов предоставления муниципальной услуги</w:t>
      </w:r>
    </w:p>
    <w:p w:rsidR="00AE357F" w:rsidRPr="002A37AA" w:rsidRDefault="00AE357F" w:rsidP="00AE357F">
      <w:pPr>
        <w:ind w:firstLine="473"/>
        <w:jc w:val="both"/>
        <w:rPr>
          <w:color w:val="000000"/>
          <w:sz w:val="20"/>
          <w:szCs w:val="20"/>
        </w:rPr>
      </w:pPr>
    </w:p>
    <w:tbl>
      <w:tblPr>
        <w:tblW w:w="9176" w:type="dxa"/>
        <w:jc w:val="center"/>
        <w:tblCellMar>
          <w:left w:w="0" w:type="dxa"/>
          <w:right w:w="0" w:type="dxa"/>
        </w:tblCellMar>
        <w:tblLook w:val="04A0"/>
      </w:tblPr>
      <w:tblGrid>
        <w:gridCol w:w="667"/>
        <w:gridCol w:w="4318"/>
        <w:gridCol w:w="4191"/>
      </w:tblGrid>
      <w:tr w:rsidR="00AE357F" w:rsidRPr="002A37AA" w:rsidTr="00AE357F">
        <w:trPr>
          <w:jc w:val="center"/>
        </w:trPr>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357F" w:rsidRPr="002A37AA" w:rsidRDefault="00AE357F" w:rsidP="00AE357F">
            <w:pPr>
              <w:widowControl w:val="0"/>
              <w:overflowPunct w:val="0"/>
              <w:autoSpaceDE w:val="0"/>
              <w:autoSpaceDN w:val="0"/>
              <w:jc w:val="center"/>
              <w:rPr>
                <w:b/>
                <w:bCs/>
                <w:kern w:val="3"/>
                <w:sz w:val="20"/>
                <w:szCs w:val="20"/>
              </w:rPr>
            </w:pPr>
            <w:r w:rsidRPr="002A37AA">
              <w:rPr>
                <w:b/>
                <w:bCs/>
                <w:sz w:val="20"/>
                <w:szCs w:val="20"/>
              </w:rPr>
              <w:t>№ п/п</w:t>
            </w:r>
          </w:p>
        </w:tc>
        <w:tc>
          <w:tcPr>
            <w:tcW w:w="43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357F" w:rsidRPr="002A37AA" w:rsidRDefault="00AE357F" w:rsidP="00AE357F">
            <w:pPr>
              <w:widowControl w:val="0"/>
              <w:overflowPunct w:val="0"/>
              <w:autoSpaceDE w:val="0"/>
              <w:autoSpaceDN w:val="0"/>
              <w:jc w:val="center"/>
              <w:rPr>
                <w:b/>
                <w:bCs/>
                <w:kern w:val="3"/>
                <w:sz w:val="20"/>
                <w:szCs w:val="20"/>
              </w:rPr>
            </w:pPr>
            <w:r w:rsidRPr="002A37AA">
              <w:rPr>
                <w:b/>
                <w:bCs/>
                <w:sz w:val="20"/>
                <w:szCs w:val="20"/>
              </w:rPr>
              <w:t>Признак заявителя</w:t>
            </w:r>
          </w:p>
        </w:tc>
        <w:tc>
          <w:tcPr>
            <w:tcW w:w="4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357F" w:rsidRPr="002A37AA" w:rsidRDefault="00AE357F" w:rsidP="00AE357F">
            <w:pPr>
              <w:widowControl w:val="0"/>
              <w:overflowPunct w:val="0"/>
              <w:autoSpaceDE w:val="0"/>
              <w:autoSpaceDN w:val="0"/>
              <w:jc w:val="center"/>
              <w:rPr>
                <w:b/>
                <w:bCs/>
                <w:kern w:val="3"/>
                <w:sz w:val="20"/>
                <w:szCs w:val="20"/>
              </w:rPr>
            </w:pPr>
            <w:r w:rsidRPr="002A37AA">
              <w:rPr>
                <w:b/>
                <w:bCs/>
                <w:sz w:val="20"/>
                <w:szCs w:val="20"/>
              </w:rPr>
              <w:t>Значения признака заявителя</w:t>
            </w:r>
          </w:p>
        </w:tc>
      </w:tr>
      <w:tr w:rsidR="00AE357F" w:rsidRPr="002A37AA" w:rsidTr="00AE357F">
        <w:trPr>
          <w:jc w:val="center"/>
        </w:trPr>
        <w:tc>
          <w:tcPr>
            <w:tcW w:w="91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357F" w:rsidRPr="002A37AA" w:rsidRDefault="00AE357F" w:rsidP="00AE357F">
            <w:pPr>
              <w:widowControl w:val="0"/>
              <w:overflowPunct w:val="0"/>
              <w:autoSpaceDE w:val="0"/>
              <w:autoSpaceDN w:val="0"/>
              <w:jc w:val="center"/>
              <w:rPr>
                <w:kern w:val="3"/>
                <w:sz w:val="20"/>
                <w:szCs w:val="20"/>
              </w:rPr>
            </w:pPr>
            <w:r w:rsidRPr="002A37AA">
              <w:rPr>
                <w:sz w:val="20"/>
                <w:szCs w:val="20"/>
              </w:rPr>
              <w:t xml:space="preserve">Результат муниципальной услуги, за которым обращается заявитель </w:t>
            </w:r>
          </w:p>
        </w:tc>
      </w:tr>
      <w:tr w:rsidR="00AE357F" w:rsidRPr="002A37AA" w:rsidTr="00AE357F">
        <w:trPr>
          <w:jc w:val="center"/>
        </w:trPr>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357F" w:rsidRPr="002A37AA" w:rsidRDefault="00AE357F" w:rsidP="00AE357F">
            <w:pPr>
              <w:widowControl w:val="0"/>
              <w:overflowPunct w:val="0"/>
              <w:autoSpaceDE w:val="0"/>
              <w:autoSpaceDN w:val="0"/>
              <w:rPr>
                <w:kern w:val="3"/>
                <w:sz w:val="20"/>
                <w:szCs w:val="20"/>
              </w:rPr>
            </w:pPr>
            <w:r w:rsidRPr="002A37AA">
              <w:rPr>
                <w:sz w:val="20"/>
                <w:szCs w:val="20"/>
              </w:rPr>
              <w:t>1.</w:t>
            </w:r>
          </w:p>
        </w:tc>
        <w:tc>
          <w:tcPr>
            <w:tcW w:w="43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357F" w:rsidRPr="002A37AA" w:rsidRDefault="00AE357F" w:rsidP="00AE357F">
            <w:pPr>
              <w:widowControl w:val="0"/>
              <w:overflowPunct w:val="0"/>
              <w:autoSpaceDE w:val="0"/>
              <w:autoSpaceDN w:val="0"/>
              <w:rPr>
                <w:kern w:val="3"/>
                <w:sz w:val="20"/>
                <w:szCs w:val="20"/>
              </w:rPr>
            </w:pPr>
            <w:r w:rsidRPr="002A37AA">
              <w:rPr>
                <w:sz w:val="20"/>
                <w:szCs w:val="20"/>
              </w:rPr>
              <w:t>Категория заявителя</w:t>
            </w:r>
          </w:p>
        </w:tc>
        <w:tc>
          <w:tcPr>
            <w:tcW w:w="4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357F" w:rsidRPr="002A37AA" w:rsidRDefault="00AE357F" w:rsidP="00AE357F">
            <w:pPr>
              <w:pStyle w:val="afff1"/>
              <w:rPr>
                <w:kern w:val="0"/>
                <w:sz w:val="20"/>
                <w:szCs w:val="20"/>
              </w:rPr>
            </w:pPr>
            <w:r w:rsidRPr="002A37AA">
              <w:rPr>
                <w:kern w:val="0"/>
                <w:sz w:val="20"/>
                <w:szCs w:val="20"/>
              </w:rPr>
              <w:t>Заявителями на предоставление муниципальной услуги являются физические и юридические лица, заинтересованные в установлении сервитута (далее - заявители).</w:t>
            </w:r>
          </w:p>
          <w:p w:rsidR="00AE357F" w:rsidRPr="002A37AA" w:rsidRDefault="00AE357F" w:rsidP="00AE357F">
            <w:pPr>
              <w:pStyle w:val="afff1"/>
              <w:rPr>
                <w:kern w:val="0"/>
                <w:sz w:val="20"/>
                <w:szCs w:val="20"/>
              </w:rPr>
            </w:pPr>
            <w:r w:rsidRPr="002A37AA">
              <w:rPr>
                <w:kern w:val="0"/>
                <w:sz w:val="20"/>
                <w:szCs w:val="20"/>
              </w:rPr>
              <w:t>От имени заявителя за предоставлением муниципальной услуги может обратиться его уполномоченный представитель (далее - представитель).</w:t>
            </w:r>
          </w:p>
        </w:tc>
      </w:tr>
      <w:tr w:rsidR="00AE357F" w:rsidRPr="002A37AA" w:rsidTr="00AE357F">
        <w:trPr>
          <w:jc w:val="center"/>
        </w:trPr>
        <w:tc>
          <w:tcPr>
            <w:tcW w:w="66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357F" w:rsidRPr="002A37AA" w:rsidRDefault="00AE357F" w:rsidP="00AE357F">
            <w:pPr>
              <w:widowControl w:val="0"/>
              <w:overflowPunct w:val="0"/>
              <w:autoSpaceDE w:val="0"/>
              <w:autoSpaceDN w:val="0"/>
              <w:rPr>
                <w:kern w:val="3"/>
                <w:sz w:val="20"/>
                <w:szCs w:val="20"/>
              </w:rPr>
            </w:pPr>
            <w:r w:rsidRPr="002A37AA">
              <w:rPr>
                <w:sz w:val="20"/>
                <w:szCs w:val="20"/>
              </w:rPr>
              <w:t>2.</w:t>
            </w:r>
          </w:p>
        </w:tc>
        <w:tc>
          <w:tcPr>
            <w:tcW w:w="43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357F" w:rsidRPr="002A37AA" w:rsidRDefault="00AE357F" w:rsidP="00AE357F">
            <w:pPr>
              <w:widowControl w:val="0"/>
              <w:overflowPunct w:val="0"/>
              <w:autoSpaceDE w:val="0"/>
              <w:autoSpaceDN w:val="0"/>
              <w:rPr>
                <w:kern w:val="3"/>
                <w:sz w:val="20"/>
                <w:szCs w:val="20"/>
              </w:rPr>
            </w:pPr>
            <w:r w:rsidRPr="002A37AA">
              <w:rPr>
                <w:sz w:val="20"/>
                <w:szCs w:val="20"/>
              </w:rPr>
              <w:t>Лицо, обратившееся за предоставлением муниципальной услуги</w:t>
            </w:r>
          </w:p>
        </w:tc>
        <w:tc>
          <w:tcPr>
            <w:tcW w:w="41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E357F" w:rsidRPr="002A37AA" w:rsidRDefault="00AE357F" w:rsidP="00AE357F">
            <w:pPr>
              <w:rPr>
                <w:kern w:val="3"/>
                <w:sz w:val="20"/>
                <w:szCs w:val="20"/>
              </w:rPr>
            </w:pPr>
            <w:r w:rsidRPr="002A37AA">
              <w:rPr>
                <w:sz w:val="20"/>
                <w:szCs w:val="20"/>
              </w:rPr>
              <w:t>- физическое лицо (заявитель);</w:t>
            </w:r>
          </w:p>
          <w:p w:rsidR="00AE357F" w:rsidRPr="002A37AA" w:rsidRDefault="00AE357F" w:rsidP="00AE357F">
            <w:pPr>
              <w:rPr>
                <w:sz w:val="20"/>
                <w:szCs w:val="20"/>
              </w:rPr>
            </w:pPr>
            <w:r w:rsidRPr="002A37AA">
              <w:rPr>
                <w:sz w:val="20"/>
                <w:szCs w:val="20"/>
              </w:rPr>
              <w:t>- законные представители (родители, усыновители, опекуны) несовершеннолетних в возрасте до 14 лет;</w:t>
            </w:r>
          </w:p>
          <w:p w:rsidR="00AE357F" w:rsidRPr="002A37AA" w:rsidRDefault="00AE357F" w:rsidP="00AE357F">
            <w:pPr>
              <w:rPr>
                <w:sz w:val="20"/>
                <w:szCs w:val="20"/>
              </w:rPr>
            </w:pPr>
            <w:r w:rsidRPr="002A37AA">
              <w:rPr>
                <w:sz w:val="20"/>
                <w:szCs w:val="20"/>
              </w:rPr>
              <w:t>- опекуны недееспособных граждан;</w:t>
            </w:r>
          </w:p>
          <w:p w:rsidR="00AE357F" w:rsidRPr="002A37AA" w:rsidRDefault="00AE357F" w:rsidP="00AE357F">
            <w:pPr>
              <w:rPr>
                <w:sz w:val="20"/>
                <w:szCs w:val="20"/>
              </w:rPr>
            </w:pPr>
            <w:r w:rsidRPr="002A37AA">
              <w:rPr>
                <w:sz w:val="20"/>
                <w:szCs w:val="20"/>
              </w:rPr>
              <w:t>- представители, действующие в силу полномочий, основанных на доверенности или договоре;</w:t>
            </w:r>
          </w:p>
          <w:p w:rsidR="00AE357F" w:rsidRPr="002A37AA" w:rsidRDefault="00AE357F" w:rsidP="00AE357F">
            <w:pPr>
              <w:rPr>
                <w:sz w:val="20"/>
                <w:szCs w:val="20"/>
              </w:rPr>
            </w:pPr>
            <w:r w:rsidRPr="002A37AA">
              <w:rPr>
                <w:sz w:val="20"/>
                <w:szCs w:val="20"/>
              </w:rPr>
              <w:t>- лица, действующие в соответствии с законом, иными правовыми актами и учредительными документами без доверенности;</w:t>
            </w:r>
          </w:p>
          <w:p w:rsidR="00AE357F" w:rsidRPr="002A37AA" w:rsidRDefault="00AE357F" w:rsidP="00AE357F">
            <w:pPr>
              <w:rPr>
                <w:sz w:val="20"/>
                <w:szCs w:val="20"/>
              </w:rPr>
            </w:pPr>
            <w:r w:rsidRPr="002A37AA">
              <w:rPr>
                <w:sz w:val="20"/>
                <w:szCs w:val="20"/>
              </w:rPr>
              <w:t>- представители в силу полномочий, основанных на доверенности или договоре;</w:t>
            </w:r>
          </w:p>
          <w:p w:rsidR="00AE357F" w:rsidRPr="002A37AA" w:rsidRDefault="00AE357F" w:rsidP="00AE357F">
            <w:pPr>
              <w:widowControl w:val="0"/>
              <w:overflowPunct w:val="0"/>
              <w:autoSpaceDE w:val="0"/>
              <w:autoSpaceDN w:val="0"/>
              <w:rPr>
                <w:kern w:val="3"/>
                <w:sz w:val="20"/>
                <w:szCs w:val="20"/>
              </w:rPr>
            </w:pPr>
            <w:r w:rsidRPr="002A37AA">
              <w:rPr>
                <w:sz w:val="20"/>
                <w:szCs w:val="20"/>
              </w:rPr>
              <w:t>- участники юридического лица в предусмотренных законом случаях.</w:t>
            </w:r>
          </w:p>
        </w:tc>
      </w:tr>
    </w:tbl>
    <w:p w:rsidR="00AE357F" w:rsidRPr="002A37AA" w:rsidRDefault="00AE357F" w:rsidP="00AE357F">
      <w:pPr>
        <w:ind w:firstLine="473"/>
        <w:jc w:val="both"/>
        <w:rPr>
          <w:color w:val="000000"/>
          <w:kern w:val="3"/>
          <w:sz w:val="20"/>
          <w:szCs w:val="20"/>
        </w:rPr>
      </w:pPr>
    </w:p>
    <w:p w:rsidR="00AE357F" w:rsidRPr="002A37AA" w:rsidRDefault="00AE357F" w:rsidP="00AE357F">
      <w:pPr>
        <w:ind w:firstLine="473"/>
        <w:jc w:val="center"/>
        <w:rPr>
          <w:color w:val="000000"/>
          <w:sz w:val="20"/>
          <w:szCs w:val="20"/>
        </w:rPr>
      </w:pPr>
      <w:r w:rsidRPr="002A37AA">
        <w:rPr>
          <w:b/>
          <w:bCs/>
          <w:color w:val="000000"/>
          <w:sz w:val="20"/>
          <w:szCs w:val="20"/>
        </w:rPr>
        <w:t>Таблица 2. Перечень отдельных признаков заявителей</w:t>
      </w:r>
    </w:p>
    <w:p w:rsidR="00AE357F" w:rsidRPr="002A37AA" w:rsidRDefault="00AE357F" w:rsidP="00AE357F">
      <w:pPr>
        <w:ind w:firstLine="473"/>
        <w:jc w:val="both"/>
        <w:rPr>
          <w:color w:val="000000"/>
          <w:sz w:val="20"/>
          <w:szCs w:val="20"/>
        </w:rPr>
      </w:pPr>
    </w:p>
    <w:tbl>
      <w:tblPr>
        <w:tblW w:w="9153" w:type="dxa"/>
        <w:jc w:val="center"/>
        <w:tblInd w:w="461" w:type="dxa"/>
        <w:tblCellMar>
          <w:left w:w="0" w:type="dxa"/>
          <w:right w:w="0" w:type="dxa"/>
        </w:tblCellMar>
        <w:tblLook w:val="04A0"/>
      </w:tblPr>
      <w:tblGrid>
        <w:gridCol w:w="1510"/>
        <w:gridCol w:w="7643"/>
      </w:tblGrid>
      <w:tr w:rsidR="00AE357F" w:rsidRPr="002A37AA" w:rsidTr="00AE357F">
        <w:trPr>
          <w:jc w:val="center"/>
        </w:trPr>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357F" w:rsidRPr="002A37AA" w:rsidRDefault="00AE357F" w:rsidP="00AE357F">
            <w:pPr>
              <w:widowControl w:val="0"/>
              <w:overflowPunct w:val="0"/>
              <w:autoSpaceDE w:val="0"/>
              <w:autoSpaceDN w:val="0"/>
              <w:jc w:val="center"/>
              <w:rPr>
                <w:b/>
                <w:bCs/>
                <w:kern w:val="3"/>
                <w:sz w:val="20"/>
                <w:szCs w:val="20"/>
              </w:rPr>
            </w:pPr>
            <w:r w:rsidRPr="002A37AA">
              <w:rPr>
                <w:b/>
                <w:bCs/>
                <w:sz w:val="20"/>
                <w:szCs w:val="20"/>
              </w:rPr>
              <w:t>№ п/п</w:t>
            </w:r>
          </w:p>
        </w:tc>
        <w:tc>
          <w:tcPr>
            <w:tcW w:w="76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357F" w:rsidRPr="002A37AA" w:rsidRDefault="00AE357F" w:rsidP="00AE357F">
            <w:pPr>
              <w:widowControl w:val="0"/>
              <w:overflowPunct w:val="0"/>
              <w:autoSpaceDE w:val="0"/>
              <w:autoSpaceDN w:val="0"/>
              <w:jc w:val="center"/>
              <w:rPr>
                <w:b/>
                <w:bCs/>
                <w:kern w:val="3"/>
                <w:sz w:val="20"/>
                <w:szCs w:val="20"/>
              </w:rPr>
            </w:pPr>
            <w:r w:rsidRPr="002A37AA">
              <w:rPr>
                <w:b/>
                <w:bCs/>
                <w:sz w:val="20"/>
                <w:szCs w:val="20"/>
              </w:rPr>
              <w:t>Признаки заявителей</w:t>
            </w:r>
          </w:p>
        </w:tc>
      </w:tr>
      <w:tr w:rsidR="00AE357F" w:rsidRPr="002A37AA" w:rsidTr="00AE357F">
        <w:trPr>
          <w:jc w:val="center"/>
        </w:trPr>
        <w:tc>
          <w:tcPr>
            <w:tcW w:w="9153" w:type="dxa"/>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357F" w:rsidRPr="002A37AA" w:rsidRDefault="00AE357F" w:rsidP="00AE357F">
            <w:pPr>
              <w:widowControl w:val="0"/>
              <w:overflowPunct w:val="0"/>
              <w:autoSpaceDE w:val="0"/>
              <w:autoSpaceDN w:val="0"/>
              <w:rPr>
                <w:kern w:val="3"/>
                <w:sz w:val="20"/>
                <w:szCs w:val="20"/>
              </w:rPr>
            </w:pPr>
            <w:r w:rsidRPr="002A37AA">
              <w:rPr>
                <w:sz w:val="20"/>
                <w:szCs w:val="20"/>
              </w:rPr>
              <w:lastRenderedPageBreak/>
              <w:t xml:space="preserve">Результат предоставления услуги </w:t>
            </w:r>
          </w:p>
        </w:tc>
      </w:tr>
      <w:tr w:rsidR="00AE357F" w:rsidRPr="002A37AA" w:rsidTr="00AE357F">
        <w:trPr>
          <w:jc w:val="center"/>
        </w:trPr>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357F" w:rsidRPr="002A37AA" w:rsidRDefault="00AE357F" w:rsidP="00AE357F">
            <w:pPr>
              <w:widowControl w:val="0"/>
              <w:overflowPunct w:val="0"/>
              <w:autoSpaceDE w:val="0"/>
              <w:autoSpaceDN w:val="0"/>
              <w:rPr>
                <w:kern w:val="3"/>
                <w:sz w:val="20"/>
                <w:szCs w:val="20"/>
              </w:rPr>
            </w:pPr>
            <w:r w:rsidRPr="002A37AA">
              <w:rPr>
                <w:sz w:val="20"/>
                <w:szCs w:val="20"/>
              </w:rPr>
              <w:t>1</w:t>
            </w:r>
          </w:p>
        </w:tc>
        <w:tc>
          <w:tcPr>
            <w:tcW w:w="76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357F" w:rsidRPr="002A37AA" w:rsidRDefault="00AE357F" w:rsidP="00AE357F">
            <w:pPr>
              <w:widowControl w:val="0"/>
              <w:overflowPunct w:val="0"/>
              <w:autoSpaceDE w:val="0"/>
              <w:autoSpaceDN w:val="0"/>
              <w:rPr>
                <w:kern w:val="3"/>
                <w:sz w:val="20"/>
                <w:szCs w:val="20"/>
              </w:rPr>
            </w:pPr>
            <w:r w:rsidRPr="002A37AA">
              <w:rPr>
                <w:sz w:val="20"/>
                <w:szCs w:val="20"/>
              </w:rPr>
              <w:t>Заявитель, обратившийся лично</w:t>
            </w:r>
          </w:p>
        </w:tc>
      </w:tr>
      <w:tr w:rsidR="00AE357F" w:rsidRPr="002A37AA" w:rsidTr="00AE357F">
        <w:trPr>
          <w:jc w:val="center"/>
        </w:trPr>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357F" w:rsidRPr="002A37AA" w:rsidRDefault="00AE357F" w:rsidP="00AE357F">
            <w:pPr>
              <w:widowControl w:val="0"/>
              <w:overflowPunct w:val="0"/>
              <w:autoSpaceDE w:val="0"/>
              <w:autoSpaceDN w:val="0"/>
              <w:rPr>
                <w:kern w:val="3"/>
                <w:sz w:val="20"/>
                <w:szCs w:val="20"/>
              </w:rPr>
            </w:pPr>
            <w:r w:rsidRPr="002A37AA">
              <w:rPr>
                <w:sz w:val="20"/>
                <w:szCs w:val="20"/>
              </w:rPr>
              <w:t>2</w:t>
            </w:r>
          </w:p>
        </w:tc>
        <w:tc>
          <w:tcPr>
            <w:tcW w:w="76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357F" w:rsidRPr="002A37AA" w:rsidRDefault="00AE357F" w:rsidP="00AE357F">
            <w:pPr>
              <w:widowControl w:val="0"/>
              <w:overflowPunct w:val="0"/>
              <w:autoSpaceDE w:val="0"/>
              <w:autoSpaceDN w:val="0"/>
              <w:rPr>
                <w:kern w:val="3"/>
                <w:sz w:val="20"/>
                <w:szCs w:val="20"/>
              </w:rPr>
            </w:pPr>
            <w:r w:rsidRPr="002A37AA">
              <w:rPr>
                <w:sz w:val="20"/>
                <w:szCs w:val="20"/>
              </w:rPr>
              <w:t>Заявитель, обратившийся через законного представителя</w:t>
            </w:r>
          </w:p>
        </w:tc>
      </w:tr>
      <w:tr w:rsidR="00AE357F" w:rsidRPr="002A37AA" w:rsidTr="00AE357F">
        <w:trPr>
          <w:jc w:val="center"/>
        </w:trPr>
        <w:tc>
          <w:tcPr>
            <w:tcW w:w="151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357F" w:rsidRPr="002A37AA" w:rsidRDefault="00AE357F" w:rsidP="00AE357F">
            <w:pPr>
              <w:widowControl w:val="0"/>
              <w:overflowPunct w:val="0"/>
              <w:autoSpaceDE w:val="0"/>
              <w:autoSpaceDN w:val="0"/>
              <w:rPr>
                <w:kern w:val="3"/>
                <w:sz w:val="20"/>
                <w:szCs w:val="20"/>
              </w:rPr>
            </w:pPr>
            <w:r w:rsidRPr="002A37AA">
              <w:rPr>
                <w:sz w:val="20"/>
                <w:szCs w:val="20"/>
              </w:rPr>
              <w:t>3</w:t>
            </w:r>
          </w:p>
        </w:tc>
        <w:tc>
          <w:tcPr>
            <w:tcW w:w="764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E357F" w:rsidRPr="002A37AA" w:rsidRDefault="00AE357F" w:rsidP="00AE357F">
            <w:pPr>
              <w:widowControl w:val="0"/>
              <w:overflowPunct w:val="0"/>
              <w:autoSpaceDE w:val="0"/>
              <w:autoSpaceDN w:val="0"/>
              <w:rPr>
                <w:kern w:val="3"/>
                <w:sz w:val="20"/>
                <w:szCs w:val="20"/>
              </w:rPr>
            </w:pPr>
            <w:r w:rsidRPr="002A37AA">
              <w:rPr>
                <w:sz w:val="20"/>
                <w:szCs w:val="20"/>
              </w:rPr>
              <w:t>Заявитель, обратившийся через уполномоченного представителя</w:t>
            </w:r>
          </w:p>
        </w:tc>
      </w:tr>
    </w:tbl>
    <w:p w:rsidR="00AE357F" w:rsidRPr="002A37AA" w:rsidRDefault="00AE357F" w:rsidP="00AE357F">
      <w:pPr>
        <w:ind w:firstLine="473"/>
        <w:jc w:val="both"/>
        <w:rPr>
          <w:color w:val="000000"/>
          <w:kern w:val="3"/>
          <w:sz w:val="20"/>
          <w:szCs w:val="20"/>
        </w:rPr>
      </w:pPr>
    </w:p>
    <w:p w:rsidR="00AE357F" w:rsidRPr="002A37AA" w:rsidRDefault="00AE357F" w:rsidP="00AE357F">
      <w:pPr>
        <w:ind w:firstLine="473"/>
        <w:jc w:val="center"/>
        <w:rPr>
          <w:color w:val="000000"/>
          <w:sz w:val="20"/>
          <w:szCs w:val="20"/>
        </w:rPr>
      </w:pPr>
      <w:r w:rsidRPr="002A37AA">
        <w:rPr>
          <w:b/>
          <w:bCs/>
          <w:color w:val="000000"/>
          <w:sz w:val="20"/>
          <w:szCs w:val="20"/>
        </w:rPr>
        <w:t>Таблица 3. Перечень общих признаков заявителей</w:t>
      </w:r>
    </w:p>
    <w:p w:rsidR="00AE357F" w:rsidRPr="002A37AA" w:rsidRDefault="00AE357F" w:rsidP="00AE357F">
      <w:pPr>
        <w:ind w:firstLine="473"/>
        <w:jc w:val="both"/>
        <w:rPr>
          <w:color w:val="000000"/>
          <w:sz w:val="20"/>
          <w:szCs w:val="20"/>
        </w:rPr>
      </w:pPr>
    </w:p>
    <w:tbl>
      <w:tblPr>
        <w:tblW w:w="9205" w:type="dxa"/>
        <w:jc w:val="center"/>
        <w:tblCellMar>
          <w:left w:w="0" w:type="dxa"/>
          <w:right w:w="0" w:type="dxa"/>
        </w:tblCellMar>
        <w:tblLook w:val="04A0"/>
      </w:tblPr>
      <w:tblGrid>
        <w:gridCol w:w="719"/>
        <w:gridCol w:w="2882"/>
        <w:gridCol w:w="5604"/>
      </w:tblGrid>
      <w:tr w:rsidR="00AE357F" w:rsidRPr="002A37AA" w:rsidTr="00AE357F">
        <w:trPr>
          <w:jc w:val="center"/>
        </w:trPr>
        <w:tc>
          <w:tcPr>
            <w:tcW w:w="7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E357F" w:rsidRPr="002A37AA" w:rsidRDefault="00AE357F" w:rsidP="00AE357F">
            <w:pPr>
              <w:widowControl w:val="0"/>
              <w:overflowPunct w:val="0"/>
              <w:autoSpaceDE w:val="0"/>
              <w:autoSpaceDN w:val="0"/>
              <w:jc w:val="center"/>
              <w:rPr>
                <w:b/>
                <w:bCs/>
                <w:kern w:val="3"/>
                <w:sz w:val="20"/>
                <w:szCs w:val="20"/>
              </w:rPr>
            </w:pPr>
            <w:bookmarkStart w:id="2" w:name="_00238"/>
            <w:bookmarkStart w:id="3" w:name="_00239"/>
            <w:bookmarkEnd w:id="2"/>
            <w:r w:rsidRPr="002A37AA">
              <w:rPr>
                <w:b/>
                <w:bCs/>
                <w:sz w:val="20"/>
                <w:szCs w:val="20"/>
              </w:rPr>
              <w:t>N п/п</w:t>
            </w:r>
            <w:bookmarkEnd w:id="3"/>
          </w:p>
        </w:tc>
        <w:tc>
          <w:tcPr>
            <w:tcW w:w="2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E357F" w:rsidRPr="002A37AA" w:rsidRDefault="00AE357F" w:rsidP="00AE357F">
            <w:pPr>
              <w:widowControl w:val="0"/>
              <w:overflowPunct w:val="0"/>
              <w:autoSpaceDE w:val="0"/>
              <w:autoSpaceDN w:val="0"/>
              <w:jc w:val="center"/>
              <w:rPr>
                <w:b/>
                <w:bCs/>
                <w:kern w:val="3"/>
                <w:sz w:val="20"/>
                <w:szCs w:val="20"/>
              </w:rPr>
            </w:pPr>
            <w:bookmarkStart w:id="4" w:name="_00240"/>
            <w:r w:rsidRPr="002A37AA">
              <w:rPr>
                <w:b/>
                <w:bCs/>
                <w:sz w:val="20"/>
                <w:szCs w:val="20"/>
              </w:rPr>
              <w:t>Признак заявителя</w:t>
            </w:r>
            <w:bookmarkEnd w:id="4"/>
          </w:p>
        </w:tc>
        <w:tc>
          <w:tcPr>
            <w:tcW w:w="56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E357F" w:rsidRPr="002A37AA" w:rsidRDefault="00AE357F" w:rsidP="00AE357F">
            <w:pPr>
              <w:widowControl w:val="0"/>
              <w:overflowPunct w:val="0"/>
              <w:autoSpaceDE w:val="0"/>
              <w:autoSpaceDN w:val="0"/>
              <w:jc w:val="center"/>
              <w:rPr>
                <w:b/>
                <w:bCs/>
                <w:kern w:val="3"/>
                <w:sz w:val="20"/>
                <w:szCs w:val="20"/>
              </w:rPr>
            </w:pPr>
            <w:bookmarkStart w:id="5" w:name="_00241"/>
            <w:r w:rsidRPr="002A37AA">
              <w:rPr>
                <w:b/>
                <w:bCs/>
                <w:sz w:val="20"/>
                <w:szCs w:val="20"/>
              </w:rPr>
              <w:t>Значения признака заявителя</w:t>
            </w:r>
            <w:bookmarkEnd w:id="5"/>
          </w:p>
        </w:tc>
      </w:tr>
      <w:tr w:rsidR="00AE357F" w:rsidRPr="002A37AA" w:rsidTr="00AE357F">
        <w:trPr>
          <w:jc w:val="center"/>
        </w:trPr>
        <w:tc>
          <w:tcPr>
            <w:tcW w:w="9205"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E357F" w:rsidRPr="002A37AA" w:rsidRDefault="00AE357F" w:rsidP="00AE357F">
            <w:pPr>
              <w:widowControl w:val="0"/>
              <w:overflowPunct w:val="0"/>
              <w:autoSpaceDE w:val="0"/>
              <w:autoSpaceDN w:val="0"/>
              <w:rPr>
                <w:kern w:val="3"/>
                <w:sz w:val="20"/>
                <w:szCs w:val="20"/>
              </w:rPr>
            </w:pPr>
            <w:bookmarkStart w:id="6" w:name="_00242"/>
            <w:r w:rsidRPr="002A37AA">
              <w:rPr>
                <w:sz w:val="20"/>
                <w:szCs w:val="20"/>
              </w:rPr>
              <w:t xml:space="preserve">Результат предоставления услуги </w:t>
            </w:r>
            <w:bookmarkEnd w:id="6"/>
          </w:p>
        </w:tc>
      </w:tr>
      <w:tr w:rsidR="00AE357F" w:rsidRPr="002A37AA" w:rsidTr="00AE357F">
        <w:trPr>
          <w:jc w:val="center"/>
        </w:trPr>
        <w:tc>
          <w:tcPr>
            <w:tcW w:w="7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E357F" w:rsidRPr="002A37AA" w:rsidRDefault="00AE357F" w:rsidP="00AE357F">
            <w:pPr>
              <w:widowControl w:val="0"/>
              <w:overflowPunct w:val="0"/>
              <w:autoSpaceDE w:val="0"/>
              <w:autoSpaceDN w:val="0"/>
              <w:rPr>
                <w:kern w:val="3"/>
                <w:sz w:val="20"/>
                <w:szCs w:val="20"/>
              </w:rPr>
            </w:pPr>
            <w:bookmarkStart w:id="7" w:name="_00243"/>
            <w:r w:rsidRPr="002A37AA">
              <w:rPr>
                <w:sz w:val="20"/>
                <w:szCs w:val="20"/>
              </w:rPr>
              <w:t>1.</w:t>
            </w:r>
            <w:bookmarkEnd w:id="7"/>
          </w:p>
        </w:tc>
        <w:tc>
          <w:tcPr>
            <w:tcW w:w="2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E357F" w:rsidRPr="002A37AA" w:rsidRDefault="00AE357F" w:rsidP="00AE357F">
            <w:pPr>
              <w:widowControl w:val="0"/>
              <w:overflowPunct w:val="0"/>
              <w:autoSpaceDE w:val="0"/>
              <w:autoSpaceDN w:val="0"/>
              <w:rPr>
                <w:kern w:val="3"/>
                <w:sz w:val="20"/>
                <w:szCs w:val="20"/>
              </w:rPr>
            </w:pPr>
            <w:bookmarkStart w:id="8" w:name="_00244"/>
            <w:r w:rsidRPr="002A37AA">
              <w:rPr>
                <w:sz w:val="20"/>
                <w:szCs w:val="20"/>
              </w:rPr>
              <w:t>Категория заявителя</w:t>
            </w:r>
            <w:bookmarkEnd w:id="8"/>
          </w:p>
        </w:tc>
        <w:tc>
          <w:tcPr>
            <w:tcW w:w="56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E357F" w:rsidRPr="002A37AA" w:rsidRDefault="00AE357F" w:rsidP="00AE357F">
            <w:pPr>
              <w:pStyle w:val="afff1"/>
              <w:rPr>
                <w:kern w:val="0"/>
                <w:sz w:val="20"/>
                <w:szCs w:val="20"/>
              </w:rPr>
            </w:pPr>
            <w:r w:rsidRPr="002A37AA">
              <w:rPr>
                <w:kern w:val="0"/>
                <w:sz w:val="20"/>
                <w:szCs w:val="20"/>
              </w:rPr>
              <w:t>Заявителями на предоставление муниципальной услуги являются физические и юридические лица, заинтересованные в установлении сервитута (далее - заявители).</w:t>
            </w:r>
          </w:p>
          <w:p w:rsidR="00AE357F" w:rsidRPr="002A37AA" w:rsidRDefault="00AE357F" w:rsidP="00AE357F">
            <w:pPr>
              <w:pStyle w:val="afff1"/>
              <w:rPr>
                <w:kern w:val="0"/>
                <w:sz w:val="20"/>
                <w:szCs w:val="20"/>
              </w:rPr>
            </w:pPr>
            <w:r w:rsidRPr="002A37AA">
              <w:rPr>
                <w:kern w:val="0"/>
                <w:sz w:val="20"/>
                <w:szCs w:val="20"/>
              </w:rPr>
              <w:t>От имени заявителя за предоставлением муниципальной услуги может обратиться его уполномоченный представитель (далее - представитель).</w:t>
            </w:r>
          </w:p>
        </w:tc>
      </w:tr>
      <w:tr w:rsidR="00AE357F" w:rsidRPr="002A37AA" w:rsidTr="00AE357F">
        <w:trPr>
          <w:jc w:val="center"/>
        </w:trPr>
        <w:tc>
          <w:tcPr>
            <w:tcW w:w="7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E357F" w:rsidRPr="002A37AA" w:rsidRDefault="00AE357F" w:rsidP="00AE357F">
            <w:pPr>
              <w:widowControl w:val="0"/>
              <w:overflowPunct w:val="0"/>
              <w:autoSpaceDE w:val="0"/>
              <w:autoSpaceDN w:val="0"/>
              <w:rPr>
                <w:kern w:val="3"/>
                <w:sz w:val="20"/>
                <w:szCs w:val="20"/>
              </w:rPr>
            </w:pPr>
            <w:bookmarkStart w:id="9" w:name="_00246"/>
            <w:r w:rsidRPr="002A37AA">
              <w:rPr>
                <w:sz w:val="20"/>
                <w:szCs w:val="20"/>
              </w:rPr>
              <w:t>2.</w:t>
            </w:r>
            <w:bookmarkEnd w:id="9"/>
          </w:p>
        </w:tc>
        <w:tc>
          <w:tcPr>
            <w:tcW w:w="28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E357F" w:rsidRPr="002A37AA" w:rsidRDefault="00AE357F" w:rsidP="00AE357F">
            <w:pPr>
              <w:widowControl w:val="0"/>
              <w:overflowPunct w:val="0"/>
              <w:autoSpaceDE w:val="0"/>
              <w:autoSpaceDN w:val="0"/>
              <w:rPr>
                <w:kern w:val="3"/>
                <w:sz w:val="20"/>
                <w:szCs w:val="20"/>
              </w:rPr>
            </w:pPr>
            <w:bookmarkStart w:id="10" w:name="_00247"/>
            <w:r w:rsidRPr="002A37AA">
              <w:rPr>
                <w:sz w:val="20"/>
                <w:szCs w:val="20"/>
              </w:rPr>
              <w:t>Заявитель обратился лично или через представителя?</w:t>
            </w:r>
            <w:bookmarkEnd w:id="10"/>
          </w:p>
        </w:tc>
        <w:tc>
          <w:tcPr>
            <w:tcW w:w="56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AE357F" w:rsidRPr="002A37AA" w:rsidRDefault="00AE357F" w:rsidP="00AE357F">
            <w:pPr>
              <w:rPr>
                <w:kern w:val="3"/>
                <w:sz w:val="20"/>
                <w:szCs w:val="20"/>
              </w:rPr>
            </w:pPr>
            <w:bookmarkStart w:id="11" w:name="_00248"/>
            <w:r w:rsidRPr="002A37AA">
              <w:rPr>
                <w:sz w:val="20"/>
                <w:szCs w:val="20"/>
              </w:rPr>
              <w:t>1. Обратившиеся лично;</w:t>
            </w:r>
            <w:bookmarkEnd w:id="11"/>
          </w:p>
          <w:p w:rsidR="00AE357F" w:rsidRPr="002A37AA" w:rsidRDefault="00AE357F" w:rsidP="00AE357F">
            <w:pPr>
              <w:rPr>
                <w:sz w:val="20"/>
                <w:szCs w:val="20"/>
              </w:rPr>
            </w:pPr>
            <w:r w:rsidRPr="002A37AA">
              <w:rPr>
                <w:sz w:val="20"/>
                <w:szCs w:val="20"/>
              </w:rPr>
              <w:t>2. Обратившиеся через законного представителя;</w:t>
            </w:r>
          </w:p>
          <w:p w:rsidR="00AE357F" w:rsidRPr="002A37AA" w:rsidRDefault="00AE357F" w:rsidP="00AE357F">
            <w:pPr>
              <w:widowControl w:val="0"/>
              <w:overflowPunct w:val="0"/>
              <w:autoSpaceDE w:val="0"/>
              <w:autoSpaceDN w:val="0"/>
              <w:rPr>
                <w:kern w:val="3"/>
                <w:sz w:val="20"/>
                <w:szCs w:val="20"/>
              </w:rPr>
            </w:pPr>
            <w:r w:rsidRPr="002A37AA">
              <w:rPr>
                <w:sz w:val="20"/>
                <w:szCs w:val="20"/>
              </w:rPr>
              <w:t>3. Обратившиеся через уполномоченного представителя.</w:t>
            </w:r>
          </w:p>
        </w:tc>
      </w:tr>
    </w:tbl>
    <w:p w:rsidR="00AE357F" w:rsidRPr="002A37AA" w:rsidRDefault="00AE357F" w:rsidP="00AE357F">
      <w:pPr>
        <w:pStyle w:val="afff1"/>
        <w:ind w:firstLine="680"/>
        <w:jc w:val="right"/>
        <w:rPr>
          <w:sz w:val="20"/>
          <w:szCs w:val="20"/>
        </w:rPr>
      </w:pPr>
    </w:p>
    <w:p w:rsidR="00AE357F" w:rsidRPr="002A37AA" w:rsidRDefault="00AE357F" w:rsidP="00AE357F">
      <w:pPr>
        <w:pStyle w:val="afff1"/>
        <w:ind w:firstLine="680"/>
        <w:jc w:val="right"/>
        <w:rPr>
          <w:sz w:val="20"/>
          <w:szCs w:val="20"/>
        </w:rPr>
      </w:pPr>
    </w:p>
    <w:p w:rsidR="00AE357F" w:rsidRPr="002A37AA" w:rsidRDefault="00AE357F" w:rsidP="00AE357F">
      <w:pPr>
        <w:pStyle w:val="afff1"/>
        <w:ind w:firstLine="680"/>
        <w:jc w:val="right"/>
        <w:rPr>
          <w:sz w:val="20"/>
          <w:szCs w:val="20"/>
        </w:rPr>
      </w:pPr>
    </w:p>
    <w:p w:rsidR="00AE357F" w:rsidRPr="002A37AA" w:rsidRDefault="00AE357F" w:rsidP="00AE357F">
      <w:pPr>
        <w:pStyle w:val="afff1"/>
        <w:ind w:firstLine="680"/>
        <w:jc w:val="right"/>
        <w:rPr>
          <w:sz w:val="20"/>
          <w:szCs w:val="20"/>
        </w:rPr>
      </w:pPr>
      <w:r w:rsidRPr="002A37AA">
        <w:rPr>
          <w:sz w:val="20"/>
          <w:szCs w:val="20"/>
        </w:rPr>
        <w:t>Приложение № 5</w:t>
      </w:r>
    </w:p>
    <w:p w:rsidR="00AE357F" w:rsidRPr="002A37AA" w:rsidRDefault="00AE357F" w:rsidP="00AE357F">
      <w:pPr>
        <w:pStyle w:val="afff1"/>
        <w:ind w:firstLine="680"/>
        <w:jc w:val="right"/>
        <w:rPr>
          <w:sz w:val="20"/>
          <w:szCs w:val="20"/>
        </w:rPr>
      </w:pPr>
      <w:r w:rsidRPr="002A37AA">
        <w:rPr>
          <w:sz w:val="20"/>
          <w:szCs w:val="20"/>
        </w:rPr>
        <w:t>к административному регламенту</w:t>
      </w:r>
    </w:p>
    <w:p w:rsidR="00AE357F" w:rsidRPr="002A37AA" w:rsidRDefault="00AE357F" w:rsidP="00AE357F">
      <w:pPr>
        <w:pStyle w:val="afff1"/>
        <w:jc w:val="center"/>
        <w:rPr>
          <w:b/>
          <w:bCs/>
          <w:sz w:val="20"/>
          <w:szCs w:val="20"/>
        </w:rPr>
      </w:pPr>
    </w:p>
    <w:p w:rsidR="00AE357F" w:rsidRPr="002A37AA" w:rsidRDefault="00AE357F" w:rsidP="00AE357F">
      <w:pPr>
        <w:pStyle w:val="afff1"/>
        <w:jc w:val="center"/>
        <w:rPr>
          <w:b/>
          <w:bCs/>
          <w:sz w:val="20"/>
          <w:szCs w:val="20"/>
        </w:rPr>
      </w:pPr>
      <w:r w:rsidRPr="002A37AA">
        <w:rPr>
          <w:b/>
          <w:bCs/>
          <w:sz w:val="20"/>
          <w:szCs w:val="20"/>
        </w:rPr>
        <w:t>Исчерпывающий перечень документов, необходимых для предоставления муниципальной услуги</w:t>
      </w:r>
    </w:p>
    <w:p w:rsidR="00AE357F" w:rsidRPr="002A37AA" w:rsidRDefault="00AE357F" w:rsidP="00AE357F">
      <w:pPr>
        <w:pStyle w:val="afff1"/>
        <w:jc w:val="cente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395"/>
      </w:tblGrid>
      <w:tr w:rsidR="00AE357F" w:rsidRPr="002A37AA" w:rsidTr="00AE357F">
        <w:tc>
          <w:tcPr>
            <w:tcW w:w="4644"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b/>
                <w:bCs/>
                <w:sz w:val="20"/>
                <w:szCs w:val="20"/>
              </w:rPr>
            </w:pPr>
            <w:r w:rsidRPr="002A37AA">
              <w:rPr>
                <w:sz w:val="20"/>
                <w:szCs w:val="20"/>
              </w:rPr>
              <w:t>Наименование документа</w:t>
            </w:r>
          </w:p>
        </w:tc>
        <w:tc>
          <w:tcPr>
            <w:tcW w:w="4395"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b/>
                <w:bCs/>
                <w:sz w:val="20"/>
                <w:szCs w:val="20"/>
              </w:rPr>
            </w:pPr>
            <w:r w:rsidRPr="002A37AA">
              <w:rPr>
                <w:sz w:val="20"/>
                <w:szCs w:val="20"/>
              </w:rPr>
              <w:t>Форма документа</w:t>
            </w:r>
          </w:p>
        </w:tc>
      </w:tr>
      <w:tr w:rsidR="00AE357F" w:rsidRPr="002A37AA" w:rsidTr="00AE357F">
        <w:tc>
          <w:tcPr>
            <w:tcW w:w="4644"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rPr>
                <w:b/>
                <w:bCs/>
                <w:sz w:val="20"/>
                <w:szCs w:val="20"/>
              </w:rPr>
            </w:pPr>
            <w:r w:rsidRPr="002A37AA">
              <w:rPr>
                <w:sz w:val="20"/>
                <w:szCs w:val="20"/>
              </w:rPr>
              <w:t>Заявление о заключении соглашения об установлении сервитута</w:t>
            </w:r>
          </w:p>
        </w:tc>
        <w:tc>
          <w:tcPr>
            <w:tcW w:w="4395" w:type="dxa"/>
            <w:tcBorders>
              <w:top w:val="single" w:sz="4" w:space="0" w:color="auto"/>
              <w:left w:val="single" w:sz="4" w:space="0" w:color="auto"/>
              <w:bottom w:val="single" w:sz="4" w:space="0" w:color="auto"/>
              <w:right w:val="single" w:sz="4" w:space="0" w:color="auto"/>
            </w:tcBorders>
          </w:tcPr>
          <w:p w:rsidR="00AE357F" w:rsidRPr="002A37AA" w:rsidRDefault="00AE357F" w:rsidP="00AE357F">
            <w:pPr>
              <w:jc w:val="both"/>
              <w:rPr>
                <w:kern w:val="3"/>
                <w:sz w:val="20"/>
                <w:szCs w:val="20"/>
              </w:rPr>
            </w:pPr>
            <w:r w:rsidRPr="002A37AA">
              <w:rPr>
                <w:sz w:val="20"/>
                <w:szCs w:val="20"/>
              </w:rPr>
              <w:t>по форме, указанной в приложении № 1 к административному регламенту (если предоставление муниципальной услуги осуществляется в электронном виде через ЕПГУ, заявление заполняется по форме, представленной на ЕПГУ и дополнительно заявителем не представляется);</w:t>
            </w:r>
          </w:p>
          <w:p w:rsidR="00AE357F" w:rsidRPr="002A37AA" w:rsidRDefault="00AE357F" w:rsidP="00AE357F">
            <w:pPr>
              <w:pStyle w:val="afff1"/>
              <w:ind w:firstLine="0"/>
              <w:jc w:val="center"/>
              <w:rPr>
                <w:b/>
                <w:bCs/>
                <w:sz w:val="20"/>
                <w:szCs w:val="20"/>
              </w:rPr>
            </w:pPr>
          </w:p>
        </w:tc>
      </w:tr>
      <w:tr w:rsidR="00AE357F" w:rsidRPr="002A37AA" w:rsidTr="00AE357F">
        <w:tc>
          <w:tcPr>
            <w:tcW w:w="4644"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rPr>
                <w:b/>
                <w:bCs/>
                <w:sz w:val="20"/>
                <w:szCs w:val="20"/>
              </w:rPr>
            </w:pPr>
            <w:r w:rsidRPr="002A37AA">
              <w:rPr>
                <w:sz w:val="20"/>
                <w:szCs w:val="20"/>
              </w:rPr>
              <w:t>копии документов, удостоверяющих личность заявителя, - в случае, если заявителем является физическое лицо, либо копии документов, удостоверяющих личность представителя заявителя, - в случае подачи документов представителем заявителя;</w:t>
            </w:r>
          </w:p>
        </w:tc>
        <w:tc>
          <w:tcPr>
            <w:tcW w:w="4395"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b/>
                <w:bCs/>
                <w:sz w:val="20"/>
                <w:szCs w:val="20"/>
              </w:rPr>
            </w:pPr>
            <w:r w:rsidRPr="002A37AA">
              <w:rPr>
                <w:sz w:val="20"/>
                <w:szCs w:val="20"/>
              </w:rPr>
              <w:t>в форме электронного документа с использованием информационно-телекоммуникационной сети Интернет, в том числе через ЕПГУ</w:t>
            </w:r>
          </w:p>
        </w:tc>
      </w:tr>
      <w:tr w:rsidR="00AE357F" w:rsidRPr="002A37AA" w:rsidTr="00AE357F">
        <w:tc>
          <w:tcPr>
            <w:tcW w:w="4644"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rPr>
                <w:b/>
                <w:bCs/>
                <w:sz w:val="20"/>
                <w:szCs w:val="20"/>
              </w:rPr>
            </w:pPr>
            <w:r w:rsidRPr="002A37AA">
              <w:rPr>
                <w:sz w:val="20"/>
                <w:szCs w:val="20"/>
              </w:rPr>
              <w:t>документ, подтверждающий полномочия представителя заявителя, - в случае в случае, если с заявлением обращается представитель заявителя;</w:t>
            </w:r>
          </w:p>
        </w:tc>
        <w:tc>
          <w:tcPr>
            <w:tcW w:w="4395"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b/>
                <w:bCs/>
                <w:sz w:val="20"/>
                <w:szCs w:val="20"/>
              </w:rPr>
            </w:pPr>
            <w:r w:rsidRPr="002A37AA">
              <w:rPr>
                <w:sz w:val="20"/>
                <w:szCs w:val="20"/>
              </w:rPr>
              <w:t>В случае представления документов в электронной форме посредством ЕПГУ, представление указанного документа не требуется;</w:t>
            </w:r>
          </w:p>
        </w:tc>
      </w:tr>
      <w:tr w:rsidR="00AE357F" w:rsidRPr="002A37AA" w:rsidTr="00AE357F">
        <w:tc>
          <w:tcPr>
            <w:tcW w:w="4644"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rPr>
                <w:sz w:val="20"/>
                <w:szCs w:val="20"/>
              </w:rPr>
            </w:pPr>
            <w:r w:rsidRPr="002A37AA">
              <w:rPr>
                <w:sz w:val="20"/>
                <w:szCs w:val="20"/>
              </w:rPr>
              <w:t>схема границ сервитута на кадастровом плане территории, - за исключением случая, если заявление предусматривает установление сервитута в отношении всего земельного участка;</w:t>
            </w:r>
          </w:p>
        </w:tc>
        <w:tc>
          <w:tcPr>
            <w:tcW w:w="4395"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sz w:val="20"/>
                <w:szCs w:val="20"/>
              </w:rPr>
            </w:pPr>
            <w:r w:rsidRPr="002A37AA">
              <w:rPr>
                <w:sz w:val="20"/>
                <w:szCs w:val="20"/>
              </w:rPr>
              <w:t>копия, 1 экз.</w:t>
            </w:r>
          </w:p>
        </w:tc>
      </w:tr>
      <w:tr w:rsidR="00AE357F" w:rsidRPr="002A37AA" w:rsidTr="00AE357F">
        <w:tc>
          <w:tcPr>
            <w:tcW w:w="4644"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rPr>
                <w:sz w:val="20"/>
                <w:szCs w:val="20"/>
              </w:rPr>
            </w:pPr>
            <w:r w:rsidRPr="002A37AA">
              <w:rPr>
                <w:sz w:val="20"/>
                <w:szCs w:val="20"/>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заявителем является </w:t>
            </w:r>
            <w:r w:rsidRPr="002A37AA">
              <w:rPr>
                <w:sz w:val="20"/>
                <w:szCs w:val="20"/>
              </w:rPr>
              <w:lastRenderedPageBreak/>
              <w:t>иностранное юридическое лицо.</w:t>
            </w:r>
          </w:p>
        </w:tc>
        <w:tc>
          <w:tcPr>
            <w:tcW w:w="4395"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sz w:val="20"/>
                <w:szCs w:val="20"/>
              </w:rPr>
            </w:pPr>
            <w:r w:rsidRPr="002A37AA">
              <w:rPr>
                <w:sz w:val="20"/>
                <w:szCs w:val="20"/>
              </w:rPr>
              <w:lastRenderedPageBreak/>
              <w:t>оригинал, 1 экз.</w:t>
            </w:r>
          </w:p>
        </w:tc>
      </w:tr>
      <w:tr w:rsidR="00AE357F" w:rsidRPr="002A37AA" w:rsidTr="00AE357F">
        <w:tc>
          <w:tcPr>
            <w:tcW w:w="9039" w:type="dxa"/>
            <w:gridSpan w:val="2"/>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rPr>
                <w:sz w:val="20"/>
                <w:szCs w:val="20"/>
              </w:rPr>
            </w:pPr>
            <w:r w:rsidRPr="002A37AA">
              <w:rPr>
                <w:sz w:val="20"/>
                <w:szCs w:val="20"/>
              </w:rPr>
              <w:lastRenderedPageBreak/>
              <w:t>Требования к документам, представляемым заявителем или его представителем:</w:t>
            </w:r>
          </w:p>
          <w:p w:rsidR="00AE357F" w:rsidRPr="002A37AA" w:rsidRDefault="00AE357F" w:rsidP="00AE357F">
            <w:pPr>
              <w:pStyle w:val="afff1"/>
              <w:rPr>
                <w:sz w:val="20"/>
                <w:szCs w:val="20"/>
              </w:rPr>
            </w:pPr>
            <w:r w:rsidRPr="002A37AA">
              <w:rPr>
                <w:sz w:val="20"/>
                <w:szCs w:val="20"/>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w:t>
            </w:r>
          </w:p>
          <w:p w:rsidR="00AE357F" w:rsidRPr="002A37AA" w:rsidRDefault="00AE357F" w:rsidP="00AE357F">
            <w:pPr>
              <w:pStyle w:val="afff1"/>
              <w:rPr>
                <w:sz w:val="20"/>
                <w:szCs w:val="20"/>
              </w:rPr>
            </w:pPr>
            <w:r w:rsidRPr="002A37AA">
              <w:rPr>
                <w:sz w:val="20"/>
                <w:szCs w:val="20"/>
              </w:rPr>
              <w:t>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AE357F" w:rsidRPr="002A37AA" w:rsidRDefault="00AE357F" w:rsidP="00AE357F">
            <w:pPr>
              <w:pStyle w:val="afff1"/>
              <w:rPr>
                <w:sz w:val="20"/>
                <w:szCs w:val="20"/>
              </w:rPr>
            </w:pPr>
            <w:r w:rsidRPr="002A37AA">
              <w:rPr>
                <w:sz w:val="20"/>
                <w:szCs w:val="20"/>
              </w:rPr>
              <w:t>2) тексты документов должны быть написаны разборчиво;</w:t>
            </w:r>
          </w:p>
          <w:p w:rsidR="00AE357F" w:rsidRPr="002A37AA" w:rsidRDefault="00AE357F" w:rsidP="00AE357F">
            <w:pPr>
              <w:pStyle w:val="afff1"/>
              <w:rPr>
                <w:sz w:val="20"/>
                <w:szCs w:val="20"/>
              </w:rPr>
            </w:pPr>
            <w:r w:rsidRPr="002A37AA">
              <w:rPr>
                <w:sz w:val="20"/>
                <w:szCs w:val="20"/>
              </w:rPr>
              <w:t>3) документы не должны иметь подчисток, приписок, зачеркнутых слов и не оговоренных в них исправлений;</w:t>
            </w:r>
          </w:p>
          <w:p w:rsidR="00AE357F" w:rsidRPr="002A37AA" w:rsidRDefault="00AE357F" w:rsidP="00AE357F">
            <w:pPr>
              <w:pStyle w:val="afff1"/>
              <w:rPr>
                <w:sz w:val="20"/>
                <w:szCs w:val="20"/>
              </w:rPr>
            </w:pPr>
            <w:r w:rsidRPr="002A37AA">
              <w:rPr>
                <w:sz w:val="20"/>
                <w:szCs w:val="20"/>
              </w:rPr>
              <w:t>4) документы не должны быть исполнены карандашом;</w:t>
            </w:r>
          </w:p>
          <w:p w:rsidR="00AE357F" w:rsidRPr="002A37AA" w:rsidRDefault="00AE357F" w:rsidP="00AE357F">
            <w:pPr>
              <w:pStyle w:val="afff1"/>
              <w:rPr>
                <w:sz w:val="20"/>
                <w:szCs w:val="20"/>
              </w:rPr>
            </w:pPr>
            <w:r w:rsidRPr="002A37AA">
              <w:rPr>
                <w:sz w:val="20"/>
                <w:szCs w:val="20"/>
              </w:rPr>
              <w:t>5) документы не должны иметь повреждений, наличие которых не позволяет однозначно истолковать их содержание.</w:t>
            </w:r>
          </w:p>
        </w:tc>
      </w:tr>
      <w:tr w:rsidR="00AE357F" w:rsidRPr="002A37AA" w:rsidTr="00AE357F">
        <w:tc>
          <w:tcPr>
            <w:tcW w:w="4644" w:type="dxa"/>
            <w:tcBorders>
              <w:top w:val="single" w:sz="4" w:space="0" w:color="auto"/>
              <w:left w:val="single" w:sz="4" w:space="0" w:color="auto"/>
              <w:bottom w:val="single" w:sz="4" w:space="0" w:color="auto"/>
              <w:right w:val="single" w:sz="4" w:space="0" w:color="auto"/>
            </w:tcBorders>
          </w:tcPr>
          <w:p w:rsidR="00AE357F" w:rsidRPr="002A37AA" w:rsidRDefault="00AE357F" w:rsidP="00AE357F">
            <w:pPr>
              <w:pStyle w:val="afff1"/>
              <w:ind w:firstLine="0"/>
              <w:rPr>
                <w:sz w:val="20"/>
                <w:szCs w:val="20"/>
              </w:rPr>
            </w:pPr>
          </w:p>
        </w:tc>
        <w:tc>
          <w:tcPr>
            <w:tcW w:w="4395" w:type="dxa"/>
            <w:tcBorders>
              <w:top w:val="single" w:sz="4" w:space="0" w:color="auto"/>
              <w:left w:val="single" w:sz="4" w:space="0" w:color="auto"/>
              <w:bottom w:val="single" w:sz="4" w:space="0" w:color="auto"/>
              <w:right w:val="single" w:sz="4" w:space="0" w:color="auto"/>
            </w:tcBorders>
          </w:tcPr>
          <w:p w:rsidR="00AE357F" w:rsidRPr="002A37AA" w:rsidRDefault="00AE357F" w:rsidP="00AE357F">
            <w:pPr>
              <w:pStyle w:val="afff1"/>
              <w:ind w:firstLine="0"/>
              <w:jc w:val="center"/>
              <w:rPr>
                <w:sz w:val="20"/>
                <w:szCs w:val="20"/>
              </w:rPr>
            </w:pPr>
          </w:p>
        </w:tc>
      </w:tr>
    </w:tbl>
    <w:p w:rsidR="00AE357F" w:rsidRPr="002A37AA" w:rsidRDefault="00AE357F" w:rsidP="00AE357F">
      <w:pPr>
        <w:pStyle w:val="afff1"/>
        <w:jc w:val="center"/>
        <w:rPr>
          <w:b/>
          <w:bCs/>
          <w:sz w:val="20"/>
          <w:szCs w:val="20"/>
        </w:rPr>
      </w:pPr>
    </w:p>
    <w:p w:rsidR="00AE357F" w:rsidRPr="002A37AA" w:rsidRDefault="00AE357F" w:rsidP="00AE357F">
      <w:pPr>
        <w:pStyle w:val="afff1"/>
        <w:jc w:val="center"/>
        <w:rPr>
          <w:b/>
          <w:bCs/>
          <w:sz w:val="20"/>
          <w:szCs w:val="20"/>
        </w:rPr>
      </w:pPr>
    </w:p>
    <w:p w:rsidR="00AE357F" w:rsidRPr="002A37AA" w:rsidRDefault="00AE357F" w:rsidP="00AE357F">
      <w:pPr>
        <w:pStyle w:val="afff1"/>
        <w:jc w:val="center"/>
        <w:rPr>
          <w:b/>
          <w:bCs/>
          <w:sz w:val="20"/>
          <w:szCs w:val="20"/>
        </w:rPr>
      </w:pPr>
      <w:r w:rsidRPr="002A37AA">
        <w:rPr>
          <w:b/>
          <w:bCs/>
          <w:sz w:val="20"/>
          <w:szCs w:val="20"/>
        </w:rPr>
        <w:t>Таблица 2</w:t>
      </w:r>
    </w:p>
    <w:p w:rsidR="00AE357F" w:rsidRPr="002A37AA" w:rsidRDefault="00AE357F" w:rsidP="00AE357F">
      <w:pPr>
        <w:pStyle w:val="afff1"/>
        <w:jc w:val="cente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7"/>
        <w:gridCol w:w="4362"/>
      </w:tblGrid>
      <w:tr w:rsidR="00AE357F" w:rsidRPr="002A37AA" w:rsidTr="00AE357F">
        <w:tc>
          <w:tcPr>
            <w:tcW w:w="9039" w:type="dxa"/>
            <w:gridSpan w:val="2"/>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b/>
                <w:bCs/>
                <w:sz w:val="20"/>
                <w:szCs w:val="20"/>
              </w:rPr>
            </w:pPr>
            <w:r w:rsidRPr="002A37AA">
              <w:rPr>
                <w:sz w:val="20"/>
                <w:szCs w:val="20"/>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w:t>
            </w:r>
          </w:p>
        </w:tc>
      </w:tr>
      <w:tr w:rsidR="00AE357F" w:rsidRPr="002A37AA" w:rsidTr="00AE357F">
        <w:tc>
          <w:tcPr>
            <w:tcW w:w="4677"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b/>
                <w:bCs/>
                <w:sz w:val="20"/>
                <w:szCs w:val="20"/>
              </w:rPr>
            </w:pPr>
            <w:r w:rsidRPr="002A37AA">
              <w:rPr>
                <w:sz w:val="20"/>
                <w:szCs w:val="20"/>
              </w:rPr>
              <w:t xml:space="preserve">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 </w:t>
            </w:r>
          </w:p>
        </w:tc>
        <w:tc>
          <w:tcPr>
            <w:tcW w:w="4362"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sz w:val="20"/>
                <w:szCs w:val="20"/>
              </w:rPr>
            </w:pPr>
            <w:r w:rsidRPr="002A37AA">
              <w:rPr>
                <w:sz w:val="20"/>
                <w:szCs w:val="20"/>
              </w:rPr>
              <w:t>копия, 1 экз.</w:t>
            </w:r>
          </w:p>
        </w:tc>
      </w:tr>
      <w:tr w:rsidR="00AE357F" w:rsidRPr="002A37AA" w:rsidTr="00AE357F">
        <w:tc>
          <w:tcPr>
            <w:tcW w:w="4677"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widowControl w:val="0"/>
              <w:overflowPunct w:val="0"/>
              <w:autoSpaceDE w:val="0"/>
              <w:autoSpaceDN w:val="0"/>
              <w:ind w:firstLine="540"/>
              <w:jc w:val="both"/>
              <w:rPr>
                <w:kern w:val="3"/>
                <w:sz w:val="20"/>
                <w:szCs w:val="20"/>
              </w:rPr>
            </w:pPr>
            <w:r w:rsidRPr="002A37AA">
              <w:rPr>
                <w:sz w:val="20"/>
                <w:szCs w:val="20"/>
              </w:rPr>
              <w:t xml:space="preserve">выписка из Единого государственного реестра недвижимости (далее - ЕГРН) на земельный участок, в отношении которого планируется установить сервитут. </w:t>
            </w:r>
          </w:p>
        </w:tc>
        <w:tc>
          <w:tcPr>
            <w:tcW w:w="4362"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b/>
                <w:bCs/>
                <w:sz w:val="20"/>
                <w:szCs w:val="20"/>
              </w:rPr>
            </w:pPr>
            <w:r w:rsidRPr="002A37AA">
              <w:rPr>
                <w:sz w:val="20"/>
                <w:szCs w:val="20"/>
              </w:rPr>
              <w:t>копия, 1 экз.</w:t>
            </w:r>
          </w:p>
        </w:tc>
      </w:tr>
      <w:tr w:rsidR="00AE357F" w:rsidRPr="002A37AA" w:rsidTr="00AE357F">
        <w:tc>
          <w:tcPr>
            <w:tcW w:w="9039" w:type="dxa"/>
            <w:gridSpan w:val="2"/>
            <w:tcBorders>
              <w:top w:val="single" w:sz="4" w:space="0" w:color="auto"/>
              <w:left w:val="single" w:sz="4" w:space="0" w:color="auto"/>
              <w:bottom w:val="single" w:sz="4" w:space="0" w:color="auto"/>
              <w:right w:val="single" w:sz="4" w:space="0" w:color="auto"/>
            </w:tcBorders>
          </w:tcPr>
          <w:p w:rsidR="00AE357F" w:rsidRPr="002A37AA" w:rsidRDefault="00AE357F" w:rsidP="00AE357F">
            <w:pPr>
              <w:pStyle w:val="afff1"/>
              <w:rPr>
                <w:sz w:val="20"/>
                <w:szCs w:val="20"/>
              </w:rPr>
            </w:pPr>
            <w:r w:rsidRPr="002A37AA">
              <w:rPr>
                <w:sz w:val="20"/>
                <w:szCs w:val="20"/>
              </w:rPr>
              <w:t>Для получения документа, указанного в подпункте 1 настоящей таблицы, заявитель или его представитель вправе обратиться в Федеральную налоговую службу или ее территориальный орган с запросом 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 в электронной форме с использованием интернет-технологий, включая Портал.</w:t>
            </w:r>
          </w:p>
          <w:p w:rsidR="00AE357F" w:rsidRPr="002A37AA" w:rsidRDefault="00AE357F" w:rsidP="00AE357F">
            <w:pPr>
              <w:pStyle w:val="afff1"/>
              <w:rPr>
                <w:sz w:val="20"/>
                <w:szCs w:val="20"/>
              </w:rPr>
            </w:pPr>
          </w:p>
          <w:p w:rsidR="00AE357F" w:rsidRPr="002A37AA" w:rsidRDefault="00AE357F" w:rsidP="00AE357F">
            <w:pPr>
              <w:pStyle w:val="afff1"/>
              <w:ind w:firstLine="0"/>
              <w:rPr>
                <w:sz w:val="20"/>
                <w:szCs w:val="20"/>
              </w:rPr>
            </w:pPr>
            <w:r w:rsidRPr="002A37AA">
              <w:rPr>
                <w:sz w:val="20"/>
                <w:szCs w:val="20"/>
              </w:rPr>
              <w:t>Для получения документов, указанных в подпункте 2 настоящей таблицы, заявитель или его представитель вправе обратиться в Управление Росреестра по Ростовской области с запросом в виде бумажного документа путем направления по почте, представления непосредственно в орган, либо через МФЦ; в электронной форме путем заполнения формы запроса, размещенной на официальном сайте Управления Росреестра по Ростовской области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tc>
      </w:tr>
    </w:tbl>
    <w:p w:rsidR="00AE357F" w:rsidRPr="002A37AA" w:rsidRDefault="00AE357F" w:rsidP="00AE357F">
      <w:pPr>
        <w:pStyle w:val="afff1"/>
        <w:jc w:val="center"/>
        <w:rPr>
          <w:b/>
          <w:bCs/>
          <w:sz w:val="20"/>
          <w:szCs w:val="20"/>
        </w:rPr>
      </w:pPr>
    </w:p>
    <w:p w:rsidR="00AE357F" w:rsidRPr="002A37AA" w:rsidRDefault="00AE357F" w:rsidP="00AE357F">
      <w:pPr>
        <w:pStyle w:val="afff1"/>
        <w:jc w:val="center"/>
        <w:rPr>
          <w:b/>
          <w:bCs/>
          <w:sz w:val="20"/>
          <w:szCs w:val="20"/>
        </w:rPr>
      </w:pPr>
      <w:r w:rsidRPr="002A37AA">
        <w:rPr>
          <w:b/>
          <w:bCs/>
          <w:sz w:val="20"/>
          <w:szCs w:val="20"/>
        </w:rPr>
        <w:t>Таблица 3</w:t>
      </w:r>
    </w:p>
    <w:p w:rsidR="00AE357F" w:rsidRPr="002A37AA" w:rsidRDefault="00AE357F" w:rsidP="00AE357F">
      <w:pPr>
        <w:pStyle w:val="afff1"/>
        <w:jc w:val="center"/>
        <w:rPr>
          <w:b/>
          <w:bCs/>
          <w:sz w:val="20"/>
          <w:szCs w:val="20"/>
        </w:rPr>
      </w:pPr>
    </w:p>
    <w:tbl>
      <w:tblPr>
        <w:tblW w:w="9244" w:type="dxa"/>
        <w:tblInd w:w="-176" w:type="dxa"/>
        <w:tblCellMar>
          <w:left w:w="0" w:type="dxa"/>
          <w:right w:w="0" w:type="dxa"/>
        </w:tblCellMar>
        <w:tblLook w:val="04A0"/>
      </w:tblPr>
      <w:tblGrid>
        <w:gridCol w:w="5246"/>
        <w:gridCol w:w="3998"/>
      </w:tblGrid>
      <w:tr w:rsidR="00AE357F" w:rsidRPr="002A37AA" w:rsidTr="00AE357F">
        <w:tc>
          <w:tcPr>
            <w:tcW w:w="924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57F" w:rsidRPr="002A37AA" w:rsidRDefault="00AE357F" w:rsidP="00AE357F">
            <w:pPr>
              <w:pStyle w:val="afff1"/>
              <w:rPr>
                <w:sz w:val="20"/>
                <w:szCs w:val="20"/>
              </w:rPr>
            </w:pPr>
            <w:r w:rsidRPr="002A37AA">
              <w:rPr>
                <w:sz w:val="20"/>
                <w:szCs w:val="20"/>
              </w:rPr>
              <w:t>Способы подачи документов и информации для предоставления муниципальной услуги:</w:t>
            </w:r>
          </w:p>
        </w:tc>
      </w:tr>
      <w:tr w:rsidR="00AE357F" w:rsidRPr="002A37AA" w:rsidTr="00AE357F">
        <w:tc>
          <w:tcPr>
            <w:tcW w:w="5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57F" w:rsidRPr="002A37AA" w:rsidRDefault="00AE357F" w:rsidP="00AE357F">
            <w:pPr>
              <w:pStyle w:val="afff1"/>
              <w:jc w:val="center"/>
              <w:rPr>
                <w:sz w:val="20"/>
                <w:szCs w:val="20"/>
              </w:rPr>
            </w:pPr>
            <w:r w:rsidRPr="002A37AA">
              <w:rPr>
                <w:sz w:val="20"/>
                <w:szCs w:val="20"/>
              </w:rPr>
              <w:t>- в уполномоченном органе</w:t>
            </w:r>
          </w:p>
        </w:tc>
        <w:tc>
          <w:tcPr>
            <w:tcW w:w="39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57F" w:rsidRPr="002A37AA" w:rsidRDefault="00AE357F" w:rsidP="00AE357F">
            <w:pPr>
              <w:pStyle w:val="afff1"/>
              <w:jc w:val="center"/>
              <w:rPr>
                <w:sz w:val="20"/>
                <w:szCs w:val="20"/>
              </w:rPr>
            </w:pPr>
            <w:r w:rsidRPr="002A37AA">
              <w:rPr>
                <w:sz w:val="20"/>
                <w:szCs w:val="20"/>
              </w:rPr>
              <w:t>на бумажном носителе при личном обращении</w:t>
            </w:r>
          </w:p>
        </w:tc>
      </w:tr>
      <w:tr w:rsidR="00AE357F" w:rsidRPr="002A37AA" w:rsidTr="00AE357F">
        <w:tc>
          <w:tcPr>
            <w:tcW w:w="5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57F" w:rsidRPr="002A37AA" w:rsidRDefault="00AE357F" w:rsidP="00AE357F">
            <w:pPr>
              <w:pStyle w:val="afff1"/>
              <w:jc w:val="center"/>
              <w:rPr>
                <w:sz w:val="20"/>
                <w:szCs w:val="20"/>
              </w:rPr>
            </w:pPr>
            <w:r w:rsidRPr="002A37AA">
              <w:rPr>
                <w:sz w:val="20"/>
                <w:szCs w:val="20"/>
              </w:rPr>
              <w:t>- в МФЦ</w:t>
            </w:r>
          </w:p>
        </w:tc>
        <w:tc>
          <w:tcPr>
            <w:tcW w:w="39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57F" w:rsidRPr="002A37AA" w:rsidRDefault="00AE357F" w:rsidP="00AE357F">
            <w:pPr>
              <w:pStyle w:val="afff1"/>
              <w:jc w:val="center"/>
              <w:rPr>
                <w:sz w:val="20"/>
                <w:szCs w:val="20"/>
              </w:rPr>
            </w:pPr>
            <w:r w:rsidRPr="002A37AA">
              <w:rPr>
                <w:sz w:val="20"/>
                <w:szCs w:val="20"/>
              </w:rPr>
              <w:t>на бумажном носителе при личном обращении</w:t>
            </w:r>
          </w:p>
        </w:tc>
      </w:tr>
      <w:tr w:rsidR="00AE357F" w:rsidRPr="002A37AA" w:rsidTr="00AE357F">
        <w:tc>
          <w:tcPr>
            <w:tcW w:w="52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57F" w:rsidRPr="002A37AA" w:rsidRDefault="00AE357F" w:rsidP="00AE357F">
            <w:pPr>
              <w:pStyle w:val="afff1"/>
              <w:jc w:val="center"/>
              <w:rPr>
                <w:sz w:val="20"/>
                <w:szCs w:val="20"/>
              </w:rPr>
            </w:pPr>
            <w:r w:rsidRPr="002A37AA">
              <w:rPr>
                <w:sz w:val="20"/>
                <w:szCs w:val="20"/>
              </w:rPr>
              <w:t>- через ЕПГУ</w:t>
            </w:r>
          </w:p>
        </w:tc>
        <w:tc>
          <w:tcPr>
            <w:tcW w:w="39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57F" w:rsidRPr="002A37AA" w:rsidRDefault="00AE357F" w:rsidP="00AE357F">
            <w:pPr>
              <w:pStyle w:val="afff1"/>
              <w:jc w:val="center"/>
              <w:rPr>
                <w:sz w:val="20"/>
                <w:szCs w:val="20"/>
              </w:rPr>
            </w:pPr>
            <w:r w:rsidRPr="002A37AA">
              <w:rPr>
                <w:sz w:val="20"/>
                <w:szCs w:val="20"/>
              </w:rPr>
              <w:t>в электронной форме (при наличии технической возможности)</w:t>
            </w:r>
          </w:p>
        </w:tc>
      </w:tr>
      <w:tr w:rsidR="00AE357F" w:rsidRPr="002A37AA" w:rsidTr="00AE357F">
        <w:tc>
          <w:tcPr>
            <w:tcW w:w="924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E357F" w:rsidRPr="002A37AA" w:rsidRDefault="00AE357F" w:rsidP="00AE357F">
            <w:pPr>
              <w:pStyle w:val="afff1"/>
              <w:jc w:val="center"/>
              <w:rPr>
                <w:sz w:val="20"/>
                <w:szCs w:val="20"/>
              </w:rPr>
            </w:pPr>
            <w:r w:rsidRPr="002A37AA">
              <w:rPr>
                <w:sz w:val="20"/>
                <w:szCs w:val="20"/>
              </w:rPr>
              <w:t>Идентификаторы категорий (признаков) заявителей указаны в приложении № 4 к административному регламенту</w:t>
            </w:r>
          </w:p>
        </w:tc>
      </w:tr>
    </w:tbl>
    <w:p w:rsidR="00AE357F" w:rsidRPr="002A37AA" w:rsidRDefault="00AE357F" w:rsidP="00AE357F">
      <w:pPr>
        <w:pStyle w:val="afff1"/>
        <w:ind w:firstLine="680"/>
        <w:jc w:val="right"/>
        <w:rPr>
          <w:sz w:val="20"/>
          <w:szCs w:val="20"/>
        </w:rPr>
      </w:pPr>
    </w:p>
    <w:p w:rsidR="00AE357F" w:rsidRPr="002A37AA" w:rsidRDefault="00AE357F" w:rsidP="00AE357F">
      <w:pPr>
        <w:pStyle w:val="afff1"/>
        <w:ind w:firstLine="680"/>
        <w:jc w:val="right"/>
        <w:rPr>
          <w:sz w:val="20"/>
          <w:szCs w:val="20"/>
        </w:rPr>
      </w:pPr>
    </w:p>
    <w:p w:rsidR="00AE357F" w:rsidRPr="002A37AA" w:rsidRDefault="00AE357F" w:rsidP="00AE357F">
      <w:pPr>
        <w:pStyle w:val="afff1"/>
        <w:ind w:firstLine="680"/>
        <w:jc w:val="right"/>
        <w:rPr>
          <w:sz w:val="20"/>
          <w:szCs w:val="20"/>
        </w:rPr>
      </w:pPr>
    </w:p>
    <w:p w:rsidR="00AE357F" w:rsidRPr="002A37AA" w:rsidRDefault="00AE357F" w:rsidP="00AE357F">
      <w:pPr>
        <w:pStyle w:val="afff1"/>
        <w:ind w:firstLine="680"/>
        <w:jc w:val="right"/>
        <w:rPr>
          <w:sz w:val="20"/>
          <w:szCs w:val="20"/>
        </w:rPr>
      </w:pPr>
      <w:r w:rsidRPr="002A37AA">
        <w:rPr>
          <w:sz w:val="20"/>
          <w:szCs w:val="20"/>
        </w:rPr>
        <w:lastRenderedPageBreak/>
        <w:t>Приложение № 6</w:t>
      </w:r>
    </w:p>
    <w:p w:rsidR="00AE357F" w:rsidRPr="002A37AA" w:rsidRDefault="00AE357F" w:rsidP="00AE357F">
      <w:pPr>
        <w:pStyle w:val="afff1"/>
        <w:ind w:firstLine="680"/>
        <w:jc w:val="right"/>
        <w:rPr>
          <w:sz w:val="20"/>
          <w:szCs w:val="20"/>
        </w:rPr>
      </w:pPr>
      <w:r w:rsidRPr="002A37AA">
        <w:rPr>
          <w:sz w:val="20"/>
          <w:szCs w:val="20"/>
        </w:rPr>
        <w:t>к административному регламенту</w:t>
      </w:r>
    </w:p>
    <w:p w:rsidR="00AE357F" w:rsidRPr="002A37AA" w:rsidRDefault="00AE357F" w:rsidP="00AE357F">
      <w:pPr>
        <w:ind w:firstLine="473"/>
        <w:jc w:val="center"/>
        <w:rPr>
          <w:b/>
          <w:bCs/>
          <w:color w:val="000000"/>
          <w:sz w:val="20"/>
          <w:szCs w:val="20"/>
        </w:rPr>
      </w:pPr>
    </w:p>
    <w:p w:rsidR="00AE357F" w:rsidRPr="002A37AA" w:rsidRDefault="00AE357F" w:rsidP="00AE357F">
      <w:pPr>
        <w:ind w:firstLine="473"/>
        <w:jc w:val="center"/>
        <w:rPr>
          <w:b/>
          <w:bCs/>
          <w:color w:val="000000"/>
          <w:sz w:val="20"/>
          <w:szCs w:val="20"/>
        </w:rPr>
      </w:pPr>
      <w:r w:rsidRPr="002A37AA">
        <w:rPr>
          <w:b/>
          <w:bCs/>
          <w:color w:val="000000"/>
          <w:sz w:val="20"/>
          <w:szCs w:val="20"/>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AE357F" w:rsidRPr="002A37AA" w:rsidRDefault="00AE357F" w:rsidP="00AE357F">
      <w:pPr>
        <w:ind w:firstLine="473"/>
        <w:jc w:val="cente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1"/>
        <w:gridCol w:w="8199"/>
      </w:tblGrid>
      <w:tr w:rsidR="00AE357F" w:rsidRPr="002A37AA" w:rsidTr="00AE357F">
        <w:tc>
          <w:tcPr>
            <w:tcW w:w="981" w:type="dxa"/>
            <w:tcBorders>
              <w:top w:val="single" w:sz="4" w:space="0" w:color="auto"/>
              <w:left w:val="single" w:sz="4" w:space="0" w:color="auto"/>
              <w:bottom w:val="single" w:sz="4" w:space="0" w:color="auto"/>
              <w:right w:val="single" w:sz="4" w:space="0" w:color="auto"/>
            </w:tcBorders>
          </w:tcPr>
          <w:p w:rsidR="00AE357F" w:rsidRPr="002A37AA" w:rsidRDefault="00AE357F" w:rsidP="00AE357F">
            <w:pPr>
              <w:pStyle w:val="afff1"/>
              <w:ind w:firstLine="0"/>
              <w:jc w:val="center"/>
              <w:rPr>
                <w:b/>
                <w:bCs/>
                <w:sz w:val="20"/>
                <w:szCs w:val="20"/>
              </w:rPr>
            </w:pPr>
          </w:p>
        </w:tc>
        <w:tc>
          <w:tcPr>
            <w:tcW w:w="8199"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b/>
                <w:bCs/>
                <w:sz w:val="20"/>
                <w:szCs w:val="20"/>
              </w:rPr>
            </w:pPr>
            <w:r w:rsidRPr="002A37AA">
              <w:rPr>
                <w:b/>
                <w:bCs/>
                <w:color w:val="000000"/>
                <w:sz w:val="20"/>
                <w:szCs w:val="20"/>
              </w:rPr>
              <w:t>Основания для отказа в приеме заявления о предоставлении муниципальной услуги и документов, необходимых для предоставления муниципальной услуги</w:t>
            </w:r>
          </w:p>
        </w:tc>
      </w:tr>
      <w:tr w:rsidR="00AE357F" w:rsidRPr="002A37AA" w:rsidTr="00AE357F">
        <w:tc>
          <w:tcPr>
            <w:tcW w:w="981"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b/>
                <w:bCs/>
                <w:sz w:val="20"/>
                <w:szCs w:val="20"/>
              </w:rPr>
            </w:pPr>
            <w:r w:rsidRPr="002A37AA">
              <w:rPr>
                <w:b/>
                <w:bCs/>
                <w:sz w:val="20"/>
                <w:szCs w:val="20"/>
              </w:rPr>
              <w:t>1</w:t>
            </w:r>
          </w:p>
        </w:tc>
        <w:tc>
          <w:tcPr>
            <w:tcW w:w="8199"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rPr>
                <w:sz w:val="20"/>
                <w:szCs w:val="20"/>
              </w:rPr>
            </w:pPr>
            <w:r w:rsidRPr="002A37AA">
              <w:rPr>
                <w:sz w:val="20"/>
                <w:szCs w:val="20"/>
              </w:rPr>
              <w:t>1) непредставление заявителем или его представителем хотя бы одного из документов, указанных в Приложении № 5 настоящего административного регламента;</w:t>
            </w:r>
          </w:p>
          <w:p w:rsidR="00AE357F" w:rsidRPr="002A37AA" w:rsidRDefault="00AE357F" w:rsidP="00AE357F">
            <w:pPr>
              <w:pStyle w:val="afff1"/>
              <w:rPr>
                <w:sz w:val="20"/>
                <w:szCs w:val="20"/>
              </w:rPr>
            </w:pPr>
            <w:r w:rsidRPr="002A37AA">
              <w:rPr>
                <w:sz w:val="20"/>
                <w:szCs w:val="20"/>
              </w:rPr>
              <w:t>2) несоответствие представленных заявителем или его представителем документов требованиям, указанным в Приложении № 5 настоящего административного регламента;</w:t>
            </w:r>
          </w:p>
          <w:p w:rsidR="00AE357F" w:rsidRPr="002A37AA" w:rsidRDefault="00AE357F" w:rsidP="00AE357F">
            <w:pPr>
              <w:pStyle w:val="afff1"/>
              <w:ind w:firstLine="0"/>
              <w:rPr>
                <w:b/>
                <w:bCs/>
                <w:color w:val="000000"/>
                <w:sz w:val="20"/>
                <w:szCs w:val="20"/>
              </w:rPr>
            </w:pPr>
            <w:r w:rsidRPr="002A37AA">
              <w:rPr>
                <w:sz w:val="20"/>
                <w:szCs w:val="20"/>
              </w:rPr>
              <w:t>3)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tc>
      </w:tr>
      <w:tr w:rsidR="00AE357F" w:rsidRPr="002A37AA" w:rsidTr="00AE357F">
        <w:tc>
          <w:tcPr>
            <w:tcW w:w="981" w:type="dxa"/>
            <w:tcBorders>
              <w:top w:val="single" w:sz="4" w:space="0" w:color="auto"/>
              <w:left w:val="single" w:sz="4" w:space="0" w:color="auto"/>
              <w:bottom w:val="single" w:sz="4" w:space="0" w:color="auto"/>
              <w:right w:val="single" w:sz="4" w:space="0" w:color="auto"/>
            </w:tcBorders>
          </w:tcPr>
          <w:p w:rsidR="00AE357F" w:rsidRPr="002A37AA" w:rsidRDefault="00AE357F" w:rsidP="00AE357F">
            <w:pPr>
              <w:pStyle w:val="afff1"/>
              <w:ind w:firstLine="0"/>
              <w:jc w:val="center"/>
              <w:rPr>
                <w:b/>
                <w:bCs/>
                <w:sz w:val="20"/>
                <w:szCs w:val="20"/>
              </w:rPr>
            </w:pPr>
          </w:p>
        </w:tc>
        <w:tc>
          <w:tcPr>
            <w:tcW w:w="8199"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b/>
                <w:bCs/>
                <w:color w:val="000000"/>
                <w:sz w:val="20"/>
                <w:szCs w:val="20"/>
              </w:rPr>
            </w:pPr>
            <w:r w:rsidRPr="002A37AA">
              <w:rPr>
                <w:b/>
                <w:bCs/>
                <w:color w:val="000000"/>
                <w:sz w:val="20"/>
                <w:szCs w:val="20"/>
              </w:rPr>
              <w:t>Основания для приостановления предоставления муниципальной услуги</w:t>
            </w:r>
          </w:p>
        </w:tc>
      </w:tr>
      <w:tr w:rsidR="00AE357F" w:rsidRPr="002A37AA" w:rsidTr="00AE357F">
        <w:tc>
          <w:tcPr>
            <w:tcW w:w="981"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b/>
                <w:bCs/>
                <w:sz w:val="20"/>
                <w:szCs w:val="20"/>
              </w:rPr>
            </w:pPr>
            <w:r w:rsidRPr="002A37AA">
              <w:rPr>
                <w:b/>
                <w:bCs/>
                <w:sz w:val="20"/>
                <w:szCs w:val="20"/>
              </w:rPr>
              <w:t>2</w:t>
            </w:r>
          </w:p>
        </w:tc>
        <w:tc>
          <w:tcPr>
            <w:tcW w:w="8199" w:type="dxa"/>
            <w:tcBorders>
              <w:top w:val="single" w:sz="4" w:space="0" w:color="auto"/>
              <w:left w:val="single" w:sz="4" w:space="0" w:color="auto"/>
              <w:bottom w:val="single" w:sz="4" w:space="0" w:color="auto"/>
              <w:right w:val="single" w:sz="4" w:space="0" w:color="auto"/>
            </w:tcBorders>
          </w:tcPr>
          <w:p w:rsidR="00AE357F" w:rsidRPr="002A37AA" w:rsidRDefault="00AE357F" w:rsidP="00AE357F">
            <w:pPr>
              <w:ind w:firstLine="540"/>
              <w:jc w:val="both"/>
              <w:rPr>
                <w:kern w:val="3"/>
                <w:sz w:val="20"/>
                <w:szCs w:val="20"/>
              </w:rPr>
            </w:pPr>
            <w:r w:rsidRPr="002A37AA">
              <w:rPr>
                <w:sz w:val="20"/>
                <w:szCs w:val="20"/>
              </w:rPr>
              <w:t>Основания для приостановления в предоставлении каждого варианта предоставления муниципальной услуги, не установлены.</w:t>
            </w:r>
          </w:p>
          <w:p w:rsidR="00AE357F" w:rsidRPr="002A37AA" w:rsidRDefault="00AE357F" w:rsidP="00AE357F">
            <w:pPr>
              <w:pStyle w:val="afff1"/>
              <w:ind w:firstLine="0"/>
              <w:jc w:val="center"/>
              <w:rPr>
                <w:b/>
                <w:bCs/>
                <w:color w:val="000000"/>
                <w:sz w:val="20"/>
                <w:szCs w:val="20"/>
              </w:rPr>
            </w:pPr>
          </w:p>
        </w:tc>
      </w:tr>
      <w:tr w:rsidR="00AE357F" w:rsidRPr="002A37AA" w:rsidTr="00AE357F">
        <w:tc>
          <w:tcPr>
            <w:tcW w:w="981" w:type="dxa"/>
            <w:tcBorders>
              <w:top w:val="single" w:sz="4" w:space="0" w:color="auto"/>
              <w:left w:val="single" w:sz="4" w:space="0" w:color="auto"/>
              <w:bottom w:val="single" w:sz="4" w:space="0" w:color="auto"/>
              <w:right w:val="single" w:sz="4" w:space="0" w:color="auto"/>
            </w:tcBorders>
          </w:tcPr>
          <w:p w:rsidR="00AE357F" w:rsidRPr="002A37AA" w:rsidRDefault="00AE357F" w:rsidP="00AE357F">
            <w:pPr>
              <w:pStyle w:val="afff1"/>
              <w:ind w:firstLine="0"/>
              <w:jc w:val="center"/>
              <w:rPr>
                <w:b/>
                <w:bCs/>
                <w:sz w:val="20"/>
                <w:szCs w:val="20"/>
              </w:rPr>
            </w:pPr>
          </w:p>
        </w:tc>
        <w:tc>
          <w:tcPr>
            <w:tcW w:w="8199"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b/>
                <w:bCs/>
                <w:sz w:val="20"/>
                <w:szCs w:val="20"/>
              </w:rPr>
            </w:pPr>
            <w:r w:rsidRPr="002A37AA">
              <w:rPr>
                <w:b/>
                <w:bCs/>
                <w:sz w:val="20"/>
                <w:szCs w:val="20"/>
              </w:rPr>
              <w:t>Основания для отказа в предоставлении муниципальной услуги</w:t>
            </w:r>
          </w:p>
        </w:tc>
      </w:tr>
      <w:tr w:rsidR="00AE357F" w:rsidRPr="002A37AA" w:rsidTr="00AE357F">
        <w:tc>
          <w:tcPr>
            <w:tcW w:w="981"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ind w:firstLine="0"/>
              <w:jc w:val="center"/>
              <w:rPr>
                <w:b/>
                <w:bCs/>
                <w:sz w:val="20"/>
                <w:szCs w:val="20"/>
              </w:rPr>
            </w:pPr>
            <w:r w:rsidRPr="002A37AA">
              <w:rPr>
                <w:b/>
                <w:bCs/>
                <w:sz w:val="20"/>
                <w:szCs w:val="20"/>
              </w:rPr>
              <w:t>3</w:t>
            </w:r>
          </w:p>
        </w:tc>
        <w:tc>
          <w:tcPr>
            <w:tcW w:w="8199" w:type="dxa"/>
            <w:tcBorders>
              <w:top w:val="single" w:sz="4" w:space="0" w:color="auto"/>
              <w:left w:val="single" w:sz="4" w:space="0" w:color="auto"/>
              <w:bottom w:val="single" w:sz="4" w:space="0" w:color="auto"/>
              <w:right w:val="single" w:sz="4" w:space="0" w:color="auto"/>
            </w:tcBorders>
            <w:hideMark/>
          </w:tcPr>
          <w:p w:rsidR="00AE357F" w:rsidRPr="002A37AA" w:rsidRDefault="00AE357F" w:rsidP="00AE357F">
            <w:pPr>
              <w:pStyle w:val="afff1"/>
              <w:rPr>
                <w:sz w:val="20"/>
                <w:szCs w:val="20"/>
              </w:rPr>
            </w:pPr>
            <w:r w:rsidRPr="002A37AA">
              <w:rPr>
                <w:sz w:val="20"/>
                <w:szCs w:val="20"/>
              </w:rPr>
              <w:t>1) заявление об установлении сервитута направлено в орган, который не вправе заключать соглашение об установлении сервитута;</w:t>
            </w:r>
          </w:p>
          <w:p w:rsidR="00AE357F" w:rsidRPr="002A37AA" w:rsidRDefault="00AE357F" w:rsidP="00AE357F">
            <w:pPr>
              <w:pStyle w:val="afff1"/>
              <w:rPr>
                <w:sz w:val="20"/>
                <w:szCs w:val="20"/>
              </w:rPr>
            </w:pPr>
            <w:r w:rsidRPr="002A37AA">
              <w:rPr>
                <w:sz w:val="20"/>
                <w:szCs w:val="20"/>
              </w:rPr>
              <w:t>2) планируемое на условиях сервитута использование земельного участка не допускается в соответствии с федеральными законами;</w:t>
            </w:r>
          </w:p>
          <w:p w:rsidR="00AE357F" w:rsidRPr="002A37AA" w:rsidRDefault="00AE357F" w:rsidP="00AE357F">
            <w:pPr>
              <w:pStyle w:val="afff1"/>
              <w:rPr>
                <w:b/>
                <w:bCs/>
                <w:sz w:val="20"/>
                <w:szCs w:val="20"/>
              </w:rPr>
            </w:pPr>
            <w:r w:rsidRPr="002A37AA">
              <w:rPr>
                <w:sz w:val="20"/>
                <w:szCs w:val="20"/>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r>
    </w:tbl>
    <w:p w:rsidR="00AE357F" w:rsidRPr="002A37AA" w:rsidRDefault="00AE357F" w:rsidP="00AE357F">
      <w:pPr>
        <w:pStyle w:val="afff1"/>
        <w:ind w:firstLine="0"/>
        <w:rPr>
          <w:sz w:val="20"/>
          <w:szCs w:val="20"/>
        </w:rPr>
      </w:pPr>
    </w:p>
    <w:p w:rsidR="00AE357F" w:rsidRPr="002A37AA" w:rsidRDefault="00AE357F" w:rsidP="00AE357F">
      <w:pPr>
        <w:pStyle w:val="1"/>
        <w:keepLines/>
        <w:tabs>
          <w:tab w:val="left" w:pos="-360"/>
        </w:tabs>
        <w:contextualSpacing/>
        <w:jc w:val="center"/>
        <w:rPr>
          <w:sz w:val="20"/>
          <w:szCs w:val="20"/>
        </w:rPr>
      </w:pPr>
    </w:p>
    <w:p w:rsidR="00AE357F" w:rsidRPr="002A37AA" w:rsidRDefault="00AE357F" w:rsidP="00AE357F">
      <w:pPr>
        <w:shd w:val="clear" w:color="auto" w:fill="FFFFFF"/>
        <w:spacing w:line="322" w:lineRule="exact"/>
        <w:jc w:val="center"/>
        <w:rPr>
          <w:sz w:val="20"/>
          <w:szCs w:val="20"/>
        </w:rPr>
      </w:pPr>
      <w:r w:rsidRPr="002A37AA">
        <w:rPr>
          <w:b/>
          <w:bCs/>
          <w:color w:val="000000"/>
          <w:spacing w:val="6"/>
          <w:sz w:val="20"/>
          <w:szCs w:val="20"/>
        </w:rPr>
        <w:t>РОССИЙСКАЯ ФЕДЕРАЦИЯ</w:t>
      </w:r>
    </w:p>
    <w:p w:rsidR="00AE357F" w:rsidRPr="002A37AA" w:rsidRDefault="00AE357F" w:rsidP="00AE357F">
      <w:pPr>
        <w:shd w:val="clear" w:color="auto" w:fill="FFFFFF"/>
        <w:spacing w:line="322" w:lineRule="exact"/>
        <w:ind w:left="5"/>
        <w:jc w:val="center"/>
        <w:rPr>
          <w:sz w:val="20"/>
          <w:szCs w:val="20"/>
        </w:rPr>
      </w:pPr>
      <w:r w:rsidRPr="002A37AA">
        <w:rPr>
          <w:b/>
          <w:bCs/>
          <w:color w:val="000000"/>
          <w:spacing w:val="6"/>
          <w:sz w:val="20"/>
          <w:szCs w:val="20"/>
        </w:rPr>
        <w:t>РОСТОВСКАЯ ОБЛАСТЬ</w:t>
      </w:r>
    </w:p>
    <w:p w:rsidR="00AE357F" w:rsidRPr="002A37AA" w:rsidRDefault="00AE357F" w:rsidP="00AE357F">
      <w:pPr>
        <w:shd w:val="clear" w:color="auto" w:fill="FFFFFF"/>
        <w:spacing w:line="322" w:lineRule="exact"/>
        <w:jc w:val="center"/>
        <w:rPr>
          <w:sz w:val="20"/>
          <w:szCs w:val="20"/>
        </w:rPr>
      </w:pPr>
      <w:r w:rsidRPr="002A37AA">
        <w:rPr>
          <w:b/>
          <w:bCs/>
          <w:color w:val="000000"/>
          <w:spacing w:val="7"/>
          <w:sz w:val="20"/>
          <w:szCs w:val="20"/>
        </w:rPr>
        <w:t>МУНИЦИПАЛЬНОЕ ОБРАЗОВАНИЕ</w:t>
      </w:r>
    </w:p>
    <w:p w:rsidR="00AE357F" w:rsidRPr="002A37AA" w:rsidRDefault="00AE357F" w:rsidP="00AE357F">
      <w:pPr>
        <w:shd w:val="clear" w:color="auto" w:fill="FFFFFF"/>
        <w:spacing w:line="322" w:lineRule="exact"/>
        <w:jc w:val="center"/>
        <w:rPr>
          <w:sz w:val="20"/>
          <w:szCs w:val="20"/>
        </w:rPr>
      </w:pPr>
      <w:r w:rsidRPr="002A37AA">
        <w:rPr>
          <w:b/>
          <w:bCs/>
          <w:color w:val="000000"/>
          <w:spacing w:val="7"/>
          <w:sz w:val="20"/>
          <w:szCs w:val="20"/>
        </w:rPr>
        <w:t>«ВЕСЕЛОВСКОЕ СЕЛЬСКОЕ ПОСЕЛЕНИЕ»</w:t>
      </w:r>
    </w:p>
    <w:p w:rsidR="00AE357F" w:rsidRPr="002A37AA" w:rsidRDefault="00AE357F" w:rsidP="00AE357F">
      <w:pPr>
        <w:shd w:val="clear" w:color="auto" w:fill="FFFFFF"/>
        <w:spacing w:line="322" w:lineRule="exact"/>
        <w:rPr>
          <w:b/>
          <w:bCs/>
          <w:color w:val="000000"/>
          <w:spacing w:val="7"/>
          <w:sz w:val="20"/>
          <w:szCs w:val="20"/>
        </w:rPr>
      </w:pPr>
    </w:p>
    <w:p w:rsidR="00AE357F" w:rsidRPr="002A37AA" w:rsidRDefault="00AE357F" w:rsidP="00AE357F">
      <w:pPr>
        <w:shd w:val="clear" w:color="auto" w:fill="FFFFFF"/>
        <w:spacing w:line="322" w:lineRule="exact"/>
        <w:jc w:val="center"/>
        <w:rPr>
          <w:sz w:val="20"/>
          <w:szCs w:val="20"/>
        </w:rPr>
      </w:pPr>
      <w:r w:rsidRPr="002A37AA">
        <w:rPr>
          <w:b/>
          <w:bCs/>
          <w:color w:val="000000"/>
          <w:spacing w:val="7"/>
          <w:sz w:val="20"/>
          <w:szCs w:val="20"/>
        </w:rPr>
        <w:t>АДМИНИСТРАЦИЯ ВЕСЕЛОВСКОГО СЕЛЬСКОГО ПОСЕЛЕНИЯ</w:t>
      </w:r>
    </w:p>
    <w:p w:rsidR="00AE357F" w:rsidRPr="002A37AA" w:rsidRDefault="00AE357F" w:rsidP="00AE357F">
      <w:pPr>
        <w:shd w:val="clear" w:color="auto" w:fill="FFFFFF"/>
        <w:spacing w:line="322" w:lineRule="exact"/>
        <w:ind w:right="19"/>
        <w:jc w:val="center"/>
        <w:rPr>
          <w:sz w:val="20"/>
          <w:szCs w:val="20"/>
        </w:rPr>
      </w:pPr>
      <w:r w:rsidRPr="002A37AA">
        <w:rPr>
          <w:b/>
          <w:bCs/>
          <w:color w:val="000000"/>
          <w:spacing w:val="6"/>
          <w:sz w:val="20"/>
          <w:szCs w:val="20"/>
        </w:rPr>
        <w:t>ДУБОВСКОГО РАЙОНА</w:t>
      </w:r>
    </w:p>
    <w:p w:rsidR="00AE357F" w:rsidRPr="002A37AA" w:rsidRDefault="00AE357F" w:rsidP="00AE357F">
      <w:pPr>
        <w:shd w:val="clear" w:color="auto" w:fill="FFFFFF"/>
        <w:spacing w:before="331"/>
        <w:jc w:val="center"/>
        <w:rPr>
          <w:b/>
          <w:bCs/>
          <w:color w:val="000000"/>
          <w:spacing w:val="4"/>
          <w:sz w:val="20"/>
          <w:szCs w:val="20"/>
        </w:rPr>
      </w:pPr>
      <w:r w:rsidRPr="002A37AA">
        <w:rPr>
          <w:b/>
          <w:bCs/>
          <w:color w:val="000000"/>
          <w:spacing w:val="4"/>
          <w:sz w:val="20"/>
          <w:szCs w:val="20"/>
        </w:rPr>
        <w:t>ПОСТАНОВЛЕНИЕ</w:t>
      </w:r>
    </w:p>
    <w:p w:rsidR="00AE357F" w:rsidRPr="002A37AA" w:rsidRDefault="00AE357F" w:rsidP="00AE357F">
      <w:pPr>
        <w:shd w:val="clear" w:color="auto" w:fill="FFFFFF"/>
        <w:spacing w:before="331"/>
        <w:jc w:val="center"/>
        <w:rPr>
          <w:b/>
          <w:bCs/>
          <w:color w:val="000000"/>
          <w:spacing w:val="4"/>
          <w:sz w:val="20"/>
          <w:szCs w:val="20"/>
        </w:rPr>
      </w:pPr>
      <w:r w:rsidRPr="002A37AA">
        <w:rPr>
          <w:color w:val="000000"/>
          <w:sz w:val="20"/>
          <w:szCs w:val="20"/>
        </w:rPr>
        <w:t xml:space="preserve">от 16 апреля 2026 года  </w:t>
      </w:r>
      <w:r w:rsidRPr="002A37AA">
        <w:rPr>
          <w:bCs/>
          <w:color w:val="000000"/>
          <w:spacing w:val="4"/>
          <w:sz w:val="20"/>
          <w:szCs w:val="20"/>
        </w:rPr>
        <w:t>№ 44</w:t>
      </w:r>
    </w:p>
    <w:p w:rsidR="00AE357F" w:rsidRPr="002A37AA" w:rsidRDefault="00AE357F" w:rsidP="00AE357F">
      <w:pPr>
        <w:shd w:val="clear" w:color="auto" w:fill="FFFFFF"/>
        <w:tabs>
          <w:tab w:val="left" w:pos="4742"/>
          <w:tab w:val="left" w:pos="7925"/>
        </w:tabs>
        <w:spacing w:before="317"/>
        <w:ind w:left="34"/>
        <w:jc w:val="center"/>
        <w:rPr>
          <w:sz w:val="20"/>
          <w:szCs w:val="20"/>
        </w:rPr>
      </w:pPr>
      <w:r w:rsidRPr="002A37AA">
        <w:rPr>
          <w:color w:val="000000"/>
          <w:spacing w:val="-5"/>
          <w:sz w:val="20"/>
          <w:szCs w:val="20"/>
        </w:rPr>
        <w:t>х. Веселый</w:t>
      </w:r>
    </w:p>
    <w:p w:rsidR="00AE357F" w:rsidRPr="002A37AA" w:rsidRDefault="00AE357F" w:rsidP="00AE357F">
      <w:pPr>
        <w:jc w:val="center"/>
        <w:rPr>
          <w:sz w:val="20"/>
          <w:szCs w:val="20"/>
        </w:rPr>
      </w:pPr>
    </w:p>
    <w:p w:rsidR="00AE357F" w:rsidRPr="002A37AA" w:rsidRDefault="00AE357F" w:rsidP="00AE357F">
      <w:pPr>
        <w:pStyle w:val="1"/>
        <w:keepLines/>
        <w:tabs>
          <w:tab w:val="left" w:pos="-360"/>
        </w:tabs>
        <w:contextualSpacing/>
        <w:jc w:val="center"/>
        <w:rPr>
          <w:sz w:val="20"/>
          <w:szCs w:val="20"/>
        </w:rPr>
      </w:pPr>
      <w:r w:rsidRPr="002A37AA">
        <w:rPr>
          <w:sz w:val="20"/>
          <w:szCs w:val="20"/>
        </w:rPr>
        <w:t>Об отмене постановления Администрации Веселовского сельского поселения № 42 от 14.04.2026г: «О внесении изменений в постановление № 75 от 07.08.2025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Веселовского сельского поселения»»</w:t>
      </w:r>
    </w:p>
    <w:p w:rsidR="00AE357F" w:rsidRPr="002A37AA" w:rsidRDefault="00AE357F" w:rsidP="00AE357F">
      <w:pPr>
        <w:tabs>
          <w:tab w:val="left" w:pos="-360"/>
        </w:tabs>
        <w:contextualSpacing/>
        <w:jc w:val="both"/>
        <w:rPr>
          <w:sz w:val="20"/>
          <w:szCs w:val="20"/>
        </w:rPr>
      </w:pPr>
    </w:p>
    <w:p w:rsidR="00AE357F" w:rsidRPr="002A37AA" w:rsidRDefault="00AE357F" w:rsidP="00AE357F">
      <w:pPr>
        <w:pStyle w:val="aff"/>
        <w:spacing w:before="0" w:after="0" w:line="288" w:lineRule="atLeast"/>
        <w:ind w:firstLine="709"/>
        <w:jc w:val="both"/>
        <w:rPr>
          <w:sz w:val="20"/>
          <w:szCs w:val="20"/>
        </w:rPr>
      </w:pPr>
      <w:r w:rsidRPr="002A37AA">
        <w:rPr>
          <w:sz w:val="20"/>
          <w:szCs w:val="20"/>
        </w:rPr>
        <w:t xml:space="preserve">В целях приведения в соответствие нормативно правовой базы действующему законодательству Администрация Веселовского сельского поселения </w:t>
      </w:r>
      <w:r w:rsidRPr="002A37AA">
        <w:rPr>
          <w:b/>
          <w:spacing w:val="20"/>
          <w:sz w:val="20"/>
          <w:szCs w:val="20"/>
        </w:rPr>
        <w:t>постановляет</w:t>
      </w:r>
      <w:r w:rsidRPr="002A37AA">
        <w:rPr>
          <w:sz w:val="20"/>
          <w:szCs w:val="20"/>
        </w:rPr>
        <w:t>:</w:t>
      </w:r>
    </w:p>
    <w:p w:rsidR="00AE357F" w:rsidRPr="002A37AA" w:rsidRDefault="00AE357F" w:rsidP="00AE357F">
      <w:pPr>
        <w:pStyle w:val="aff"/>
        <w:spacing w:before="0" w:after="0" w:line="288" w:lineRule="atLeast"/>
        <w:ind w:firstLine="709"/>
        <w:jc w:val="both"/>
        <w:rPr>
          <w:sz w:val="20"/>
          <w:szCs w:val="20"/>
        </w:rPr>
      </w:pPr>
    </w:p>
    <w:p w:rsidR="00AE357F" w:rsidRPr="002A37AA" w:rsidRDefault="00AE357F" w:rsidP="00AE357F">
      <w:pPr>
        <w:pStyle w:val="af"/>
        <w:autoSpaceDE w:val="0"/>
        <w:ind w:firstLine="708"/>
        <w:jc w:val="both"/>
        <w:rPr>
          <w:sz w:val="20"/>
          <w:szCs w:val="20"/>
        </w:rPr>
      </w:pPr>
      <w:r w:rsidRPr="002A37AA">
        <w:rPr>
          <w:sz w:val="20"/>
          <w:szCs w:val="20"/>
        </w:rPr>
        <w:lastRenderedPageBreak/>
        <w:t>1. Постановление Администрации Веселовского сельского поселения № 42 «О внесении изменений постановление № 75 от 07.08.2025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на территории Веселовского сельского поселения», утвержденное14.04.2026, считать недействительным.</w:t>
      </w:r>
    </w:p>
    <w:p w:rsidR="00AE357F" w:rsidRPr="002A37AA" w:rsidRDefault="00AE357F" w:rsidP="00AE357F">
      <w:pPr>
        <w:pStyle w:val="af"/>
        <w:autoSpaceDE w:val="0"/>
        <w:ind w:firstLine="708"/>
        <w:jc w:val="both"/>
        <w:rPr>
          <w:sz w:val="20"/>
          <w:szCs w:val="20"/>
        </w:rPr>
      </w:pPr>
      <w:r w:rsidRPr="002A37AA">
        <w:rPr>
          <w:sz w:val="20"/>
          <w:szCs w:val="20"/>
        </w:rPr>
        <w:t>2. Разместить настоящее постановление на официальном сайте Администрации Веселовского сельского поселения в информационно-телекоммуникационной сети общего пользования «Интернет».</w:t>
      </w:r>
    </w:p>
    <w:p w:rsidR="00AE357F" w:rsidRPr="002A37AA" w:rsidRDefault="00AE357F" w:rsidP="00AE357F">
      <w:pPr>
        <w:pStyle w:val="af"/>
        <w:autoSpaceDE w:val="0"/>
        <w:ind w:firstLine="708"/>
        <w:jc w:val="both"/>
        <w:rPr>
          <w:sz w:val="20"/>
          <w:szCs w:val="20"/>
        </w:rPr>
      </w:pPr>
    </w:p>
    <w:p w:rsidR="00AE357F" w:rsidRPr="002A37AA" w:rsidRDefault="00AE357F" w:rsidP="00AE357F">
      <w:pPr>
        <w:pStyle w:val="af"/>
        <w:autoSpaceDE w:val="0"/>
        <w:ind w:firstLine="708"/>
        <w:jc w:val="both"/>
        <w:rPr>
          <w:rFonts w:eastAsia="Calibri"/>
          <w:i/>
          <w:sz w:val="20"/>
          <w:szCs w:val="20"/>
          <w:u w:val="single"/>
        </w:rPr>
      </w:pPr>
      <w:r w:rsidRPr="002A37AA">
        <w:rPr>
          <w:sz w:val="20"/>
          <w:szCs w:val="20"/>
        </w:rPr>
        <w:t>3. Контроль за исполнением настоящего постановления оставляю за собой.</w:t>
      </w:r>
    </w:p>
    <w:p w:rsidR="00AE357F" w:rsidRPr="002A37AA" w:rsidRDefault="00AE357F" w:rsidP="00AE357F">
      <w:pPr>
        <w:pStyle w:val="af"/>
        <w:autoSpaceDE w:val="0"/>
        <w:jc w:val="both"/>
        <w:rPr>
          <w:rFonts w:eastAsia="Calibri"/>
          <w:sz w:val="20"/>
          <w:szCs w:val="20"/>
        </w:rPr>
      </w:pPr>
    </w:p>
    <w:p w:rsidR="00AE357F" w:rsidRPr="002A37AA" w:rsidRDefault="00AE357F" w:rsidP="00AE357F">
      <w:pPr>
        <w:pStyle w:val="af"/>
        <w:autoSpaceDE w:val="0"/>
        <w:jc w:val="both"/>
        <w:rPr>
          <w:rFonts w:eastAsia="Calibri"/>
          <w:sz w:val="20"/>
          <w:szCs w:val="20"/>
        </w:rPr>
      </w:pPr>
    </w:p>
    <w:p w:rsidR="00AE357F" w:rsidRPr="002A37AA" w:rsidRDefault="00AE357F" w:rsidP="00AE357F">
      <w:pPr>
        <w:pStyle w:val="af"/>
        <w:autoSpaceDE w:val="0"/>
        <w:jc w:val="both"/>
        <w:rPr>
          <w:rFonts w:eastAsia="Calibri"/>
          <w:sz w:val="20"/>
          <w:szCs w:val="20"/>
        </w:rPr>
      </w:pPr>
      <w:r w:rsidRPr="002A37AA">
        <w:rPr>
          <w:rFonts w:eastAsia="Calibri"/>
          <w:sz w:val="20"/>
          <w:szCs w:val="20"/>
        </w:rPr>
        <w:t>Глава Администрации</w:t>
      </w:r>
    </w:p>
    <w:p w:rsidR="00AE357F" w:rsidRPr="002A37AA" w:rsidRDefault="00AE357F" w:rsidP="00AE357F">
      <w:pPr>
        <w:pStyle w:val="af"/>
        <w:autoSpaceDE w:val="0"/>
        <w:jc w:val="both"/>
        <w:rPr>
          <w:rFonts w:eastAsia="Calibri"/>
          <w:sz w:val="20"/>
          <w:szCs w:val="20"/>
        </w:rPr>
      </w:pPr>
      <w:r w:rsidRPr="002A37AA">
        <w:rPr>
          <w:rFonts w:eastAsia="Calibri"/>
          <w:sz w:val="20"/>
          <w:szCs w:val="20"/>
        </w:rPr>
        <w:t>Веселовского сельского поселения                                          С.И.Титоренко</w:t>
      </w:r>
    </w:p>
    <w:p w:rsidR="00AE357F" w:rsidRPr="002A37AA" w:rsidRDefault="00AE357F" w:rsidP="00AE357F">
      <w:pPr>
        <w:pStyle w:val="a6"/>
        <w:rPr>
          <w:sz w:val="20"/>
          <w:szCs w:val="20"/>
        </w:rPr>
      </w:pPr>
    </w:p>
    <w:p w:rsidR="00AE357F" w:rsidRPr="002A37AA" w:rsidRDefault="00AE357F" w:rsidP="00AE357F">
      <w:pPr>
        <w:pStyle w:val="a6"/>
        <w:rPr>
          <w:sz w:val="20"/>
          <w:szCs w:val="20"/>
        </w:rPr>
      </w:pPr>
    </w:p>
    <w:p w:rsidR="00AE357F" w:rsidRPr="002A37AA" w:rsidRDefault="00AE357F" w:rsidP="00AE357F">
      <w:pPr>
        <w:pStyle w:val="a6"/>
        <w:rPr>
          <w:sz w:val="20"/>
          <w:szCs w:val="20"/>
        </w:rPr>
      </w:pPr>
    </w:p>
    <w:p w:rsidR="00AE357F" w:rsidRPr="002A37AA" w:rsidRDefault="00AE357F" w:rsidP="00AE357F">
      <w:pPr>
        <w:pStyle w:val="a6"/>
        <w:rPr>
          <w:sz w:val="20"/>
          <w:szCs w:val="20"/>
        </w:rPr>
      </w:pPr>
      <w:r w:rsidRPr="002A37AA">
        <w:rPr>
          <w:sz w:val="20"/>
          <w:szCs w:val="20"/>
        </w:rPr>
        <w:t xml:space="preserve">Постановление вносит </w:t>
      </w:r>
    </w:p>
    <w:p w:rsidR="00AE357F" w:rsidRPr="002A37AA" w:rsidRDefault="00AE357F" w:rsidP="00AE357F">
      <w:pPr>
        <w:pStyle w:val="a6"/>
        <w:rPr>
          <w:sz w:val="20"/>
          <w:szCs w:val="20"/>
        </w:rPr>
      </w:pPr>
      <w:r w:rsidRPr="002A37AA">
        <w:rPr>
          <w:sz w:val="20"/>
          <w:szCs w:val="20"/>
        </w:rPr>
        <w:t>Специалист первой категории</w:t>
      </w:r>
    </w:p>
    <w:p w:rsidR="00AE357F" w:rsidRPr="002A37AA" w:rsidRDefault="00AE357F" w:rsidP="00AE357F">
      <w:pPr>
        <w:pStyle w:val="a6"/>
        <w:rPr>
          <w:sz w:val="20"/>
          <w:szCs w:val="20"/>
        </w:rPr>
      </w:pPr>
      <w:r w:rsidRPr="002A37AA">
        <w:rPr>
          <w:sz w:val="20"/>
          <w:szCs w:val="20"/>
        </w:rPr>
        <w:t xml:space="preserve"> по вопросам имущественных и земельных отношений</w:t>
      </w:r>
    </w:p>
    <w:p w:rsidR="006A53D9" w:rsidRDefault="006A53D9" w:rsidP="00B20CA2">
      <w:pPr>
        <w:jc w:val="both"/>
        <w:rPr>
          <w:sz w:val="22"/>
        </w:rPr>
      </w:pPr>
    </w:p>
    <w:p w:rsidR="00B20CA2" w:rsidRDefault="00B20CA2" w:rsidP="00B20CA2">
      <w:pPr>
        <w:jc w:val="both"/>
        <w:rPr>
          <w:sz w:val="22"/>
        </w:rPr>
      </w:pPr>
      <w:r>
        <w:rPr>
          <w:sz w:val="22"/>
        </w:rPr>
        <w:t>__________________________________________________________________</w:t>
      </w:r>
    </w:p>
    <w:p w:rsidR="0025354D" w:rsidRPr="0086692D" w:rsidRDefault="0025354D" w:rsidP="0025354D">
      <w:pPr>
        <w:pStyle w:val="12"/>
        <w:rPr>
          <w:sz w:val="20"/>
          <w:szCs w:val="20"/>
        </w:rPr>
      </w:pPr>
      <w:r w:rsidRPr="0086692D">
        <w:rPr>
          <w:sz w:val="20"/>
          <w:szCs w:val="20"/>
        </w:rPr>
        <w:t>Периодическое печатное издание Администрации Веселовского сельского поселения Дубовского района Ростовской области</w:t>
      </w:r>
    </w:p>
    <w:p w:rsidR="0025354D" w:rsidRPr="0086692D" w:rsidRDefault="0025354D" w:rsidP="0025354D">
      <w:pPr>
        <w:pStyle w:val="12"/>
        <w:rPr>
          <w:sz w:val="20"/>
          <w:szCs w:val="20"/>
        </w:rPr>
      </w:pPr>
      <w:r w:rsidRPr="0086692D">
        <w:rPr>
          <w:sz w:val="20"/>
          <w:szCs w:val="20"/>
        </w:rPr>
        <w:t xml:space="preserve">Учредитель:     Администрация Веселовского сельского поселения </w:t>
      </w:r>
    </w:p>
    <w:p w:rsidR="0025354D" w:rsidRPr="0086692D" w:rsidRDefault="0025354D" w:rsidP="0025354D">
      <w:pPr>
        <w:pStyle w:val="12"/>
        <w:rPr>
          <w:sz w:val="20"/>
          <w:szCs w:val="20"/>
        </w:rPr>
      </w:pPr>
      <w:r w:rsidRPr="0086692D">
        <w:rPr>
          <w:sz w:val="20"/>
          <w:szCs w:val="20"/>
        </w:rPr>
        <w:t>Адрес: 347422, ул.</w:t>
      </w:r>
      <w:r>
        <w:rPr>
          <w:sz w:val="20"/>
          <w:szCs w:val="20"/>
        </w:rPr>
        <w:t xml:space="preserve"> </w:t>
      </w:r>
      <w:r w:rsidRPr="0086692D">
        <w:rPr>
          <w:sz w:val="20"/>
          <w:szCs w:val="20"/>
        </w:rPr>
        <w:t>Октябрьская</w:t>
      </w:r>
      <w:r w:rsidR="00B20CA2">
        <w:rPr>
          <w:sz w:val="20"/>
          <w:szCs w:val="20"/>
        </w:rPr>
        <w:t>,</w:t>
      </w:r>
      <w:r w:rsidRPr="0086692D">
        <w:rPr>
          <w:sz w:val="20"/>
          <w:szCs w:val="20"/>
        </w:rPr>
        <w:t xml:space="preserve"> д.40, х.</w:t>
      </w:r>
      <w:r w:rsidR="00B20CA2">
        <w:rPr>
          <w:sz w:val="20"/>
          <w:szCs w:val="20"/>
        </w:rPr>
        <w:t xml:space="preserve"> </w:t>
      </w:r>
      <w:r w:rsidRPr="0086692D">
        <w:rPr>
          <w:sz w:val="20"/>
          <w:szCs w:val="20"/>
        </w:rPr>
        <w:t xml:space="preserve">Веселый  Дубовского района  Ростовской области. </w:t>
      </w:r>
    </w:p>
    <w:p w:rsidR="0025354D" w:rsidRPr="0086692D" w:rsidRDefault="0025354D" w:rsidP="0025354D">
      <w:pPr>
        <w:pStyle w:val="12"/>
        <w:rPr>
          <w:sz w:val="20"/>
          <w:szCs w:val="20"/>
        </w:rPr>
      </w:pPr>
      <w:r w:rsidRPr="0086692D">
        <w:rPr>
          <w:sz w:val="20"/>
          <w:szCs w:val="20"/>
        </w:rPr>
        <w:t xml:space="preserve">тел./факс(86377)54-3-17,      </w:t>
      </w:r>
    </w:p>
    <w:p w:rsidR="0025354D" w:rsidRPr="0086692D" w:rsidRDefault="0025354D" w:rsidP="0025354D">
      <w:pPr>
        <w:pStyle w:val="12"/>
        <w:rPr>
          <w:sz w:val="20"/>
          <w:szCs w:val="20"/>
        </w:rPr>
      </w:pPr>
      <w:r w:rsidRPr="0086692D">
        <w:rPr>
          <w:sz w:val="20"/>
          <w:szCs w:val="20"/>
        </w:rPr>
        <w:t xml:space="preserve">Отпечатано в </w:t>
      </w:r>
      <w:r w:rsidR="00C459EF">
        <w:rPr>
          <w:sz w:val="20"/>
          <w:szCs w:val="20"/>
        </w:rPr>
        <w:t>А</w:t>
      </w:r>
      <w:r w:rsidRPr="0086692D">
        <w:rPr>
          <w:sz w:val="20"/>
          <w:szCs w:val="20"/>
        </w:rPr>
        <w:t>дминистрации Веселовского сельского поселения      «</w:t>
      </w:r>
      <w:r w:rsidR="00CB216E">
        <w:rPr>
          <w:sz w:val="20"/>
          <w:szCs w:val="20"/>
        </w:rPr>
        <w:t>1</w:t>
      </w:r>
      <w:r w:rsidR="00AE357F">
        <w:rPr>
          <w:sz w:val="20"/>
          <w:szCs w:val="20"/>
        </w:rPr>
        <w:t>7</w:t>
      </w:r>
      <w:r>
        <w:rPr>
          <w:sz w:val="20"/>
          <w:szCs w:val="20"/>
        </w:rPr>
        <w:t xml:space="preserve">» </w:t>
      </w:r>
      <w:r w:rsidR="00AE357F">
        <w:rPr>
          <w:sz w:val="20"/>
          <w:szCs w:val="20"/>
        </w:rPr>
        <w:t>апреля</w:t>
      </w:r>
      <w:r w:rsidR="00564FB1">
        <w:rPr>
          <w:sz w:val="20"/>
          <w:szCs w:val="20"/>
        </w:rPr>
        <w:t xml:space="preserve"> </w:t>
      </w:r>
      <w:r>
        <w:rPr>
          <w:sz w:val="20"/>
          <w:szCs w:val="20"/>
        </w:rPr>
        <w:t xml:space="preserve"> </w:t>
      </w:r>
      <w:r w:rsidRPr="0086692D">
        <w:rPr>
          <w:sz w:val="20"/>
          <w:szCs w:val="20"/>
        </w:rPr>
        <w:t>20</w:t>
      </w:r>
      <w:r>
        <w:rPr>
          <w:sz w:val="20"/>
          <w:szCs w:val="20"/>
        </w:rPr>
        <w:t>2</w:t>
      </w:r>
      <w:r w:rsidR="00CB216E">
        <w:rPr>
          <w:sz w:val="20"/>
          <w:szCs w:val="20"/>
        </w:rPr>
        <w:t>6</w:t>
      </w:r>
      <w:r w:rsidRPr="0086692D">
        <w:rPr>
          <w:sz w:val="20"/>
          <w:szCs w:val="20"/>
        </w:rPr>
        <w:t xml:space="preserve">г.                 </w:t>
      </w:r>
    </w:p>
    <w:p w:rsidR="00FC4C0E" w:rsidRDefault="0025354D" w:rsidP="00C459EF">
      <w:pPr>
        <w:pStyle w:val="12"/>
        <w:rPr>
          <w:b/>
          <w:bCs/>
          <w:sz w:val="28"/>
          <w:szCs w:val="28"/>
        </w:rPr>
      </w:pPr>
      <w:r w:rsidRPr="0086692D">
        <w:rPr>
          <w:sz w:val="20"/>
          <w:szCs w:val="20"/>
        </w:rPr>
        <w:t xml:space="preserve">Распространяется бесплатно                                                                                                                                                  Тираж  </w:t>
      </w:r>
      <w:r w:rsidR="00AE357F">
        <w:rPr>
          <w:sz w:val="20"/>
          <w:szCs w:val="20"/>
        </w:rPr>
        <w:t>1</w:t>
      </w:r>
      <w:r w:rsidR="006A53D9">
        <w:rPr>
          <w:sz w:val="20"/>
          <w:szCs w:val="20"/>
        </w:rPr>
        <w:t>0</w:t>
      </w:r>
      <w:r w:rsidR="00CB216E">
        <w:rPr>
          <w:sz w:val="20"/>
          <w:szCs w:val="20"/>
        </w:rPr>
        <w:t xml:space="preserve"> </w:t>
      </w:r>
      <w:r w:rsidRPr="0086692D">
        <w:rPr>
          <w:sz w:val="20"/>
          <w:szCs w:val="20"/>
        </w:rPr>
        <w:t xml:space="preserve"> экз.</w:t>
      </w:r>
    </w:p>
    <w:sectPr w:rsidR="00FC4C0E" w:rsidSect="006A53D9">
      <w:footerReference w:type="even" r:id="rId16"/>
      <w:footerReference w:type="default" r:id="rId17"/>
      <w:pgSz w:w="11909" w:h="16834"/>
      <w:pgMar w:top="1134" w:right="1134" w:bottom="1134" w:left="170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40B" w:rsidRDefault="0009340B">
      <w:r>
        <w:separator/>
      </w:r>
    </w:p>
  </w:endnote>
  <w:endnote w:type="continuationSeparator" w:id="1">
    <w:p w:rsidR="0009340B" w:rsidRDefault="000934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NewsGothic_A.Z_PS">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57F" w:rsidRDefault="00AE357F" w:rsidP="002C7FE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E357F" w:rsidRDefault="00AE357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57F" w:rsidRPr="00415664" w:rsidRDefault="00AE357F">
    <w:pPr>
      <w:pStyle w:val="aa"/>
      <w:jc w:val="center"/>
      <w:rPr>
        <w:sz w:val="20"/>
        <w:szCs w:val="20"/>
      </w:rPr>
    </w:pPr>
  </w:p>
  <w:p w:rsidR="00AE357F" w:rsidRDefault="00AE357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40B" w:rsidRDefault="0009340B">
      <w:r>
        <w:separator/>
      </w:r>
    </w:p>
  </w:footnote>
  <w:footnote w:type="continuationSeparator" w:id="1">
    <w:p w:rsidR="0009340B" w:rsidRDefault="0009340B">
      <w:r>
        <w:continuationSeparator/>
      </w:r>
    </w:p>
  </w:footnote>
  <w:footnote w:id="2">
    <w:p w:rsidR="00AE357F" w:rsidRDefault="00AE357F" w:rsidP="00AE357F">
      <w:pPr>
        <w:pStyle w:val="afff"/>
      </w:pPr>
      <w:r>
        <w:rPr>
          <w:rStyle w:val="affe"/>
        </w:rPr>
        <w:footnoteRef/>
      </w:r>
      <w:r>
        <w:t xml:space="preserve"> *(1) Для заявителя, являющегося физическим лицом, указывается: </w:t>
      </w:r>
    </w:p>
    <w:p w:rsidR="00AE357F" w:rsidRDefault="00AE357F" w:rsidP="00AE357F">
      <w:pPr>
        <w:pStyle w:val="afff"/>
      </w:pPr>
      <w:r>
        <w:t>1) фамилия, имя (полностью), при наличии отчество (полностью);</w:t>
      </w:r>
    </w:p>
    <w:p w:rsidR="00AE357F" w:rsidRDefault="00AE357F" w:rsidP="00AE357F">
      <w:pPr>
        <w:pStyle w:val="afff"/>
      </w:pPr>
      <w:r>
        <w:t xml:space="preserve"> 2) место жительства;</w:t>
      </w:r>
    </w:p>
    <w:p w:rsidR="00AE357F" w:rsidRDefault="00AE357F" w:rsidP="00AE357F">
      <w:pPr>
        <w:pStyle w:val="afff"/>
      </w:pPr>
      <w:r>
        <w:t xml:space="preserve"> 3) документ, удостоверяющий личность: вид, серия, номер, кем и когда выдан; </w:t>
      </w:r>
    </w:p>
    <w:p w:rsidR="00AE357F" w:rsidRDefault="00AE357F" w:rsidP="00AE357F">
      <w:pPr>
        <w:pStyle w:val="afff"/>
      </w:pPr>
      <w:r>
        <w:t xml:space="preserve">4) почтовый адрес; </w:t>
      </w:r>
    </w:p>
    <w:p w:rsidR="00AE357F" w:rsidRDefault="00AE357F" w:rsidP="00AE357F">
      <w:pPr>
        <w:pStyle w:val="afff"/>
      </w:pPr>
      <w:r>
        <w:t xml:space="preserve">5) телефон для связи; </w:t>
      </w:r>
    </w:p>
    <w:p w:rsidR="00AE357F" w:rsidRDefault="00AE357F" w:rsidP="00AE357F">
      <w:pPr>
        <w:pStyle w:val="afff"/>
      </w:pPr>
      <w:r>
        <w:t>6) адрес электронной почты (при наличии).</w:t>
      </w:r>
    </w:p>
    <w:p w:rsidR="00AE357F" w:rsidRDefault="00AE357F" w:rsidP="00AE357F">
      <w:pPr>
        <w:pStyle w:val="afff"/>
      </w:pPr>
      <w: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AE357F" w:rsidRDefault="00AE357F" w:rsidP="00AE357F">
      <w:pPr>
        <w:pStyle w:val="afff"/>
      </w:pPr>
      <w:r>
        <w:t xml:space="preserve">Для заявителя, являющегося юридическим лицом, указываются: </w:t>
      </w:r>
    </w:p>
    <w:p w:rsidR="00AE357F" w:rsidRDefault="00AE357F" w:rsidP="00AE357F">
      <w:pPr>
        <w:pStyle w:val="afff"/>
      </w:pPr>
      <w:r>
        <w:t xml:space="preserve">1) наименование юридического лица; </w:t>
      </w:r>
    </w:p>
    <w:p w:rsidR="00AE357F" w:rsidRDefault="00AE357F" w:rsidP="00AE357F">
      <w:pPr>
        <w:pStyle w:val="afff"/>
      </w:pPr>
      <w:r>
        <w:t xml:space="preserve">2) место нахождения и почтовый адрес юридического лица; </w:t>
      </w:r>
    </w:p>
    <w:p w:rsidR="00AE357F" w:rsidRDefault="00AE357F" w:rsidP="00AE357F">
      <w:pPr>
        <w:pStyle w:val="afff"/>
      </w:pPr>
      <w:r>
        <w:t xml:space="preserve">3) ОГРН, ИНН и дата государственной регистрации юридического лица, за исключением случаев, если заявителем является иностранное юридическое лицо; </w:t>
      </w:r>
    </w:p>
    <w:p w:rsidR="00AE357F" w:rsidRDefault="00AE357F" w:rsidP="00AE357F">
      <w:pPr>
        <w:pStyle w:val="afff"/>
      </w:pPr>
      <w:r>
        <w:t>4) телефон для связи;</w:t>
      </w:r>
    </w:p>
    <w:p w:rsidR="00AE357F" w:rsidRDefault="00AE357F" w:rsidP="00AE357F">
      <w:pPr>
        <w:pStyle w:val="afff"/>
      </w:pPr>
      <w:r>
        <w:t xml:space="preserve"> 5) адрес электронной почты.</w:t>
      </w:r>
    </w:p>
  </w:footnote>
  <w:footnote w:id="3">
    <w:p w:rsidR="00AE357F" w:rsidRDefault="00AE357F" w:rsidP="00AE357F">
      <w:pPr>
        <w:pStyle w:val="afff"/>
      </w:pPr>
      <w:r>
        <w:rPr>
          <w:rStyle w:val="affe"/>
        </w:rPr>
        <w:footnoteRef/>
      </w:r>
      <w:r>
        <w:t xml:space="preserve">*(2) Для заявителя, являющегося физическим лицом, указывается: </w:t>
      </w:r>
    </w:p>
    <w:p w:rsidR="00AE357F" w:rsidRDefault="00AE357F" w:rsidP="00AE357F">
      <w:pPr>
        <w:pStyle w:val="afff"/>
      </w:pPr>
      <w:r>
        <w:t>1) фамилия, имя (полностью), при наличии отчество (полностью);</w:t>
      </w:r>
    </w:p>
    <w:p w:rsidR="00AE357F" w:rsidRDefault="00AE357F" w:rsidP="00AE357F">
      <w:pPr>
        <w:pStyle w:val="afff"/>
      </w:pPr>
      <w:r>
        <w:t xml:space="preserve"> 2) место жительства;</w:t>
      </w:r>
    </w:p>
    <w:p w:rsidR="00AE357F" w:rsidRDefault="00AE357F" w:rsidP="00AE357F">
      <w:pPr>
        <w:pStyle w:val="afff"/>
      </w:pPr>
      <w:r>
        <w:t xml:space="preserve"> 3) документ, удостоверяющий личность: вид, серия, номер, кем и когда выдан; </w:t>
      </w:r>
    </w:p>
    <w:p w:rsidR="00AE357F" w:rsidRDefault="00AE357F" w:rsidP="00AE357F">
      <w:pPr>
        <w:pStyle w:val="afff"/>
      </w:pPr>
      <w:r>
        <w:t>4) почтовый адрес;</w:t>
      </w:r>
    </w:p>
    <w:p w:rsidR="00AE357F" w:rsidRDefault="00AE357F" w:rsidP="00AE357F">
      <w:pPr>
        <w:pStyle w:val="afff"/>
      </w:pPr>
      <w:r>
        <w:t xml:space="preserve"> 5) телефон для связи; </w:t>
      </w:r>
    </w:p>
    <w:p w:rsidR="00AE357F" w:rsidRDefault="00AE357F" w:rsidP="00AE357F">
      <w:pPr>
        <w:pStyle w:val="afff"/>
      </w:pPr>
      <w:r>
        <w:t>6) адрес электронной почты (при наличии).</w:t>
      </w:r>
    </w:p>
    <w:p w:rsidR="00AE357F" w:rsidRDefault="00AE357F" w:rsidP="00AE357F">
      <w:pPr>
        <w:pStyle w:val="afff"/>
      </w:pPr>
      <w: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AE357F" w:rsidRDefault="00AE357F" w:rsidP="00AE357F">
      <w:pPr>
        <w:pStyle w:val="afff"/>
      </w:pPr>
      <w:r>
        <w:t xml:space="preserve">Для заявителя, являющегося юридическим лицом, указываются: </w:t>
      </w:r>
    </w:p>
    <w:p w:rsidR="00AE357F" w:rsidRDefault="00AE357F" w:rsidP="00AE357F">
      <w:pPr>
        <w:pStyle w:val="afff"/>
      </w:pPr>
      <w:r>
        <w:t xml:space="preserve">1) наименование юридического лица; </w:t>
      </w:r>
    </w:p>
    <w:p w:rsidR="00AE357F" w:rsidRDefault="00AE357F" w:rsidP="00AE357F">
      <w:pPr>
        <w:pStyle w:val="afff"/>
      </w:pPr>
      <w:r>
        <w:t>2) место нахождения и почтовый адрес юридического лица;</w:t>
      </w:r>
    </w:p>
    <w:p w:rsidR="00AE357F" w:rsidRDefault="00AE357F" w:rsidP="00AE357F">
      <w:pPr>
        <w:pStyle w:val="afff"/>
      </w:pPr>
      <w:r>
        <w:t xml:space="preserve"> 3) ОГРН, ИНН и дата государственной регистрации юридического лица, за исключением случаев, если заявителем является иностранное юридическое лицо; </w:t>
      </w:r>
    </w:p>
    <w:p w:rsidR="00AE357F" w:rsidRDefault="00AE357F" w:rsidP="00AE357F">
      <w:pPr>
        <w:pStyle w:val="afff"/>
      </w:pPr>
      <w:r>
        <w:t xml:space="preserve">4) телефон для связи; </w:t>
      </w:r>
    </w:p>
    <w:p w:rsidR="00AE357F" w:rsidRDefault="00AE357F" w:rsidP="00AE357F">
      <w:pPr>
        <w:pStyle w:val="afff"/>
      </w:pPr>
      <w:r>
        <w:t>5) адрес электронной почты.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A20BE18"/>
    <w:lvl w:ilvl="0">
      <w:numFmt w:val="bullet"/>
      <w:lvlText w:val="*"/>
      <w:lvlJc w:val="left"/>
    </w:lvl>
  </w:abstractNum>
  <w:abstractNum w:abstractNumId="11">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6277E6"/>
    <w:multiLevelType w:val="hybridMultilevel"/>
    <w:tmpl w:val="10EA25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D27887"/>
    <w:multiLevelType w:val="hybridMultilevel"/>
    <w:tmpl w:val="97CE36AE"/>
    <w:lvl w:ilvl="0" w:tplc="3500B392">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8DA2243"/>
    <w:multiLevelType w:val="singleLevel"/>
    <w:tmpl w:val="0BA28018"/>
    <w:lvl w:ilvl="0">
      <w:start w:val="2"/>
      <w:numFmt w:val="decimal"/>
      <w:lvlText w:val="6.%1."/>
      <w:legacy w:legacy="1" w:legacySpace="0" w:legacyIndent="542"/>
      <w:lvlJc w:val="left"/>
      <w:rPr>
        <w:rFonts w:ascii="Times New Roman" w:hAnsi="Times New Roman" w:cs="Times New Roman" w:hint="default"/>
      </w:rPr>
    </w:lvl>
  </w:abstractNum>
  <w:abstractNum w:abstractNumId="15">
    <w:nsid w:val="226708FC"/>
    <w:multiLevelType w:val="hybridMultilevel"/>
    <w:tmpl w:val="70026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91570F"/>
    <w:multiLevelType w:val="singleLevel"/>
    <w:tmpl w:val="2A44F0DC"/>
    <w:lvl w:ilvl="0">
      <w:start w:val="1"/>
      <w:numFmt w:val="decimal"/>
      <w:lvlText w:val="4.4.%1."/>
      <w:legacy w:legacy="1" w:legacySpace="0" w:legacyIndent="749"/>
      <w:lvlJc w:val="left"/>
      <w:rPr>
        <w:rFonts w:ascii="Times New Roman" w:hAnsi="Times New Roman" w:cs="Times New Roman" w:hint="default"/>
      </w:rPr>
    </w:lvl>
  </w:abstractNum>
  <w:abstractNum w:abstractNumId="17">
    <w:nsid w:val="22A4282D"/>
    <w:multiLevelType w:val="hybridMultilevel"/>
    <w:tmpl w:val="073259AC"/>
    <w:lvl w:ilvl="0" w:tplc="87345AC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4AD282B"/>
    <w:multiLevelType w:val="singleLevel"/>
    <w:tmpl w:val="C8ACE9E4"/>
    <w:lvl w:ilvl="0">
      <w:start w:val="2"/>
      <w:numFmt w:val="decimal"/>
      <w:lvlText w:val="4.2.%1."/>
      <w:legacy w:legacy="1" w:legacySpace="0" w:legacyIndent="816"/>
      <w:lvlJc w:val="left"/>
      <w:rPr>
        <w:rFonts w:ascii="Times New Roman" w:hAnsi="Times New Roman" w:cs="Times New Roman" w:hint="default"/>
      </w:rPr>
    </w:lvl>
  </w:abstractNum>
  <w:abstractNum w:abstractNumId="19">
    <w:nsid w:val="29C93F8E"/>
    <w:multiLevelType w:val="singleLevel"/>
    <w:tmpl w:val="AAFE4EE6"/>
    <w:lvl w:ilvl="0">
      <w:start w:val="4"/>
      <w:numFmt w:val="decimal"/>
      <w:lvlText w:val="3.%1."/>
      <w:legacy w:legacy="1" w:legacySpace="0" w:legacyIndent="576"/>
      <w:lvlJc w:val="left"/>
      <w:rPr>
        <w:rFonts w:ascii="Times New Roman" w:hAnsi="Times New Roman" w:cs="Times New Roman" w:hint="default"/>
      </w:rPr>
    </w:lvl>
  </w:abstractNum>
  <w:abstractNum w:abstractNumId="20">
    <w:nsid w:val="2B3E14A2"/>
    <w:multiLevelType w:val="hybridMultilevel"/>
    <w:tmpl w:val="A314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424921"/>
    <w:multiLevelType w:val="hybridMultilevel"/>
    <w:tmpl w:val="08502A62"/>
    <w:lvl w:ilvl="0" w:tplc="2490E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0AC02CB"/>
    <w:multiLevelType w:val="multilevel"/>
    <w:tmpl w:val="8AC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28A1F97"/>
    <w:multiLevelType w:val="singleLevel"/>
    <w:tmpl w:val="B6428454"/>
    <w:lvl w:ilvl="0">
      <w:start w:val="2"/>
      <w:numFmt w:val="decimal"/>
      <w:lvlText w:val="4.1.%1."/>
      <w:legacy w:legacy="1" w:legacySpace="0" w:legacyIndent="855"/>
      <w:lvlJc w:val="left"/>
      <w:rPr>
        <w:rFonts w:ascii="Times New Roman" w:hAnsi="Times New Roman" w:cs="Times New Roman" w:hint="default"/>
      </w:rPr>
    </w:lvl>
  </w:abstractNum>
  <w:abstractNum w:abstractNumId="25">
    <w:nsid w:val="32B61FED"/>
    <w:multiLevelType w:val="singleLevel"/>
    <w:tmpl w:val="C1A2E756"/>
    <w:lvl w:ilvl="0">
      <w:start w:val="1"/>
      <w:numFmt w:val="decimal"/>
      <w:lvlText w:val="2.%1."/>
      <w:legacy w:legacy="1" w:legacySpace="0" w:legacyIndent="533"/>
      <w:lvlJc w:val="left"/>
      <w:rPr>
        <w:rFonts w:ascii="Courier New" w:hAnsi="Courier New" w:cs="Courier New" w:hint="default"/>
      </w:rPr>
    </w:lvl>
  </w:abstractNum>
  <w:abstractNum w:abstractNumId="26">
    <w:nsid w:val="338B2BDD"/>
    <w:multiLevelType w:val="singleLevel"/>
    <w:tmpl w:val="F224D940"/>
    <w:lvl w:ilvl="0">
      <w:start w:val="4"/>
      <w:numFmt w:val="decimal"/>
      <w:lvlText w:val="4.4.%1."/>
      <w:legacy w:legacy="1" w:legacySpace="0" w:legacyIndent="782"/>
      <w:lvlJc w:val="left"/>
      <w:rPr>
        <w:rFonts w:ascii="Times New Roman" w:hAnsi="Times New Roman" w:cs="Times New Roman" w:hint="default"/>
      </w:rPr>
    </w:lvl>
  </w:abstractNum>
  <w:abstractNum w:abstractNumId="27">
    <w:nsid w:val="368D6C55"/>
    <w:multiLevelType w:val="multilevel"/>
    <w:tmpl w:val="BDDC2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30">
    <w:nsid w:val="5400509F"/>
    <w:multiLevelType w:val="hybridMultilevel"/>
    <w:tmpl w:val="351E24B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nsid w:val="55445A66"/>
    <w:multiLevelType w:val="hybridMultilevel"/>
    <w:tmpl w:val="A9D24F60"/>
    <w:lvl w:ilvl="0" w:tplc="357C6508">
      <w:start w:val="5"/>
      <w:numFmt w:val="none"/>
      <w:lvlText w:val="6)"/>
      <w:lvlJc w:val="left"/>
      <w:pPr>
        <w:tabs>
          <w:tab w:val="num" w:pos="0"/>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79F35F6"/>
    <w:multiLevelType w:val="hybridMultilevel"/>
    <w:tmpl w:val="4198BD4C"/>
    <w:lvl w:ilvl="0" w:tplc="C8980188">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B2C68C4"/>
    <w:multiLevelType w:val="hybridMultilevel"/>
    <w:tmpl w:val="B824E6AC"/>
    <w:lvl w:ilvl="0" w:tplc="0EB8058A">
      <w:start w:val="3"/>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5D0254F1"/>
    <w:multiLevelType w:val="hybridMultilevel"/>
    <w:tmpl w:val="5928B8AA"/>
    <w:lvl w:ilvl="0" w:tplc="89089166">
      <w:start w:val="1"/>
      <w:numFmt w:val="decimal"/>
      <w:lvlText w:val="%1."/>
      <w:lvlJc w:val="left"/>
      <w:pPr>
        <w:tabs>
          <w:tab w:val="num" w:pos="1416"/>
        </w:tabs>
        <w:ind w:left="1416"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36">
    <w:nsid w:val="6629787E"/>
    <w:multiLevelType w:val="hybridMultilevel"/>
    <w:tmpl w:val="A49C689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7">
    <w:nsid w:val="6709235C"/>
    <w:multiLevelType w:val="hybridMultilevel"/>
    <w:tmpl w:val="7C6CB23A"/>
    <w:lvl w:ilvl="0" w:tplc="7FEC12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7962600"/>
    <w:multiLevelType w:val="singleLevel"/>
    <w:tmpl w:val="7FCC43AA"/>
    <w:lvl w:ilvl="0">
      <w:start w:val="1"/>
      <w:numFmt w:val="decimal"/>
      <w:lvlText w:val="8.%1."/>
      <w:legacy w:legacy="1" w:legacySpace="0" w:legacyIndent="648"/>
      <w:lvlJc w:val="left"/>
      <w:rPr>
        <w:rFonts w:ascii="Times New Roman" w:hAnsi="Times New Roman" w:cs="Times New Roman" w:hint="default"/>
      </w:rPr>
    </w:lvl>
  </w:abstractNum>
  <w:abstractNum w:abstractNumId="39">
    <w:nsid w:val="69576940"/>
    <w:multiLevelType w:val="multilevel"/>
    <w:tmpl w:val="195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AF34361"/>
    <w:multiLevelType w:val="hybridMultilevel"/>
    <w:tmpl w:val="56266CD4"/>
    <w:lvl w:ilvl="0" w:tplc="E2AEB406">
      <w:start w:val="1"/>
      <w:numFmt w:val="decimal"/>
      <w:lvlText w:val="%1)"/>
      <w:lvlJc w:val="left"/>
      <w:pPr>
        <w:tabs>
          <w:tab w:val="num" w:pos="1353"/>
        </w:tabs>
        <w:ind w:left="142" w:firstLine="851"/>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41">
    <w:nsid w:val="6F9625F3"/>
    <w:multiLevelType w:val="multilevel"/>
    <w:tmpl w:val="F3F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7D2D97"/>
    <w:multiLevelType w:val="hybridMultilevel"/>
    <w:tmpl w:val="0812066E"/>
    <w:lvl w:ilvl="0" w:tplc="E2AEB406">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3">
    <w:nsid w:val="73AC5D6E"/>
    <w:multiLevelType w:val="hybridMultilevel"/>
    <w:tmpl w:val="7C62360C"/>
    <w:lvl w:ilvl="0" w:tplc="A3CC357E">
      <w:start w:val="10"/>
      <w:numFmt w:val="decimal"/>
      <w:lvlText w:val="%1)"/>
      <w:lvlJc w:val="left"/>
      <w:pPr>
        <w:tabs>
          <w:tab w:val="num" w:pos="750"/>
        </w:tabs>
        <w:ind w:left="750" w:hanging="57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4">
    <w:nsid w:val="75A8074D"/>
    <w:multiLevelType w:val="hybridMultilevel"/>
    <w:tmpl w:val="7CDEB20A"/>
    <w:lvl w:ilvl="0" w:tplc="9CDA023C">
      <w:start w:val="1"/>
      <w:numFmt w:val="decimal"/>
      <w:lvlText w:val="%1."/>
      <w:lvlJc w:val="left"/>
      <w:pPr>
        <w:tabs>
          <w:tab w:val="num" w:pos="1080"/>
        </w:tabs>
        <w:ind w:left="1080" w:hanging="360"/>
      </w:pPr>
      <w:rPr>
        <w:rFonts w:hint="default"/>
      </w:rPr>
    </w:lvl>
    <w:lvl w:ilvl="1" w:tplc="04190019">
      <w:start w:val="3"/>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7BD6879"/>
    <w:multiLevelType w:val="hybridMultilevel"/>
    <w:tmpl w:val="6DD29B86"/>
    <w:lvl w:ilvl="0" w:tplc="43929C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79A161FD"/>
    <w:multiLevelType w:val="hybridMultilevel"/>
    <w:tmpl w:val="E3A27D2C"/>
    <w:lvl w:ilvl="0" w:tplc="89D2C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6"/>
  </w:num>
  <w:num w:numId="2">
    <w:abstractNumId w:val="44"/>
  </w:num>
  <w:num w:numId="3">
    <w:abstractNumId w:val="17"/>
  </w:num>
  <w:num w:numId="4">
    <w:abstractNumId w:val="43"/>
  </w:num>
  <w:num w:numId="5">
    <w:abstractNumId w:val="30"/>
  </w:num>
  <w:num w:numId="6">
    <w:abstractNumId w:val="33"/>
  </w:num>
  <w:num w:numId="7">
    <w:abstractNumId w:val="4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37"/>
  </w:num>
  <w:num w:numId="13">
    <w:abstractNumId w:val="47"/>
  </w:num>
  <w:num w:numId="14">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15">
    <w:abstractNumId w:val="12"/>
  </w:num>
  <w:num w:numId="16">
    <w:abstractNumId w:val="11"/>
  </w:num>
  <w:num w:numId="17">
    <w:abstractNumId w:val="31"/>
  </w:num>
  <w:num w:numId="18">
    <w:abstractNumId w:val="35"/>
    <w:lvlOverride w:ilvl="0">
      <w:startOverride w:val="2"/>
    </w:lvlOverride>
  </w:num>
  <w:num w:numId="19">
    <w:abstractNumId w:val="29"/>
    <w:lvlOverride w:ilvl="0">
      <w:startOverride w:val="10"/>
    </w:lvlOverride>
  </w:num>
  <w:num w:numId="2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9"/>
  </w:num>
  <w:num w:numId="23">
    <w:abstractNumId w:val="24"/>
  </w:num>
  <w:num w:numId="24">
    <w:abstractNumId w:val="18"/>
  </w:num>
  <w:num w:numId="25">
    <w:abstractNumId w:val="16"/>
  </w:num>
  <w:num w:numId="26">
    <w:abstractNumId w:val="26"/>
  </w:num>
  <w:num w:numId="27">
    <w:abstractNumId w:val="14"/>
  </w:num>
  <w:num w:numId="28">
    <w:abstractNumId w:val="38"/>
  </w:num>
  <w:num w:numId="29">
    <w:abstractNumId w:val="1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8"/>
  </w:num>
  <w:num w:numId="41">
    <w:abstractNumId w:val="45"/>
  </w:num>
  <w:num w:numId="42">
    <w:abstractNumId w:val="23"/>
  </w:num>
  <w:num w:numId="43">
    <w:abstractNumId w:val="21"/>
  </w:num>
  <w:num w:numId="44">
    <w:abstractNumId w:val="20"/>
  </w:num>
  <w:num w:numId="45">
    <w:abstractNumId w:val="36"/>
  </w:num>
  <w:num w:numId="46">
    <w:abstractNumId w:val="22"/>
  </w:num>
  <w:num w:numId="47">
    <w:abstractNumId w:val="39"/>
  </w:num>
  <w:num w:numId="48">
    <w:abstractNumId w:val="27"/>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footnotePr>
    <w:footnote w:id="0"/>
    <w:footnote w:id="1"/>
  </w:footnotePr>
  <w:endnotePr>
    <w:endnote w:id="0"/>
    <w:endnote w:id="1"/>
  </w:endnotePr>
  <w:compat/>
  <w:rsids>
    <w:rsidRoot w:val="006973E8"/>
    <w:rsid w:val="0000437C"/>
    <w:rsid w:val="00020CA6"/>
    <w:rsid w:val="00047DC2"/>
    <w:rsid w:val="00056D68"/>
    <w:rsid w:val="00064498"/>
    <w:rsid w:val="000902B1"/>
    <w:rsid w:val="0009340B"/>
    <w:rsid w:val="000E3F26"/>
    <w:rsid w:val="000E68D0"/>
    <w:rsid w:val="00126948"/>
    <w:rsid w:val="00160EFD"/>
    <w:rsid w:val="00170045"/>
    <w:rsid w:val="00171C2B"/>
    <w:rsid w:val="00177646"/>
    <w:rsid w:val="00194704"/>
    <w:rsid w:val="001A41E2"/>
    <w:rsid w:val="001C7CA1"/>
    <w:rsid w:val="001E2D67"/>
    <w:rsid w:val="00204564"/>
    <w:rsid w:val="0025354D"/>
    <w:rsid w:val="00275B4C"/>
    <w:rsid w:val="002A37AA"/>
    <w:rsid w:val="002B108F"/>
    <w:rsid w:val="002B11E2"/>
    <w:rsid w:val="002C754A"/>
    <w:rsid w:val="002C7FE8"/>
    <w:rsid w:val="003077BD"/>
    <w:rsid w:val="00342B26"/>
    <w:rsid w:val="003442AE"/>
    <w:rsid w:val="0035339B"/>
    <w:rsid w:val="003B57FF"/>
    <w:rsid w:val="003E1F6D"/>
    <w:rsid w:val="003F067B"/>
    <w:rsid w:val="003F6A67"/>
    <w:rsid w:val="0041541C"/>
    <w:rsid w:val="00415664"/>
    <w:rsid w:val="00440B4D"/>
    <w:rsid w:val="00460D35"/>
    <w:rsid w:val="00477BAD"/>
    <w:rsid w:val="00484BF1"/>
    <w:rsid w:val="00491E32"/>
    <w:rsid w:val="004A786D"/>
    <w:rsid w:val="004D6FAF"/>
    <w:rsid w:val="004E0CE5"/>
    <w:rsid w:val="004E48C6"/>
    <w:rsid w:val="00511A94"/>
    <w:rsid w:val="00553212"/>
    <w:rsid w:val="00564FB1"/>
    <w:rsid w:val="00571023"/>
    <w:rsid w:val="0057126D"/>
    <w:rsid w:val="005C2E60"/>
    <w:rsid w:val="005C3F9C"/>
    <w:rsid w:val="005D36B8"/>
    <w:rsid w:val="005E4846"/>
    <w:rsid w:val="005E6B77"/>
    <w:rsid w:val="00600A1B"/>
    <w:rsid w:val="006229CF"/>
    <w:rsid w:val="00623876"/>
    <w:rsid w:val="00627442"/>
    <w:rsid w:val="0063304A"/>
    <w:rsid w:val="00642ED1"/>
    <w:rsid w:val="006469E1"/>
    <w:rsid w:val="00652188"/>
    <w:rsid w:val="00675F46"/>
    <w:rsid w:val="00680686"/>
    <w:rsid w:val="006973E8"/>
    <w:rsid w:val="006A53D9"/>
    <w:rsid w:val="00701386"/>
    <w:rsid w:val="007059D4"/>
    <w:rsid w:val="007066A3"/>
    <w:rsid w:val="00721771"/>
    <w:rsid w:val="00724061"/>
    <w:rsid w:val="00724D22"/>
    <w:rsid w:val="00732E31"/>
    <w:rsid w:val="00733756"/>
    <w:rsid w:val="0073730D"/>
    <w:rsid w:val="0074421C"/>
    <w:rsid w:val="007737D4"/>
    <w:rsid w:val="007959D1"/>
    <w:rsid w:val="007B728C"/>
    <w:rsid w:val="007D2E3E"/>
    <w:rsid w:val="007D66C7"/>
    <w:rsid w:val="00803218"/>
    <w:rsid w:val="0080685A"/>
    <w:rsid w:val="008221C1"/>
    <w:rsid w:val="00846FDE"/>
    <w:rsid w:val="00856395"/>
    <w:rsid w:val="0086692D"/>
    <w:rsid w:val="008814FC"/>
    <w:rsid w:val="008B1ADD"/>
    <w:rsid w:val="008D12B6"/>
    <w:rsid w:val="008F56AB"/>
    <w:rsid w:val="00917ED3"/>
    <w:rsid w:val="00933DA3"/>
    <w:rsid w:val="00987B45"/>
    <w:rsid w:val="00A22169"/>
    <w:rsid w:val="00A40179"/>
    <w:rsid w:val="00A50155"/>
    <w:rsid w:val="00A71299"/>
    <w:rsid w:val="00AE357F"/>
    <w:rsid w:val="00AE79F2"/>
    <w:rsid w:val="00AF2F47"/>
    <w:rsid w:val="00B05399"/>
    <w:rsid w:val="00B20CA2"/>
    <w:rsid w:val="00B5739E"/>
    <w:rsid w:val="00B63EE5"/>
    <w:rsid w:val="00B672BF"/>
    <w:rsid w:val="00B8386D"/>
    <w:rsid w:val="00B86F2B"/>
    <w:rsid w:val="00B97B17"/>
    <w:rsid w:val="00BC052D"/>
    <w:rsid w:val="00BE36E5"/>
    <w:rsid w:val="00C00548"/>
    <w:rsid w:val="00C459EF"/>
    <w:rsid w:val="00C50D66"/>
    <w:rsid w:val="00CB216E"/>
    <w:rsid w:val="00CC2F1C"/>
    <w:rsid w:val="00CD2094"/>
    <w:rsid w:val="00D0447D"/>
    <w:rsid w:val="00D27152"/>
    <w:rsid w:val="00D410FB"/>
    <w:rsid w:val="00D70BE4"/>
    <w:rsid w:val="00DB66E4"/>
    <w:rsid w:val="00DC7568"/>
    <w:rsid w:val="00DE1EB6"/>
    <w:rsid w:val="00E37787"/>
    <w:rsid w:val="00E45FD8"/>
    <w:rsid w:val="00E92AED"/>
    <w:rsid w:val="00E96E70"/>
    <w:rsid w:val="00EC0E03"/>
    <w:rsid w:val="00EC2006"/>
    <w:rsid w:val="00ED4B16"/>
    <w:rsid w:val="00F0794C"/>
    <w:rsid w:val="00F309B9"/>
    <w:rsid w:val="00F473B3"/>
    <w:rsid w:val="00F5034D"/>
    <w:rsid w:val="00F87E32"/>
    <w:rsid w:val="00F93458"/>
    <w:rsid w:val="00FA5E17"/>
    <w:rsid w:val="00FC4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Body Text 3" w:uiPriority="99"/>
    <w:lsdException w:name="Body Text Indent 3" w:uiPriority="99"/>
    <w:lsdException w:name="Strong" w:uiPriority="22" w:qFormat="1"/>
    <w:lsdException w:name="Emphasis" w:uiPriority="20" w:qFormat="1"/>
    <w:lsdException w:name="Document Map"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2ED1"/>
    <w:rPr>
      <w:sz w:val="24"/>
      <w:szCs w:val="24"/>
    </w:rPr>
  </w:style>
  <w:style w:type="paragraph" w:styleId="1">
    <w:name w:val="heading 1"/>
    <w:aliases w:val="Раздел Договора,H1,&quot;Алмаз&quot;"/>
    <w:basedOn w:val="a"/>
    <w:next w:val="a"/>
    <w:link w:val="10"/>
    <w:qFormat/>
    <w:rsid w:val="00642ED1"/>
    <w:pPr>
      <w:keepNext/>
      <w:jc w:val="both"/>
      <w:outlineLvl w:val="0"/>
    </w:pPr>
    <w:rPr>
      <w:rFonts w:eastAsia="Arial Unicode MS"/>
      <w:sz w:val="28"/>
    </w:rPr>
  </w:style>
  <w:style w:type="paragraph" w:styleId="2">
    <w:name w:val="heading 2"/>
    <w:basedOn w:val="a"/>
    <w:next w:val="a"/>
    <w:link w:val="20"/>
    <w:uiPriority w:val="9"/>
    <w:qFormat/>
    <w:rsid w:val="00642ED1"/>
    <w:pPr>
      <w:keepNext/>
      <w:tabs>
        <w:tab w:val="left" w:pos="2355"/>
      </w:tabs>
      <w:suppressAutoHyphens/>
      <w:snapToGrid w:val="0"/>
      <w:jc w:val="center"/>
      <w:outlineLvl w:val="1"/>
    </w:pPr>
    <w:rPr>
      <w:rFonts w:ascii="Palatino Linotype" w:hAnsi="Palatino Linotype" w:cs="Arial"/>
      <w:b/>
      <w:sz w:val="16"/>
      <w:szCs w:val="18"/>
      <w:lang w:eastAsia="ar-SA"/>
    </w:rPr>
  </w:style>
  <w:style w:type="paragraph" w:styleId="3">
    <w:name w:val="heading 3"/>
    <w:basedOn w:val="a"/>
    <w:next w:val="a"/>
    <w:qFormat/>
    <w:rsid w:val="00B5739E"/>
    <w:pPr>
      <w:keepNext/>
      <w:spacing w:before="240" w:after="60"/>
      <w:outlineLvl w:val="2"/>
    </w:pPr>
    <w:rPr>
      <w:rFonts w:ascii="Arial" w:hAnsi="Arial" w:cs="Arial"/>
      <w:b/>
      <w:bCs/>
      <w:sz w:val="26"/>
      <w:szCs w:val="26"/>
    </w:rPr>
  </w:style>
  <w:style w:type="paragraph" w:styleId="4">
    <w:name w:val="heading 4"/>
    <w:basedOn w:val="a"/>
    <w:next w:val="a"/>
    <w:qFormat/>
    <w:rsid w:val="002C7FE8"/>
    <w:pPr>
      <w:keepNext/>
      <w:spacing w:before="240" w:after="60"/>
      <w:outlineLvl w:val="3"/>
    </w:pPr>
    <w:rPr>
      <w:b/>
      <w:bCs/>
      <w:sz w:val="28"/>
      <w:szCs w:val="28"/>
    </w:rPr>
  </w:style>
  <w:style w:type="paragraph" w:styleId="5">
    <w:name w:val="heading 5"/>
    <w:basedOn w:val="a"/>
    <w:next w:val="a"/>
    <w:qFormat/>
    <w:rsid w:val="0063304A"/>
    <w:pPr>
      <w:spacing w:before="240" w:after="60"/>
      <w:outlineLvl w:val="4"/>
    </w:pPr>
    <w:rPr>
      <w:b/>
      <w:bCs/>
      <w:i/>
      <w:iCs/>
      <w:sz w:val="26"/>
      <w:szCs w:val="26"/>
    </w:rPr>
  </w:style>
  <w:style w:type="paragraph" w:styleId="6">
    <w:name w:val="heading 6"/>
    <w:basedOn w:val="a"/>
    <w:next w:val="a"/>
    <w:qFormat/>
    <w:rsid w:val="0063304A"/>
    <w:pPr>
      <w:spacing w:before="240" w:after="60"/>
      <w:outlineLvl w:val="5"/>
    </w:pPr>
    <w:rPr>
      <w:b/>
      <w:bCs/>
      <w:sz w:val="22"/>
      <w:szCs w:val="22"/>
    </w:rPr>
  </w:style>
  <w:style w:type="paragraph" w:styleId="7">
    <w:name w:val="heading 7"/>
    <w:basedOn w:val="a"/>
    <w:next w:val="a"/>
    <w:link w:val="70"/>
    <w:qFormat/>
    <w:rsid w:val="0063304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63304A"/>
    <w:rPr>
      <w:sz w:val="24"/>
      <w:szCs w:val="24"/>
      <w:lang w:val="ru-RU" w:eastAsia="ru-RU" w:bidi="ar-SA"/>
    </w:rPr>
  </w:style>
  <w:style w:type="paragraph" w:customStyle="1" w:styleId="a3">
    <w:name w:val="Знак"/>
    <w:basedOn w:val="a"/>
    <w:rsid w:val="002C7FE8"/>
    <w:pPr>
      <w:spacing w:before="100" w:beforeAutospacing="1" w:after="100" w:afterAutospacing="1"/>
      <w:jc w:val="both"/>
    </w:pPr>
    <w:rPr>
      <w:rFonts w:ascii="Tahoma" w:hAnsi="Tahoma"/>
      <w:sz w:val="20"/>
      <w:szCs w:val="20"/>
      <w:lang w:val="en-US" w:eastAsia="en-US"/>
    </w:rPr>
  </w:style>
  <w:style w:type="character" w:styleId="a4">
    <w:name w:val="Hyperlink"/>
    <w:basedOn w:val="a0"/>
    <w:rsid w:val="00642ED1"/>
    <w:rPr>
      <w:color w:val="0000FF"/>
      <w:u w:val="single"/>
    </w:rPr>
  </w:style>
  <w:style w:type="paragraph" w:customStyle="1" w:styleId="a5">
    <w:name w:val="Содержимое таблицы"/>
    <w:basedOn w:val="a"/>
    <w:rsid w:val="00642ED1"/>
    <w:pPr>
      <w:suppressLineNumbers/>
      <w:suppressAutoHyphens/>
    </w:pPr>
    <w:rPr>
      <w:lang w:eastAsia="ar-SA"/>
    </w:rPr>
  </w:style>
  <w:style w:type="paragraph" w:styleId="a6">
    <w:name w:val="No Spacing"/>
    <w:link w:val="a7"/>
    <w:qFormat/>
    <w:rsid w:val="00642ED1"/>
    <w:rPr>
      <w:rFonts w:eastAsia="Calibri"/>
      <w:sz w:val="24"/>
      <w:szCs w:val="24"/>
      <w:lang w:eastAsia="zh-CN"/>
    </w:rPr>
  </w:style>
  <w:style w:type="paragraph" w:customStyle="1" w:styleId="ConsNormal">
    <w:name w:val="ConsNormal"/>
    <w:rsid w:val="002C7FE8"/>
    <w:pPr>
      <w:widowControl w:val="0"/>
      <w:autoSpaceDE w:val="0"/>
      <w:autoSpaceDN w:val="0"/>
      <w:adjustRightInd w:val="0"/>
      <w:ind w:right="19772" w:firstLine="720"/>
    </w:pPr>
    <w:rPr>
      <w:rFonts w:ascii="Arial" w:hAnsi="Arial" w:cs="Arial"/>
      <w:sz w:val="40"/>
      <w:szCs w:val="40"/>
    </w:rPr>
  </w:style>
  <w:style w:type="table" w:styleId="a8">
    <w:name w:val="Table Grid"/>
    <w:basedOn w:val="a1"/>
    <w:uiPriority w:val="59"/>
    <w:rsid w:val="002C7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C7FE8"/>
    <w:pPr>
      <w:widowControl w:val="0"/>
      <w:ind w:firstLine="720"/>
    </w:pPr>
    <w:rPr>
      <w:rFonts w:ascii="Arial" w:hAnsi="Arial"/>
      <w:snapToGrid w:val="0"/>
    </w:rPr>
  </w:style>
  <w:style w:type="paragraph" w:styleId="a9">
    <w:name w:val="Block Text"/>
    <w:basedOn w:val="a"/>
    <w:rsid w:val="002C7FE8"/>
    <w:pPr>
      <w:ind w:left="567" w:right="-1333" w:firstLine="851"/>
      <w:jc w:val="both"/>
    </w:pPr>
    <w:rPr>
      <w:sz w:val="28"/>
      <w:szCs w:val="20"/>
    </w:rPr>
  </w:style>
  <w:style w:type="paragraph" w:styleId="aa">
    <w:name w:val="footer"/>
    <w:basedOn w:val="a"/>
    <w:link w:val="ab"/>
    <w:uiPriority w:val="99"/>
    <w:rsid w:val="002C7FE8"/>
    <w:pPr>
      <w:tabs>
        <w:tab w:val="center" w:pos="4677"/>
        <w:tab w:val="right" w:pos="9355"/>
      </w:tabs>
    </w:pPr>
  </w:style>
  <w:style w:type="character" w:customStyle="1" w:styleId="ab">
    <w:name w:val="Нижний колонтитул Знак"/>
    <w:basedOn w:val="a0"/>
    <w:link w:val="aa"/>
    <w:uiPriority w:val="99"/>
    <w:rsid w:val="0063304A"/>
    <w:rPr>
      <w:sz w:val="24"/>
      <w:szCs w:val="24"/>
      <w:lang w:val="ru-RU" w:eastAsia="ru-RU" w:bidi="ar-SA"/>
    </w:rPr>
  </w:style>
  <w:style w:type="character" w:styleId="ac">
    <w:name w:val="page number"/>
    <w:basedOn w:val="a0"/>
    <w:rsid w:val="002C7FE8"/>
  </w:style>
  <w:style w:type="paragraph" w:styleId="21">
    <w:name w:val="Body Text 2"/>
    <w:basedOn w:val="a"/>
    <w:rsid w:val="002C7FE8"/>
    <w:rPr>
      <w:sz w:val="28"/>
      <w:szCs w:val="20"/>
    </w:rPr>
  </w:style>
  <w:style w:type="paragraph" w:styleId="ad">
    <w:name w:val="Title"/>
    <w:basedOn w:val="a"/>
    <w:link w:val="ae"/>
    <w:uiPriority w:val="10"/>
    <w:qFormat/>
    <w:rsid w:val="002C7FE8"/>
    <w:pPr>
      <w:ind w:left="4111"/>
      <w:jc w:val="center"/>
    </w:pPr>
    <w:rPr>
      <w:szCs w:val="20"/>
    </w:rPr>
  </w:style>
  <w:style w:type="paragraph" w:customStyle="1" w:styleId="ConsPlusTitle">
    <w:name w:val="ConsPlusTitle"/>
    <w:rsid w:val="002C7FE8"/>
    <w:pPr>
      <w:widowControl w:val="0"/>
    </w:pPr>
    <w:rPr>
      <w:rFonts w:ascii="Arial" w:hAnsi="Arial"/>
      <w:b/>
      <w:snapToGrid w:val="0"/>
    </w:rPr>
  </w:style>
  <w:style w:type="paragraph" w:styleId="af">
    <w:name w:val="Body Text"/>
    <w:basedOn w:val="a"/>
    <w:link w:val="af0"/>
    <w:rsid w:val="002C7FE8"/>
    <w:pPr>
      <w:spacing w:after="120"/>
    </w:pPr>
  </w:style>
  <w:style w:type="paragraph" w:styleId="22">
    <w:name w:val="Body Text Indent 2"/>
    <w:basedOn w:val="a"/>
    <w:rsid w:val="002C7FE8"/>
    <w:pPr>
      <w:spacing w:after="120" w:line="480" w:lineRule="auto"/>
      <w:ind w:left="283"/>
    </w:pPr>
  </w:style>
  <w:style w:type="paragraph" w:styleId="af1">
    <w:name w:val="Body Text Indent"/>
    <w:basedOn w:val="a"/>
    <w:link w:val="af2"/>
    <w:rsid w:val="002C7FE8"/>
    <w:pPr>
      <w:spacing w:after="120"/>
      <w:ind w:left="283"/>
    </w:pPr>
  </w:style>
  <w:style w:type="character" w:customStyle="1" w:styleId="af2">
    <w:name w:val="Основной текст с отступом Знак"/>
    <w:basedOn w:val="a0"/>
    <w:link w:val="af1"/>
    <w:rsid w:val="0063304A"/>
    <w:rPr>
      <w:sz w:val="24"/>
      <w:szCs w:val="24"/>
      <w:lang w:val="ru-RU" w:eastAsia="ru-RU" w:bidi="ar-SA"/>
    </w:rPr>
  </w:style>
  <w:style w:type="paragraph" w:styleId="30">
    <w:name w:val="Body Text Indent 3"/>
    <w:basedOn w:val="a"/>
    <w:link w:val="31"/>
    <w:uiPriority w:val="99"/>
    <w:rsid w:val="002C7FE8"/>
    <w:pPr>
      <w:spacing w:after="120"/>
      <w:ind w:left="283"/>
    </w:pPr>
    <w:rPr>
      <w:sz w:val="16"/>
      <w:szCs w:val="16"/>
    </w:rPr>
  </w:style>
  <w:style w:type="paragraph" w:styleId="32">
    <w:name w:val="Body Text 3"/>
    <w:basedOn w:val="a"/>
    <w:link w:val="33"/>
    <w:uiPriority w:val="99"/>
    <w:rsid w:val="002C7FE8"/>
    <w:pPr>
      <w:spacing w:after="120"/>
    </w:pPr>
    <w:rPr>
      <w:sz w:val="16"/>
      <w:szCs w:val="16"/>
    </w:rPr>
  </w:style>
  <w:style w:type="paragraph" w:customStyle="1" w:styleId="11">
    <w:name w:val="Знак Знак Знак1 Знак"/>
    <w:basedOn w:val="a"/>
    <w:rsid w:val="002C7FE8"/>
    <w:pPr>
      <w:spacing w:before="100" w:beforeAutospacing="1" w:after="100" w:afterAutospacing="1"/>
      <w:jc w:val="both"/>
    </w:pPr>
    <w:rPr>
      <w:rFonts w:ascii="Tahoma" w:hAnsi="Tahoma"/>
      <w:sz w:val="20"/>
      <w:szCs w:val="20"/>
      <w:lang w:val="en-US" w:eastAsia="en-US"/>
    </w:rPr>
  </w:style>
  <w:style w:type="character" w:styleId="af3">
    <w:name w:val="endnote reference"/>
    <w:basedOn w:val="a0"/>
    <w:semiHidden/>
    <w:rsid w:val="002C7FE8"/>
    <w:rPr>
      <w:vertAlign w:val="superscript"/>
    </w:rPr>
  </w:style>
  <w:style w:type="paragraph" w:customStyle="1" w:styleId="af4">
    <w:name w:val="Знак"/>
    <w:basedOn w:val="a"/>
    <w:rsid w:val="002C7FE8"/>
    <w:pPr>
      <w:spacing w:before="100" w:beforeAutospacing="1" w:after="100" w:afterAutospacing="1"/>
      <w:jc w:val="both"/>
    </w:pPr>
    <w:rPr>
      <w:rFonts w:ascii="Tahoma" w:hAnsi="Tahoma"/>
      <w:sz w:val="20"/>
      <w:szCs w:val="20"/>
      <w:lang w:val="en-US" w:eastAsia="en-US"/>
    </w:rPr>
  </w:style>
  <w:style w:type="paragraph" w:styleId="af5">
    <w:name w:val="header"/>
    <w:basedOn w:val="a"/>
    <w:link w:val="af6"/>
    <w:uiPriority w:val="99"/>
    <w:rsid w:val="002C7FE8"/>
    <w:pPr>
      <w:tabs>
        <w:tab w:val="center" w:pos="4677"/>
        <w:tab w:val="right" w:pos="9355"/>
      </w:tabs>
    </w:pPr>
  </w:style>
  <w:style w:type="paragraph" w:customStyle="1" w:styleId="12">
    <w:name w:val="Указатель1"/>
    <w:basedOn w:val="a"/>
    <w:rsid w:val="0086692D"/>
    <w:pPr>
      <w:suppressLineNumbers/>
      <w:suppressAutoHyphens/>
    </w:pPr>
    <w:rPr>
      <w:rFonts w:cs="Tahoma"/>
      <w:lang w:eastAsia="ar-SA"/>
    </w:rPr>
  </w:style>
  <w:style w:type="paragraph" w:customStyle="1" w:styleId="Iauiue">
    <w:name w:val="Iau?iue"/>
    <w:rsid w:val="00B5739E"/>
  </w:style>
  <w:style w:type="paragraph" w:customStyle="1" w:styleId="af7">
    <w:name w:val="Абзац"/>
    <w:rsid w:val="0063304A"/>
    <w:pPr>
      <w:ind w:firstLine="720"/>
      <w:jc w:val="both"/>
    </w:pPr>
    <w:rPr>
      <w:noProof/>
      <w:sz w:val="28"/>
    </w:rPr>
  </w:style>
  <w:style w:type="character" w:styleId="af8">
    <w:name w:val="FollowedHyperlink"/>
    <w:basedOn w:val="a0"/>
    <w:rsid w:val="0063304A"/>
    <w:rPr>
      <w:color w:val="0000FF"/>
      <w:u w:val="none"/>
    </w:rPr>
  </w:style>
  <w:style w:type="paragraph" w:styleId="af9">
    <w:name w:val="Signature"/>
    <w:basedOn w:val="a"/>
    <w:rsid w:val="0063304A"/>
    <w:pPr>
      <w:jc w:val="both"/>
    </w:pPr>
    <w:rPr>
      <w:sz w:val="28"/>
      <w:szCs w:val="20"/>
    </w:rPr>
  </w:style>
  <w:style w:type="paragraph" w:customStyle="1" w:styleId="1210">
    <w:name w:val="Абзац 1 и 2/10"/>
    <w:basedOn w:val="a"/>
    <w:rsid w:val="0063304A"/>
    <w:pPr>
      <w:spacing w:after="140" w:line="288" w:lineRule="auto"/>
      <w:ind w:firstLine="720"/>
      <w:jc w:val="both"/>
    </w:pPr>
    <w:rPr>
      <w:sz w:val="28"/>
      <w:szCs w:val="20"/>
    </w:rPr>
  </w:style>
  <w:style w:type="paragraph" w:styleId="afa">
    <w:name w:val="Plain Text"/>
    <w:basedOn w:val="a"/>
    <w:rsid w:val="0063304A"/>
    <w:pPr>
      <w:autoSpaceDE w:val="0"/>
      <w:autoSpaceDN w:val="0"/>
    </w:pPr>
    <w:rPr>
      <w:rFonts w:ascii="Courier New" w:hAnsi="Courier New" w:cs="Courier New"/>
      <w:sz w:val="20"/>
      <w:szCs w:val="20"/>
    </w:rPr>
  </w:style>
  <w:style w:type="paragraph" w:customStyle="1" w:styleId="ConsNonformat">
    <w:name w:val="ConsNonformat"/>
    <w:rsid w:val="0063304A"/>
    <w:pPr>
      <w:autoSpaceDE w:val="0"/>
      <w:autoSpaceDN w:val="0"/>
      <w:adjustRightInd w:val="0"/>
    </w:pPr>
    <w:rPr>
      <w:rFonts w:ascii="Courier" w:hAnsi="Courier"/>
      <w:sz w:val="24"/>
      <w:szCs w:val="24"/>
    </w:rPr>
  </w:style>
  <w:style w:type="paragraph" w:styleId="afb">
    <w:name w:val="Balloon Text"/>
    <w:basedOn w:val="a"/>
    <w:link w:val="afc"/>
    <w:uiPriority w:val="99"/>
    <w:semiHidden/>
    <w:unhideWhenUsed/>
    <w:rsid w:val="0063304A"/>
    <w:pPr>
      <w:ind w:firstLine="720"/>
      <w:jc w:val="both"/>
    </w:pPr>
    <w:rPr>
      <w:rFonts w:ascii="Tahoma" w:hAnsi="Tahoma" w:cs="Tahoma"/>
      <w:sz w:val="16"/>
      <w:szCs w:val="16"/>
    </w:rPr>
  </w:style>
  <w:style w:type="character" w:customStyle="1" w:styleId="afc">
    <w:name w:val="Текст выноски Знак"/>
    <w:basedOn w:val="a0"/>
    <w:link w:val="afb"/>
    <w:uiPriority w:val="99"/>
    <w:semiHidden/>
    <w:rsid w:val="0063304A"/>
    <w:rPr>
      <w:rFonts w:ascii="Tahoma" w:hAnsi="Tahoma" w:cs="Tahoma"/>
      <w:sz w:val="16"/>
      <w:szCs w:val="16"/>
      <w:lang w:val="ru-RU" w:eastAsia="ru-RU" w:bidi="ar-SA"/>
    </w:rPr>
  </w:style>
  <w:style w:type="paragraph" w:customStyle="1" w:styleId="13">
    <w:name w:val="Без интервала1"/>
    <w:rsid w:val="0057126D"/>
    <w:rPr>
      <w:rFonts w:ascii="Calibri" w:hAnsi="Calibri"/>
      <w:sz w:val="22"/>
      <w:szCs w:val="22"/>
      <w:lang w:eastAsia="en-US"/>
    </w:rPr>
  </w:style>
  <w:style w:type="character" w:styleId="afd">
    <w:name w:val="Strong"/>
    <w:basedOn w:val="a0"/>
    <w:uiPriority w:val="22"/>
    <w:qFormat/>
    <w:rsid w:val="003B57FF"/>
    <w:rPr>
      <w:b/>
      <w:bCs/>
      <w:spacing w:val="0"/>
    </w:rPr>
  </w:style>
  <w:style w:type="character" w:customStyle="1" w:styleId="10">
    <w:name w:val="Заголовок 1 Знак"/>
    <w:aliases w:val="Раздел Договора Знак,H1 Знак,&quot;Алмаз&quot; Знак"/>
    <w:basedOn w:val="a0"/>
    <w:link w:val="1"/>
    <w:rsid w:val="007D66C7"/>
    <w:rPr>
      <w:rFonts w:eastAsia="Arial Unicode MS"/>
      <w:sz w:val="28"/>
      <w:szCs w:val="24"/>
    </w:rPr>
  </w:style>
  <w:style w:type="character" w:customStyle="1" w:styleId="33">
    <w:name w:val="Основной текст 3 Знак"/>
    <w:basedOn w:val="a0"/>
    <w:link w:val="32"/>
    <w:uiPriority w:val="99"/>
    <w:rsid w:val="007D2E3E"/>
    <w:rPr>
      <w:sz w:val="16"/>
      <w:szCs w:val="16"/>
    </w:rPr>
  </w:style>
  <w:style w:type="character" w:customStyle="1" w:styleId="31">
    <w:name w:val="Основной текст с отступом 3 Знак"/>
    <w:basedOn w:val="a0"/>
    <w:link w:val="30"/>
    <w:uiPriority w:val="99"/>
    <w:rsid w:val="007D2E3E"/>
    <w:rPr>
      <w:sz w:val="16"/>
      <w:szCs w:val="16"/>
    </w:rPr>
  </w:style>
  <w:style w:type="paragraph" w:customStyle="1" w:styleId="afe">
    <w:name w:val="готик текст"/>
    <w:rsid w:val="007D2E3E"/>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4">
    <w:name w:val="Обычный (веб)1"/>
    <w:basedOn w:val="a"/>
    <w:rsid w:val="007D2E3E"/>
    <w:pPr>
      <w:spacing w:before="120" w:after="120"/>
      <w:ind w:left="75" w:right="300" w:firstLine="100"/>
      <w:jc w:val="both"/>
    </w:pPr>
    <w:rPr>
      <w:color w:val="616161"/>
      <w:sz w:val="17"/>
      <w:szCs w:val="17"/>
    </w:rPr>
  </w:style>
  <w:style w:type="paragraph" w:customStyle="1" w:styleId="ConsPlusNonformat">
    <w:name w:val="ConsPlusNonformat"/>
    <w:rsid w:val="007D2E3E"/>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7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uiPriority w:val="99"/>
    <w:rsid w:val="007D2E3E"/>
    <w:rPr>
      <w:rFonts w:ascii="Courier New" w:hAnsi="Courier New" w:cs="Courier New"/>
      <w:sz w:val="17"/>
      <w:szCs w:val="17"/>
    </w:rPr>
  </w:style>
  <w:style w:type="paragraph" w:styleId="aff">
    <w:name w:val="Normal (Web)"/>
    <w:basedOn w:val="a"/>
    <w:unhideWhenUsed/>
    <w:rsid w:val="007D2E3E"/>
    <w:pPr>
      <w:spacing w:before="100" w:beforeAutospacing="1" w:after="100" w:afterAutospacing="1"/>
    </w:pPr>
  </w:style>
  <w:style w:type="paragraph" w:customStyle="1" w:styleId="Postan">
    <w:name w:val="Postan"/>
    <w:basedOn w:val="a"/>
    <w:uiPriority w:val="99"/>
    <w:rsid w:val="002B108F"/>
    <w:pPr>
      <w:jc w:val="center"/>
    </w:pPr>
    <w:rPr>
      <w:sz w:val="28"/>
      <w:szCs w:val="20"/>
    </w:rPr>
  </w:style>
  <w:style w:type="character" w:customStyle="1" w:styleId="20">
    <w:name w:val="Заголовок 2 Знак"/>
    <w:basedOn w:val="a0"/>
    <w:link w:val="2"/>
    <w:uiPriority w:val="9"/>
    <w:rsid w:val="00EC0E03"/>
    <w:rPr>
      <w:rFonts w:ascii="Palatino Linotype" w:hAnsi="Palatino Linotype" w:cs="Arial"/>
      <w:b/>
      <w:sz w:val="16"/>
      <w:szCs w:val="18"/>
      <w:lang w:eastAsia="ar-SA"/>
    </w:rPr>
  </w:style>
  <w:style w:type="character" w:customStyle="1" w:styleId="af6">
    <w:name w:val="Верхний колонтитул Знак"/>
    <w:basedOn w:val="a0"/>
    <w:link w:val="af5"/>
    <w:uiPriority w:val="99"/>
    <w:rsid w:val="00EC0E03"/>
    <w:rPr>
      <w:sz w:val="24"/>
      <w:szCs w:val="24"/>
    </w:rPr>
  </w:style>
  <w:style w:type="paragraph" w:styleId="aff0">
    <w:name w:val="Document Map"/>
    <w:basedOn w:val="a"/>
    <w:link w:val="aff1"/>
    <w:uiPriority w:val="99"/>
    <w:rsid w:val="00EC0E03"/>
    <w:pPr>
      <w:widowControl w:val="0"/>
      <w:shd w:val="clear" w:color="auto" w:fill="000080"/>
      <w:adjustRightInd w:val="0"/>
      <w:spacing w:after="200" w:line="276" w:lineRule="auto"/>
      <w:jc w:val="both"/>
      <w:textAlignment w:val="baseline"/>
    </w:pPr>
    <w:rPr>
      <w:sz w:val="2"/>
      <w:szCs w:val="20"/>
    </w:rPr>
  </w:style>
  <w:style w:type="character" w:customStyle="1" w:styleId="aff1">
    <w:name w:val="Схема документа Знак"/>
    <w:basedOn w:val="a0"/>
    <w:link w:val="aff0"/>
    <w:uiPriority w:val="99"/>
    <w:rsid w:val="00EC0E03"/>
    <w:rPr>
      <w:sz w:val="2"/>
      <w:shd w:val="clear" w:color="auto" w:fill="000080"/>
    </w:rPr>
  </w:style>
  <w:style w:type="paragraph" w:styleId="aff2">
    <w:name w:val="List Paragraph"/>
    <w:aliases w:val="Абзац списка нумерованный"/>
    <w:basedOn w:val="a"/>
    <w:link w:val="aff3"/>
    <w:uiPriority w:val="34"/>
    <w:qFormat/>
    <w:rsid w:val="00EC0E03"/>
    <w:pPr>
      <w:widowControl w:val="0"/>
      <w:adjustRightInd w:val="0"/>
      <w:spacing w:after="200" w:line="276" w:lineRule="auto"/>
      <w:ind w:left="720"/>
      <w:contextualSpacing/>
      <w:jc w:val="both"/>
      <w:textAlignment w:val="baseline"/>
    </w:pPr>
    <w:rPr>
      <w:sz w:val="22"/>
      <w:szCs w:val="22"/>
    </w:rPr>
  </w:style>
  <w:style w:type="character" w:customStyle="1" w:styleId="ae">
    <w:name w:val="Название Знак"/>
    <w:basedOn w:val="a0"/>
    <w:link w:val="ad"/>
    <w:uiPriority w:val="10"/>
    <w:rsid w:val="00EC0E03"/>
    <w:rPr>
      <w:sz w:val="24"/>
    </w:rPr>
  </w:style>
  <w:style w:type="character" w:customStyle="1" w:styleId="af0">
    <w:name w:val="Основной текст Знак"/>
    <w:basedOn w:val="a0"/>
    <w:link w:val="af"/>
    <w:rsid w:val="00EC0E03"/>
    <w:rPr>
      <w:sz w:val="24"/>
      <w:szCs w:val="24"/>
    </w:rPr>
  </w:style>
  <w:style w:type="character" w:styleId="aff4">
    <w:name w:val="annotation reference"/>
    <w:uiPriority w:val="99"/>
    <w:unhideWhenUsed/>
    <w:rsid w:val="00EC0E03"/>
    <w:rPr>
      <w:sz w:val="16"/>
      <w:szCs w:val="16"/>
    </w:rPr>
  </w:style>
  <w:style w:type="paragraph" w:styleId="aff5">
    <w:name w:val="annotation text"/>
    <w:basedOn w:val="a"/>
    <w:link w:val="aff6"/>
    <w:uiPriority w:val="99"/>
    <w:unhideWhenUsed/>
    <w:rsid w:val="00EC0E03"/>
    <w:pPr>
      <w:widowControl w:val="0"/>
      <w:adjustRightInd w:val="0"/>
      <w:spacing w:after="200" w:line="276" w:lineRule="auto"/>
      <w:jc w:val="both"/>
      <w:textAlignment w:val="baseline"/>
    </w:pPr>
    <w:rPr>
      <w:sz w:val="20"/>
      <w:szCs w:val="20"/>
    </w:rPr>
  </w:style>
  <w:style w:type="character" w:customStyle="1" w:styleId="aff6">
    <w:name w:val="Текст примечания Знак"/>
    <w:basedOn w:val="a0"/>
    <w:link w:val="aff5"/>
    <w:uiPriority w:val="99"/>
    <w:rsid w:val="00EC0E03"/>
    <w:rPr>
      <w:lang w:val="ru-RU"/>
    </w:rPr>
  </w:style>
  <w:style w:type="paragraph" w:styleId="aff7">
    <w:name w:val="annotation subject"/>
    <w:basedOn w:val="aff5"/>
    <w:next w:val="aff5"/>
    <w:link w:val="aff8"/>
    <w:uiPriority w:val="99"/>
    <w:unhideWhenUsed/>
    <w:rsid w:val="00EC0E03"/>
    <w:rPr>
      <w:rFonts w:ascii="Calibri" w:hAnsi="Calibri"/>
      <w:b/>
      <w:bCs/>
    </w:rPr>
  </w:style>
  <w:style w:type="character" w:customStyle="1" w:styleId="aff8">
    <w:name w:val="Тема примечания Знак"/>
    <w:basedOn w:val="aff6"/>
    <w:link w:val="aff7"/>
    <w:uiPriority w:val="99"/>
    <w:rsid w:val="00EC0E03"/>
    <w:rPr>
      <w:rFonts w:ascii="Calibri" w:hAnsi="Calibri"/>
      <w:b/>
      <w:bCs/>
    </w:rPr>
  </w:style>
  <w:style w:type="paragraph" w:customStyle="1" w:styleId="23">
    <w:name w:val="Основной текст (2)"/>
    <w:basedOn w:val="a"/>
    <w:link w:val="24"/>
    <w:uiPriority w:val="99"/>
    <w:rsid w:val="00D70BE4"/>
    <w:pPr>
      <w:shd w:val="clear" w:color="auto" w:fill="FFFFFF"/>
      <w:spacing w:after="240" w:line="298" w:lineRule="exact"/>
      <w:jc w:val="center"/>
    </w:pPr>
    <w:rPr>
      <w:rFonts w:eastAsia="Arial Unicode MS"/>
      <w:b/>
      <w:bCs/>
      <w:sz w:val="27"/>
      <w:szCs w:val="27"/>
    </w:rPr>
  </w:style>
  <w:style w:type="character" w:customStyle="1" w:styleId="24">
    <w:name w:val="Основной текст (2)_"/>
    <w:basedOn w:val="a0"/>
    <w:link w:val="23"/>
    <w:uiPriority w:val="99"/>
    <w:locked/>
    <w:rsid w:val="00D70BE4"/>
    <w:rPr>
      <w:rFonts w:eastAsia="Arial Unicode MS"/>
      <w:b/>
      <w:bCs/>
      <w:sz w:val="27"/>
      <w:szCs w:val="27"/>
      <w:shd w:val="clear" w:color="auto" w:fill="FFFFFF"/>
    </w:rPr>
  </w:style>
  <w:style w:type="character" w:customStyle="1" w:styleId="a7">
    <w:name w:val="Без интервала Знак"/>
    <w:link w:val="a6"/>
    <w:locked/>
    <w:rsid w:val="00600A1B"/>
    <w:rPr>
      <w:rFonts w:eastAsia="Calibri"/>
      <w:sz w:val="24"/>
      <w:szCs w:val="24"/>
      <w:lang w:eastAsia="zh-CN" w:bidi="ar-SA"/>
    </w:rPr>
  </w:style>
  <w:style w:type="character" w:customStyle="1" w:styleId="aff9">
    <w:name w:val="Цветовое выделение для Нормальный"/>
    <w:uiPriority w:val="99"/>
    <w:rsid w:val="00600A1B"/>
  </w:style>
  <w:style w:type="character" w:customStyle="1" w:styleId="aff3">
    <w:name w:val="Абзац списка Знак"/>
    <w:aliases w:val="Абзац списка нумерованный Знак"/>
    <w:link w:val="aff2"/>
    <w:uiPriority w:val="1"/>
    <w:locked/>
    <w:rsid w:val="00600A1B"/>
    <w:rPr>
      <w:sz w:val="22"/>
      <w:szCs w:val="22"/>
      <w:lang w:val="ru-RU"/>
    </w:rPr>
  </w:style>
  <w:style w:type="character" w:customStyle="1" w:styleId="affa">
    <w:name w:val="Гипертекстовая ссылка"/>
    <w:uiPriority w:val="99"/>
    <w:rsid w:val="005C3F9C"/>
    <w:rPr>
      <w:b w:val="0"/>
      <w:bCs w:val="0"/>
      <w:color w:val="106BBE"/>
    </w:rPr>
  </w:style>
  <w:style w:type="paragraph" w:customStyle="1" w:styleId="affb">
    <w:name w:val="Нормальный (таблица)"/>
    <w:basedOn w:val="a"/>
    <w:next w:val="a"/>
    <w:uiPriority w:val="99"/>
    <w:rsid w:val="005C3F9C"/>
    <w:pPr>
      <w:widowControl w:val="0"/>
      <w:autoSpaceDE w:val="0"/>
      <w:autoSpaceDN w:val="0"/>
      <w:adjustRightInd w:val="0"/>
      <w:jc w:val="both"/>
    </w:pPr>
    <w:rPr>
      <w:rFonts w:ascii="Times New Roman CYR" w:hAnsi="Times New Roman CYR" w:cs="Times New Roman CYR"/>
    </w:rPr>
  </w:style>
  <w:style w:type="paragraph" w:customStyle="1" w:styleId="affc">
    <w:name w:val="Прижатый влево"/>
    <w:basedOn w:val="a"/>
    <w:next w:val="a"/>
    <w:rsid w:val="005C3F9C"/>
    <w:pPr>
      <w:widowControl w:val="0"/>
      <w:autoSpaceDE w:val="0"/>
      <w:autoSpaceDN w:val="0"/>
      <w:adjustRightInd w:val="0"/>
    </w:pPr>
    <w:rPr>
      <w:rFonts w:ascii="Times New Roman CYR" w:hAnsi="Times New Roman CYR" w:cs="Times New Roman CYR"/>
    </w:rPr>
  </w:style>
  <w:style w:type="character" w:customStyle="1" w:styleId="ListLabel11">
    <w:name w:val="ListLabel 11"/>
    <w:uiPriority w:val="99"/>
    <w:rsid w:val="005C3F9C"/>
    <w:rPr>
      <w:rFonts w:ascii="Times New Roman" w:hAnsi="Times New Roman"/>
      <w:color w:val="FF0000"/>
      <w:sz w:val="28"/>
    </w:rPr>
  </w:style>
  <w:style w:type="paragraph" w:customStyle="1" w:styleId="15">
    <w:name w:val="Абзац списка1"/>
    <w:basedOn w:val="a"/>
    <w:rsid w:val="00FC4C0E"/>
    <w:pPr>
      <w:spacing w:after="200" w:line="276" w:lineRule="auto"/>
      <w:ind w:left="720"/>
      <w:contextualSpacing/>
    </w:pPr>
    <w:rPr>
      <w:rFonts w:ascii="Calibri" w:hAnsi="Calibri"/>
      <w:sz w:val="22"/>
      <w:szCs w:val="22"/>
      <w:lang w:eastAsia="en-US"/>
    </w:rPr>
  </w:style>
  <w:style w:type="character" w:styleId="affd">
    <w:name w:val="Emphasis"/>
    <w:basedOn w:val="a0"/>
    <w:uiPriority w:val="20"/>
    <w:qFormat/>
    <w:rsid w:val="0025354D"/>
    <w:rPr>
      <w:i/>
      <w:iCs/>
    </w:rPr>
  </w:style>
  <w:style w:type="paragraph" w:customStyle="1" w:styleId="16">
    <w:name w:val="Текст1"/>
    <w:basedOn w:val="a"/>
    <w:rsid w:val="006A53D9"/>
    <w:pPr>
      <w:suppressAutoHyphens/>
    </w:pPr>
    <w:rPr>
      <w:rFonts w:ascii="Courier New" w:hAnsi="Courier New"/>
      <w:sz w:val="20"/>
      <w:szCs w:val="20"/>
      <w:lang w:eastAsia="ar-SA"/>
    </w:rPr>
  </w:style>
  <w:style w:type="character" w:customStyle="1" w:styleId="st1">
    <w:name w:val="st1"/>
    <w:rsid w:val="006A53D9"/>
  </w:style>
  <w:style w:type="paragraph" w:customStyle="1" w:styleId="s1">
    <w:name w:val="s_1"/>
    <w:basedOn w:val="a"/>
    <w:rsid w:val="006A53D9"/>
    <w:pPr>
      <w:spacing w:before="100" w:beforeAutospacing="1" w:after="100" w:afterAutospacing="1"/>
    </w:pPr>
  </w:style>
  <w:style w:type="paragraph" w:customStyle="1" w:styleId="formattext">
    <w:name w:val="formattext"/>
    <w:basedOn w:val="a"/>
    <w:rsid w:val="006A53D9"/>
    <w:pPr>
      <w:spacing w:before="100" w:beforeAutospacing="1" w:after="100" w:afterAutospacing="1"/>
    </w:pPr>
  </w:style>
  <w:style w:type="character" w:styleId="affe">
    <w:name w:val="footnote reference"/>
    <w:link w:val="17"/>
    <w:uiPriority w:val="99"/>
    <w:rsid w:val="00AE357F"/>
    <w:rPr>
      <w:vertAlign w:val="superscript"/>
    </w:rPr>
  </w:style>
  <w:style w:type="paragraph" w:styleId="afff">
    <w:name w:val="footnote text"/>
    <w:basedOn w:val="a"/>
    <w:link w:val="afff0"/>
    <w:uiPriority w:val="99"/>
    <w:rsid w:val="00AE357F"/>
    <w:pPr>
      <w:suppressAutoHyphens/>
    </w:pPr>
    <w:rPr>
      <w:sz w:val="20"/>
      <w:szCs w:val="20"/>
      <w:lang w:eastAsia="zh-CN"/>
    </w:rPr>
  </w:style>
  <w:style w:type="character" w:customStyle="1" w:styleId="afff0">
    <w:name w:val="Текст сноски Знак"/>
    <w:basedOn w:val="a0"/>
    <w:link w:val="afff"/>
    <w:uiPriority w:val="99"/>
    <w:rsid w:val="00AE357F"/>
    <w:rPr>
      <w:lang w:eastAsia="zh-CN"/>
    </w:rPr>
  </w:style>
  <w:style w:type="paragraph" w:customStyle="1" w:styleId="17">
    <w:name w:val="Знак сноски1"/>
    <w:link w:val="affe"/>
    <w:uiPriority w:val="99"/>
    <w:rsid w:val="00AE357F"/>
    <w:pPr>
      <w:spacing w:after="200" w:line="276" w:lineRule="auto"/>
    </w:pPr>
    <w:rPr>
      <w:vertAlign w:val="superscript"/>
    </w:rPr>
  </w:style>
  <w:style w:type="paragraph" w:customStyle="1" w:styleId="afff1">
    <w:name w:val="Нормальный"/>
    <w:basedOn w:val="a"/>
    <w:rsid w:val="00AE357F"/>
    <w:pPr>
      <w:suppressAutoHyphens/>
      <w:overflowPunct w:val="0"/>
      <w:autoSpaceDE w:val="0"/>
      <w:autoSpaceDN w:val="0"/>
      <w:ind w:firstLine="720"/>
      <w:jc w:val="both"/>
    </w:pPr>
    <w:rPr>
      <w:kern w:val="3"/>
      <w:szCs w:val="22"/>
    </w:rPr>
  </w:style>
</w:styles>
</file>

<file path=word/webSettings.xml><?xml version="1.0" encoding="utf-8"?>
<w:webSettings xmlns:r="http://schemas.openxmlformats.org/officeDocument/2006/relationships" xmlns:w="http://schemas.openxmlformats.org/wordprocessingml/2006/main">
  <w:divs>
    <w:div w:id="176769874">
      <w:bodyDiv w:val="1"/>
      <w:marLeft w:val="0"/>
      <w:marRight w:val="0"/>
      <w:marTop w:val="0"/>
      <w:marBottom w:val="0"/>
      <w:divBdr>
        <w:top w:val="none" w:sz="0" w:space="0" w:color="auto"/>
        <w:left w:val="none" w:sz="0" w:space="0" w:color="auto"/>
        <w:bottom w:val="none" w:sz="0" w:space="0" w:color="auto"/>
        <w:right w:val="none" w:sz="0" w:space="0" w:color="auto"/>
      </w:divBdr>
    </w:div>
    <w:div w:id="541332496">
      <w:bodyDiv w:val="1"/>
      <w:marLeft w:val="0"/>
      <w:marRight w:val="0"/>
      <w:marTop w:val="0"/>
      <w:marBottom w:val="0"/>
      <w:divBdr>
        <w:top w:val="none" w:sz="0" w:space="0" w:color="auto"/>
        <w:left w:val="none" w:sz="0" w:space="0" w:color="auto"/>
        <w:bottom w:val="none" w:sz="0" w:space="0" w:color="auto"/>
        <w:right w:val="none" w:sz="0" w:space="0" w:color="auto"/>
      </w:divBdr>
    </w:div>
    <w:div w:id="1199781022">
      <w:bodyDiv w:val="1"/>
      <w:marLeft w:val="0"/>
      <w:marRight w:val="0"/>
      <w:marTop w:val="0"/>
      <w:marBottom w:val="0"/>
      <w:divBdr>
        <w:top w:val="none" w:sz="0" w:space="0" w:color="auto"/>
        <w:left w:val="none" w:sz="0" w:space="0" w:color="auto"/>
        <w:bottom w:val="none" w:sz="0" w:space="0" w:color="auto"/>
        <w:right w:val="none" w:sz="0" w:space="0" w:color="auto"/>
      </w:divBdr>
    </w:div>
    <w:div w:id="1706448466">
      <w:bodyDiv w:val="1"/>
      <w:marLeft w:val="0"/>
      <w:marRight w:val="0"/>
      <w:marTop w:val="0"/>
      <w:marBottom w:val="0"/>
      <w:divBdr>
        <w:top w:val="none" w:sz="0" w:space="0" w:color="auto"/>
        <w:left w:val="none" w:sz="0" w:space="0" w:color="auto"/>
        <w:bottom w:val="none" w:sz="0" w:space="0" w:color="auto"/>
        <w:right w:val="none" w:sz="0" w:space="0" w:color="auto"/>
      </w:divBdr>
      <w:divsChild>
        <w:div w:id="202060916">
          <w:marLeft w:val="0"/>
          <w:marRight w:val="0"/>
          <w:marTop w:val="0"/>
          <w:marBottom w:val="0"/>
          <w:divBdr>
            <w:top w:val="none" w:sz="0" w:space="0" w:color="auto"/>
            <w:left w:val="none" w:sz="0" w:space="0" w:color="auto"/>
            <w:bottom w:val="none" w:sz="0" w:space="0" w:color="auto"/>
            <w:right w:val="none" w:sz="0" w:space="0" w:color="auto"/>
          </w:divBdr>
          <w:divsChild>
            <w:div w:id="32156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nicipal.garant.ru/document/redirect/12124624/39263" TargetMode="External"/><Relationship Id="rId13" Type="http://schemas.openxmlformats.org/officeDocument/2006/relationships/hyperlink" Target="https://municipal.garant.ru/document/redirect/1217751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unicipal.garant.ru/document/redirect/12124624/3926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nicipal.garant.ru/document/redirect/12124624/39263" TargetMode="External"/><Relationship Id="rId5" Type="http://schemas.openxmlformats.org/officeDocument/2006/relationships/webSettings" Target="webSettings.xml"/><Relationship Id="rId15" Type="http://schemas.openxmlformats.org/officeDocument/2006/relationships/hyperlink" Target="https://municipal.garant.ru/document/redirect/55172242/0" TargetMode="External"/><Relationship Id="rId10" Type="http://schemas.openxmlformats.org/officeDocument/2006/relationships/hyperlink" Target="https://municipal.garant.ru/document/redirect/12124624/3926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unicipal.garant.ru/document/redirect/12124624/39263" TargetMode="External"/><Relationship Id="rId14" Type="http://schemas.openxmlformats.org/officeDocument/2006/relationships/hyperlink" Target="https://municipal.garant.ru/document/redirect/121775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44D4-B932-42E1-A4C1-A67FB101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10382</Words>
  <Characters>59179</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Сельское поселение</Company>
  <LinksUpToDate>false</LinksUpToDate>
  <CharactersWithSpaces>69423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7</cp:revision>
  <cp:lastPrinted>2023-01-31T07:47:00Z</cp:lastPrinted>
  <dcterms:created xsi:type="dcterms:W3CDTF">2026-01-23T13:34:00Z</dcterms:created>
  <dcterms:modified xsi:type="dcterms:W3CDTF">2026-04-23T13:10:00Z</dcterms:modified>
</cp:coreProperties>
</file>