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92" w:rsidRDefault="00495F92" w:rsidP="0030396A">
      <w:pPr>
        <w:pStyle w:val="afb"/>
        <w:jc w:val="center"/>
        <w:rPr>
          <w:b/>
          <w:sz w:val="28"/>
          <w:szCs w:val="28"/>
        </w:rPr>
      </w:pPr>
      <w:bookmarkStart w:id="0" w:name="_GoBack"/>
      <w:bookmarkEnd w:id="0"/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F45579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F45579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342A55" w:rsidRPr="006F3032" w:rsidRDefault="00342A55" w:rsidP="00342A55">
      <w:pPr>
        <w:pStyle w:val="afb"/>
        <w:jc w:val="center"/>
        <w:rPr>
          <w:b/>
          <w:sz w:val="28"/>
          <w:szCs w:val="28"/>
        </w:rPr>
      </w:pPr>
    </w:p>
    <w:p w:rsidR="00F45579" w:rsidRDefault="009B107D" w:rsidP="00F45579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1D44">
        <w:rPr>
          <w:sz w:val="28"/>
          <w:szCs w:val="28"/>
        </w:rPr>
        <w:t>0</w:t>
      </w:r>
      <w:r>
        <w:rPr>
          <w:sz w:val="28"/>
          <w:szCs w:val="28"/>
        </w:rPr>
        <w:t xml:space="preserve">8 </w:t>
      </w:r>
      <w:r w:rsidR="00342A55">
        <w:rPr>
          <w:sz w:val="28"/>
          <w:szCs w:val="28"/>
        </w:rPr>
        <w:t>июл</w:t>
      </w:r>
      <w:r w:rsidR="00342A55" w:rsidRPr="006F3032">
        <w:rPr>
          <w:sz w:val="28"/>
          <w:szCs w:val="28"/>
        </w:rPr>
        <w:t>я 20</w:t>
      </w:r>
      <w:r w:rsidR="00342A55">
        <w:rPr>
          <w:sz w:val="28"/>
          <w:szCs w:val="28"/>
        </w:rPr>
        <w:t>2</w:t>
      </w:r>
      <w:r w:rsidR="00561D4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42A55" w:rsidRPr="006F3032">
        <w:rPr>
          <w:sz w:val="28"/>
          <w:szCs w:val="28"/>
        </w:rPr>
        <w:t xml:space="preserve">года  </w:t>
      </w:r>
      <w:r w:rsidR="00342A55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34</w:t>
      </w:r>
    </w:p>
    <w:p w:rsidR="00342A55" w:rsidRDefault="00F45579" w:rsidP="00F45579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7510D1" w:rsidRDefault="007510D1" w:rsidP="007510D1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="009B10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</w:p>
    <w:p w:rsidR="007510D1" w:rsidRDefault="007510D1" w:rsidP="007510D1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F45579">
        <w:rPr>
          <w:b/>
          <w:sz w:val="28"/>
        </w:rPr>
        <w:t>Веселовского</w:t>
      </w:r>
    </w:p>
    <w:p w:rsidR="007510D1" w:rsidRDefault="007510D1" w:rsidP="007510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 w:rsidR="009B107D">
        <w:rPr>
          <w:b/>
          <w:sz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9F397D">
        <w:rPr>
          <w:b/>
          <w:bCs/>
          <w:sz w:val="28"/>
          <w:szCs w:val="28"/>
        </w:rPr>
        <w:t>Развитие культуры и туризма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7510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</w:t>
      </w:r>
      <w:r w:rsidR="005A0B52">
        <w:rPr>
          <w:b/>
          <w:sz w:val="28"/>
          <w:szCs w:val="28"/>
        </w:rPr>
        <w:t>2</w:t>
      </w:r>
      <w:r w:rsidR="00561D44">
        <w:rPr>
          <w:b/>
          <w:sz w:val="28"/>
          <w:szCs w:val="28"/>
        </w:rPr>
        <w:t>6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7510D1" w:rsidRDefault="007510D1" w:rsidP="007510D1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4557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F45579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F45579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4557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7510D1" w:rsidRDefault="007510D1" w:rsidP="007510D1">
      <w:pPr>
        <w:spacing w:line="247" w:lineRule="auto"/>
        <w:ind w:firstLine="720"/>
        <w:jc w:val="both"/>
        <w:rPr>
          <w:sz w:val="28"/>
          <w:szCs w:val="28"/>
        </w:rPr>
      </w:pPr>
    </w:p>
    <w:p w:rsidR="00EF7897" w:rsidRPr="00875AFD" w:rsidRDefault="0019161C" w:rsidP="009B107D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9B107D">
        <w:rPr>
          <w:sz w:val="28"/>
          <w:szCs w:val="28"/>
        </w:rPr>
        <w:t xml:space="preserve"> </w:t>
      </w:r>
      <w:r w:rsidR="007510D1" w:rsidRPr="00875AFD">
        <w:rPr>
          <w:sz w:val="28"/>
          <w:szCs w:val="28"/>
        </w:rPr>
        <w:t xml:space="preserve">Утвердить </w:t>
      </w:r>
      <w:r w:rsidR="007510D1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9B107D">
        <w:rPr>
          <w:sz w:val="28"/>
          <w:szCs w:val="28"/>
        </w:rPr>
        <w:t xml:space="preserve"> </w:t>
      </w:r>
      <w:r w:rsidR="00F45579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CE49BF">
        <w:rPr>
          <w:sz w:val="28"/>
          <w:szCs w:val="28"/>
        </w:rPr>
        <w:t>«</w:t>
      </w:r>
      <w:r w:rsidR="009F397D">
        <w:rPr>
          <w:bCs/>
          <w:sz w:val="28"/>
          <w:szCs w:val="28"/>
        </w:rPr>
        <w:t>Развитие культуры и туризма</w:t>
      </w:r>
      <w:r w:rsidR="00CE49BF" w:rsidRPr="00CE49BF">
        <w:rPr>
          <w:sz w:val="28"/>
          <w:szCs w:val="28"/>
        </w:rPr>
        <w:t>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9B107D">
        <w:rPr>
          <w:sz w:val="28"/>
          <w:szCs w:val="28"/>
        </w:rPr>
        <w:t xml:space="preserve"> </w:t>
      </w:r>
      <w:r w:rsidR="00342A55">
        <w:rPr>
          <w:sz w:val="28"/>
          <w:szCs w:val="28"/>
        </w:rPr>
        <w:t>распоряж</w:t>
      </w:r>
      <w:r w:rsidR="00EF7897" w:rsidRPr="00CE49BF">
        <w:rPr>
          <w:sz w:val="28"/>
          <w:szCs w:val="28"/>
        </w:rPr>
        <w:t xml:space="preserve">ением Администрации </w:t>
      </w:r>
      <w:r w:rsidR="00F45579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FD1630">
        <w:rPr>
          <w:sz w:val="28"/>
          <w:szCs w:val="28"/>
        </w:rPr>
        <w:t>2</w:t>
      </w:r>
      <w:r w:rsidR="00561D44">
        <w:rPr>
          <w:sz w:val="28"/>
          <w:szCs w:val="28"/>
        </w:rPr>
        <w:t>9</w:t>
      </w:r>
      <w:r w:rsidR="00EF7897" w:rsidRPr="00875AFD">
        <w:rPr>
          <w:sz w:val="28"/>
          <w:szCs w:val="28"/>
        </w:rPr>
        <w:t>.1</w:t>
      </w:r>
      <w:r w:rsidR="005A0B52">
        <w:rPr>
          <w:sz w:val="28"/>
          <w:szCs w:val="28"/>
        </w:rPr>
        <w:t>2</w:t>
      </w:r>
      <w:r w:rsidR="00EF7897" w:rsidRPr="00875AFD">
        <w:rPr>
          <w:sz w:val="28"/>
          <w:szCs w:val="28"/>
        </w:rPr>
        <w:t>.20</w:t>
      </w:r>
      <w:r w:rsidR="00342A55">
        <w:rPr>
          <w:sz w:val="28"/>
          <w:szCs w:val="28"/>
        </w:rPr>
        <w:t>2</w:t>
      </w:r>
      <w:r w:rsidR="00561D44">
        <w:rPr>
          <w:sz w:val="28"/>
          <w:szCs w:val="28"/>
        </w:rPr>
        <w:t>5</w:t>
      </w:r>
      <w:r w:rsidR="00EF7897" w:rsidRPr="00875AFD">
        <w:rPr>
          <w:sz w:val="28"/>
          <w:szCs w:val="28"/>
        </w:rPr>
        <w:t xml:space="preserve"> года № </w:t>
      </w:r>
      <w:r w:rsidR="00F45579">
        <w:rPr>
          <w:sz w:val="28"/>
          <w:szCs w:val="28"/>
        </w:rPr>
        <w:t>8</w:t>
      </w:r>
      <w:r w:rsidR="00561D44">
        <w:rPr>
          <w:sz w:val="28"/>
          <w:szCs w:val="28"/>
        </w:rPr>
        <w:t>2</w:t>
      </w:r>
      <w:r w:rsidR="00EF7897" w:rsidRPr="00875AFD">
        <w:rPr>
          <w:sz w:val="28"/>
          <w:szCs w:val="28"/>
        </w:rPr>
        <w:t xml:space="preserve"> «</w:t>
      </w:r>
      <w:r w:rsidR="007F0913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F45579">
        <w:rPr>
          <w:sz w:val="28"/>
          <w:szCs w:val="28"/>
        </w:rPr>
        <w:t>Веселовского</w:t>
      </w:r>
      <w:r w:rsidR="007F0913" w:rsidRPr="00BF1253">
        <w:rPr>
          <w:sz w:val="28"/>
          <w:szCs w:val="28"/>
        </w:rPr>
        <w:t xml:space="preserve"> сельского поселения</w:t>
      </w:r>
      <w:r w:rsidR="009B107D">
        <w:rPr>
          <w:sz w:val="28"/>
          <w:szCs w:val="28"/>
        </w:rPr>
        <w:t xml:space="preserve"> </w:t>
      </w:r>
      <w:r w:rsidR="00875AFD" w:rsidRPr="00875AFD">
        <w:rPr>
          <w:sz w:val="28"/>
          <w:szCs w:val="28"/>
        </w:rPr>
        <w:t>«</w:t>
      </w:r>
      <w:r w:rsidR="009F397D">
        <w:rPr>
          <w:bCs/>
          <w:sz w:val="28"/>
          <w:szCs w:val="28"/>
        </w:rPr>
        <w:t>Развитие культуры и туризма</w:t>
      </w:r>
      <w:r w:rsidR="00875AFD" w:rsidRPr="00875AFD">
        <w:rPr>
          <w:sz w:val="28"/>
          <w:szCs w:val="28"/>
        </w:rPr>
        <w:t>» на 20</w:t>
      </w:r>
      <w:r w:rsidR="005A0B52">
        <w:rPr>
          <w:sz w:val="28"/>
          <w:szCs w:val="28"/>
        </w:rPr>
        <w:t>2</w:t>
      </w:r>
      <w:r w:rsidR="00561D44">
        <w:rPr>
          <w:sz w:val="28"/>
          <w:szCs w:val="28"/>
        </w:rPr>
        <w:t>6</w:t>
      </w:r>
      <w:r w:rsidR="00875AFD" w:rsidRPr="00875AFD">
        <w:rPr>
          <w:sz w:val="28"/>
          <w:szCs w:val="28"/>
        </w:rPr>
        <w:t>год</w:t>
      </w:r>
      <w:r w:rsidR="00EF7897" w:rsidRPr="00875AFD">
        <w:rPr>
          <w:sz w:val="28"/>
          <w:szCs w:val="28"/>
        </w:rPr>
        <w:t xml:space="preserve">»  по результатам за </w:t>
      </w:r>
      <w:r w:rsidR="008B0220">
        <w:rPr>
          <w:sz w:val="28"/>
          <w:szCs w:val="28"/>
        </w:rPr>
        <w:t xml:space="preserve">1 полугодие </w:t>
      </w:r>
      <w:r w:rsidR="0033222D">
        <w:rPr>
          <w:sz w:val="28"/>
          <w:szCs w:val="28"/>
        </w:rPr>
        <w:t>20</w:t>
      </w:r>
      <w:r w:rsidR="005A0B52">
        <w:rPr>
          <w:sz w:val="28"/>
          <w:szCs w:val="28"/>
        </w:rPr>
        <w:t>2</w:t>
      </w:r>
      <w:r w:rsidR="00561D44">
        <w:rPr>
          <w:sz w:val="28"/>
          <w:szCs w:val="28"/>
        </w:rPr>
        <w:t>6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342A55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327862" w:rsidP="009B107D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9B107D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035AF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9B10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342A55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561D44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F45579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</w:t>
      </w:r>
      <w:r>
        <w:rPr>
          <w:sz w:val="28"/>
          <w:szCs w:val="28"/>
        </w:rPr>
        <w:t xml:space="preserve">ления                         </w:t>
      </w:r>
      <w:r w:rsidR="00561D44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AE5EA7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 вносит сектор экономики и финансов</w:t>
      </w: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9B107D">
          <w:pgSz w:w="11907" w:h="16840"/>
          <w:pgMar w:top="1134" w:right="1134" w:bottom="113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342A55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F45579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561D44">
        <w:rPr>
          <w:sz w:val="24"/>
          <w:szCs w:val="24"/>
        </w:rPr>
        <w:t>0</w:t>
      </w:r>
      <w:r w:rsidR="009B107D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5A0B52">
        <w:rPr>
          <w:sz w:val="24"/>
          <w:szCs w:val="24"/>
        </w:rPr>
        <w:t>2</w:t>
      </w:r>
      <w:r w:rsidR="00561D44">
        <w:rPr>
          <w:sz w:val="24"/>
          <w:szCs w:val="24"/>
        </w:rPr>
        <w:t>6</w:t>
      </w:r>
      <w:r w:rsidR="009B107D">
        <w:rPr>
          <w:sz w:val="24"/>
          <w:szCs w:val="24"/>
        </w:rPr>
        <w:t xml:space="preserve"> </w:t>
      </w:r>
      <w:r w:rsidR="00761556" w:rsidRPr="00875AFD">
        <w:rPr>
          <w:sz w:val="24"/>
          <w:szCs w:val="24"/>
        </w:rPr>
        <w:t>г</w:t>
      </w:r>
      <w:r w:rsidR="009B107D">
        <w:rPr>
          <w:sz w:val="24"/>
          <w:szCs w:val="24"/>
        </w:rPr>
        <w:t>.</w:t>
      </w:r>
      <w:r w:rsidR="00761556" w:rsidRPr="00875AFD">
        <w:rPr>
          <w:sz w:val="24"/>
          <w:szCs w:val="24"/>
        </w:rPr>
        <w:t xml:space="preserve"> № </w:t>
      </w:r>
      <w:r w:rsidR="009B107D">
        <w:rPr>
          <w:sz w:val="24"/>
          <w:szCs w:val="24"/>
        </w:rPr>
        <w:t>34</w:t>
      </w:r>
    </w:p>
    <w:p w:rsidR="007F0913" w:rsidRDefault="007F0913" w:rsidP="00761556">
      <w:pPr>
        <w:ind w:left="125"/>
        <w:jc w:val="right"/>
        <w:rPr>
          <w:sz w:val="28"/>
          <w:szCs w:val="28"/>
        </w:rPr>
      </w:pPr>
    </w:p>
    <w:p w:rsidR="007F0913" w:rsidRPr="00CD0F2F" w:rsidRDefault="007F0913" w:rsidP="007F091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7F0913" w:rsidRPr="00CD0F2F" w:rsidRDefault="007F0913" w:rsidP="007F091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7F0913" w:rsidRPr="007F0913" w:rsidRDefault="007F0913" w:rsidP="007F0913">
      <w:pPr>
        <w:contextualSpacing/>
        <w:jc w:val="center"/>
        <w:rPr>
          <w:b/>
          <w:i/>
          <w:sz w:val="24"/>
          <w:szCs w:val="24"/>
          <w:u w:val="single"/>
        </w:rPr>
      </w:pPr>
      <w:r w:rsidRPr="007F0913">
        <w:rPr>
          <w:b/>
          <w:i/>
          <w:sz w:val="24"/>
          <w:szCs w:val="24"/>
          <w:u w:val="single"/>
        </w:rPr>
        <w:t>«</w:t>
      </w:r>
      <w:r w:rsidRPr="007F0913">
        <w:rPr>
          <w:b/>
          <w:bCs/>
          <w:i/>
          <w:sz w:val="24"/>
          <w:szCs w:val="24"/>
          <w:u w:val="single"/>
        </w:rPr>
        <w:t>Развитие культуры и туризма</w:t>
      </w:r>
      <w:r w:rsidRPr="007F0913">
        <w:rPr>
          <w:b/>
          <w:i/>
          <w:sz w:val="24"/>
          <w:szCs w:val="24"/>
          <w:u w:val="single"/>
        </w:rPr>
        <w:t>»</w:t>
      </w:r>
      <w:bookmarkStart w:id="1" w:name="_Ref138419841"/>
      <w:r w:rsidRPr="007F0913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1"/>
    </w:p>
    <w:p w:rsidR="007F0913" w:rsidRPr="003C7D36" w:rsidRDefault="007F0913" w:rsidP="007F0913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>за 1 полугодие</w:t>
      </w:r>
      <w:r w:rsidRPr="00CD0F2F">
        <w:rPr>
          <w:b/>
          <w:sz w:val="24"/>
          <w:szCs w:val="24"/>
          <w:u w:val="single"/>
        </w:rPr>
        <w:t xml:space="preserve"> 202</w:t>
      </w:r>
      <w:r w:rsidR="00561D44">
        <w:rPr>
          <w:b/>
          <w:sz w:val="24"/>
          <w:szCs w:val="24"/>
          <w:u w:val="single"/>
        </w:rPr>
        <w:t>6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color w:val="FFFFFF"/>
          <w:sz w:val="28"/>
          <w:szCs w:val="28"/>
          <w:vertAlign w:val="superscript"/>
        </w:rPr>
        <w:footnoteReference w:id="3"/>
      </w:r>
    </w:p>
    <w:p w:rsidR="007F0913" w:rsidRDefault="007F0913" w:rsidP="007F0913">
      <w:pPr>
        <w:ind w:left="125"/>
        <w:jc w:val="right"/>
      </w:pPr>
    </w:p>
    <w:p w:rsidR="007F0913" w:rsidRPr="003C7D36" w:rsidRDefault="007F0913" w:rsidP="007F0913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</w:p>
    <w:tbl>
      <w:tblPr>
        <w:tblW w:w="145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842"/>
        <w:gridCol w:w="914"/>
        <w:gridCol w:w="991"/>
        <w:gridCol w:w="851"/>
        <w:gridCol w:w="1133"/>
        <w:gridCol w:w="1135"/>
        <w:gridCol w:w="992"/>
        <w:gridCol w:w="992"/>
        <w:gridCol w:w="1134"/>
        <w:gridCol w:w="992"/>
        <w:gridCol w:w="943"/>
        <w:gridCol w:w="883"/>
      </w:tblGrid>
      <w:tr w:rsidR="007F0913" w:rsidTr="009B107D">
        <w:trPr>
          <w:cantSplit/>
          <w:trHeight w:val="11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F0913" w:rsidRPr="00CD0F2F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Комментарий</w:t>
            </w:r>
          </w:p>
        </w:tc>
      </w:tr>
      <w:tr w:rsidR="007F0913" w:rsidTr="009B107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14</w:t>
            </w:r>
          </w:p>
        </w:tc>
      </w:tr>
      <w:tr w:rsidR="007F0913" w:rsidTr="009B107D">
        <w:tc>
          <w:tcPr>
            <w:tcW w:w="145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507002">
              <w:rPr>
                <w:color w:val="000000"/>
                <w:sz w:val="24"/>
                <w:szCs w:val="24"/>
              </w:rPr>
              <w:t xml:space="preserve">1. </w:t>
            </w:r>
            <w:r w:rsidRPr="002A6AD2">
              <w:rPr>
                <w:sz w:val="24"/>
                <w:szCs w:val="24"/>
              </w:rPr>
              <w:t>Цель муниципальной программы «</w:t>
            </w:r>
            <w:r w:rsidRPr="00042218">
              <w:rPr>
                <w:sz w:val="24"/>
                <w:szCs w:val="24"/>
              </w:rPr>
              <w:t>С</w:t>
            </w:r>
            <w:r w:rsidRPr="00042218">
              <w:rPr>
                <w:kern w:val="2"/>
                <w:sz w:val="24"/>
                <w:szCs w:val="24"/>
              </w:rPr>
              <w:t xml:space="preserve">оздание условий для сохранения культурного наследия и развития культурного потенциала </w:t>
            </w:r>
            <w:r w:rsidR="00F45579">
              <w:rPr>
                <w:kern w:val="2"/>
                <w:sz w:val="24"/>
                <w:szCs w:val="24"/>
              </w:rPr>
              <w:t>Веселовского</w:t>
            </w:r>
            <w:r w:rsidRPr="00042218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2A6AD2">
              <w:rPr>
                <w:sz w:val="24"/>
                <w:szCs w:val="24"/>
              </w:rPr>
              <w:t>»</w:t>
            </w:r>
          </w:p>
        </w:tc>
      </w:tr>
      <w:tr w:rsidR="007F0913" w:rsidTr="009B107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2A6AD2" w:rsidRDefault="007F0913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D62BC">
              <w:rPr>
                <w:sz w:val="24"/>
                <w:szCs w:val="24"/>
              </w:rPr>
              <w:t xml:space="preserve">Соотношение средней заработной платы работников учреждения культуры к </w:t>
            </w:r>
            <w:r w:rsidRPr="00AD62BC">
              <w:rPr>
                <w:sz w:val="24"/>
                <w:szCs w:val="24"/>
              </w:rPr>
              <w:lastRenderedPageBreak/>
              <w:t>средней заработной плате по Ростовской области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3A4DF1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A8466F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3A4DF1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7F0913" w:rsidTr="009B107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B61360" w:rsidRDefault="007F0913" w:rsidP="00F02F5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61360">
              <w:rPr>
                <w:sz w:val="24"/>
                <w:szCs w:val="24"/>
              </w:rPr>
              <w:t>Прирост объема платных услуг к предыдущему году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3A4DF1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3A4DF1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t>возра-стание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3A4DF1" w:rsidRDefault="007F0913" w:rsidP="00F02F5C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CD0F2F" w:rsidRDefault="007F0913" w:rsidP="00F02F5C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</w:tbl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p w:rsidR="009B107D" w:rsidRPr="004A4E58" w:rsidRDefault="009B107D" w:rsidP="007F091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429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351"/>
        <w:gridCol w:w="1463"/>
      </w:tblGrid>
      <w:tr w:rsidR="007F0913" w:rsidRPr="009B107D" w:rsidTr="009B107D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Объем финансового обеспечения,тыс. рублей</w:t>
            </w:r>
          </w:p>
        </w:tc>
        <w:tc>
          <w:tcPr>
            <w:tcW w:w="2547" w:type="dxa"/>
            <w:gridSpan w:val="2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351" w:type="dxa"/>
            <w:vMerge w:val="restart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Процент исполнения, (6)/(3)*100</w:t>
            </w:r>
            <w:bookmarkStart w:id="2" w:name="_Ref129269830"/>
            <w:r w:rsidRPr="009B107D">
              <w:rPr>
                <w:sz w:val="24"/>
                <w:szCs w:val="24"/>
                <w:vertAlign w:val="superscript"/>
              </w:rPr>
              <w:footnoteReference w:id="4"/>
            </w:r>
            <w:bookmarkEnd w:id="2"/>
          </w:p>
        </w:tc>
        <w:tc>
          <w:tcPr>
            <w:tcW w:w="1463" w:type="dxa"/>
            <w:vMerge w:val="restart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Комментарий</w:t>
            </w:r>
          </w:p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F0913" w:rsidRPr="009B107D" w:rsidTr="009B107D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7F0913" w:rsidRPr="009B107D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Лимиты бюджетных обязательств</w:t>
            </w:r>
            <w:r w:rsidRPr="009B107D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Принятые бюджетные обязательства</w:t>
            </w:r>
            <w:r w:rsidRPr="009B107D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351" w:type="dxa"/>
            <w:vMerge/>
            <w:vAlign w:val="center"/>
          </w:tcPr>
          <w:p w:rsidR="007F0913" w:rsidRPr="009B107D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</w:tcPr>
          <w:p w:rsidR="007F0913" w:rsidRPr="009B107D" w:rsidRDefault="007F0913" w:rsidP="00F02F5C">
            <w:pPr>
              <w:rPr>
                <w:sz w:val="24"/>
                <w:szCs w:val="24"/>
              </w:rPr>
            </w:pPr>
          </w:p>
        </w:tc>
      </w:tr>
      <w:tr w:rsidR="007F0913" w:rsidRPr="009B107D" w:rsidTr="009B107D">
        <w:trPr>
          <w:trHeight w:val="216"/>
          <w:jc w:val="center"/>
        </w:trPr>
        <w:tc>
          <w:tcPr>
            <w:tcW w:w="5262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6</w:t>
            </w:r>
          </w:p>
        </w:tc>
        <w:tc>
          <w:tcPr>
            <w:tcW w:w="1351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</w:t>
            </w:r>
          </w:p>
        </w:tc>
      </w:tr>
      <w:tr w:rsidR="007F0913" w:rsidRPr="009B107D" w:rsidTr="009B107D">
        <w:trPr>
          <w:jc w:val="center"/>
        </w:trPr>
        <w:tc>
          <w:tcPr>
            <w:tcW w:w="5262" w:type="dxa"/>
          </w:tcPr>
          <w:p w:rsidR="007F0913" w:rsidRPr="009B107D" w:rsidRDefault="007F0913" w:rsidP="00F02F5C">
            <w:pPr>
              <w:widowControl w:val="0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 xml:space="preserve">Муниципальная программа </w:t>
            </w:r>
            <w:r w:rsidR="00F45579" w:rsidRPr="009B107D">
              <w:rPr>
                <w:sz w:val="24"/>
                <w:szCs w:val="24"/>
              </w:rPr>
              <w:t>Веселовского</w:t>
            </w:r>
            <w:r w:rsidRPr="009B107D">
              <w:rPr>
                <w:sz w:val="24"/>
                <w:szCs w:val="24"/>
              </w:rPr>
              <w:t xml:space="preserve"> сельского поселения «</w:t>
            </w:r>
            <w:r w:rsidRPr="009B107D">
              <w:rPr>
                <w:bCs/>
                <w:kern w:val="2"/>
                <w:sz w:val="24"/>
                <w:szCs w:val="24"/>
              </w:rPr>
              <w:t>Развитие культуры и туризма</w:t>
            </w:r>
            <w:r w:rsidRPr="009B107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  <w:vAlign w:val="bottom"/>
          </w:tcPr>
          <w:p w:rsidR="007F0913" w:rsidRPr="009B107D" w:rsidRDefault="00561D4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1656,4</w:t>
            </w:r>
          </w:p>
        </w:tc>
        <w:tc>
          <w:tcPr>
            <w:tcW w:w="1186" w:type="dxa"/>
            <w:vAlign w:val="bottom"/>
          </w:tcPr>
          <w:p w:rsidR="007F0913" w:rsidRPr="009B107D" w:rsidRDefault="00561D4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096" w:type="dxa"/>
            <w:vAlign w:val="bottom"/>
          </w:tcPr>
          <w:p w:rsidR="007F0913" w:rsidRPr="009B107D" w:rsidRDefault="00561D4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305" w:type="dxa"/>
            <w:vAlign w:val="bottom"/>
          </w:tcPr>
          <w:p w:rsidR="007F0913" w:rsidRPr="009B107D" w:rsidRDefault="00BA5D1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1638,9</w:t>
            </w:r>
          </w:p>
        </w:tc>
        <w:tc>
          <w:tcPr>
            <w:tcW w:w="1242" w:type="dxa"/>
            <w:vAlign w:val="bottom"/>
          </w:tcPr>
          <w:p w:rsidR="007F0913" w:rsidRPr="009B107D" w:rsidRDefault="00BA5D1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820,3</w:t>
            </w:r>
          </w:p>
        </w:tc>
        <w:tc>
          <w:tcPr>
            <w:tcW w:w="1351" w:type="dxa"/>
            <w:vAlign w:val="bottom"/>
          </w:tcPr>
          <w:p w:rsidR="007F0913" w:rsidRPr="009B107D" w:rsidRDefault="00BA5D1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50</w:t>
            </w:r>
            <w:r w:rsidR="00055B6B" w:rsidRPr="009B107D">
              <w:rPr>
                <w:sz w:val="24"/>
                <w:szCs w:val="24"/>
              </w:rPr>
              <w:t>,1</w:t>
            </w:r>
          </w:p>
        </w:tc>
        <w:tc>
          <w:tcPr>
            <w:tcW w:w="1463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F0913" w:rsidRPr="009B107D" w:rsidTr="009B107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9B107D" w:rsidRDefault="007F0913" w:rsidP="00F02F5C">
            <w:pPr>
              <w:widowControl w:val="0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  <w:vAlign w:val="bottom"/>
          </w:tcPr>
          <w:p w:rsidR="007F0913" w:rsidRPr="009B107D" w:rsidRDefault="00561D4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186" w:type="dxa"/>
            <w:vAlign w:val="bottom"/>
          </w:tcPr>
          <w:p w:rsidR="007F0913" w:rsidRPr="009B107D" w:rsidRDefault="00561D4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096" w:type="dxa"/>
            <w:vAlign w:val="bottom"/>
          </w:tcPr>
          <w:p w:rsidR="007F0913" w:rsidRPr="009B107D" w:rsidRDefault="00561D4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305" w:type="dxa"/>
            <w:vAlign w:val="bottom"/>
          </w:tcPr>
          <w:p w:rsidR="007F0913" w:rsidRPr="009B107D" w:rsidRDefault="00561D4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242" w:type="dxa"/>
            <w:vAlign w:val="bottom"/>
          </w:tcPr>
          <w:p w:rsidR="007F0913" w:rsidRPr="009B107D" w:rsidRDefault="00561D44" w:rsidP="00A16BAA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818,3</w:t>
            </w:r>
          </w:p>
        </w:tc>
        <w:tc>
          <w:tcPr>
            <w:tcW w:w="1351" w:type="dxa"/>
            <w:vAlign w:val="bottom"/>
          </w:tcPr>
          <w:p w:rsidR="007F0913" w:rsidRPr="009B107D" w:rsidRDefault="00BA5D1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50</w:t>
            </w:r>
            <w:r w:rsidR="00055B6B" w:rsidRPr="009B107D">
              <w:rPr>
                <w:sz w:val="24"/>
                <w:szCs w:val="24"/>
              </w:rPr>
              <w:t>,0</w:t>
            </w:r>
          </w:p>
        </w:tc>
        <w:tc>
          <w:tcPr>
            <w:tcW w:w="1463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7F0913" w:rsidRPr="009B107D" w:rsidTr="009B107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9B107D" w:rsidRDefault="007F0913" w:rsidP="00F02F5C">
            <w:pPr>
              <w:widowControl w:val="0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8" w:type="dxa"/>
            <w:vAlign w:val="bottom"/>
          </w:tcPr>
          <w:p w:rsidR="007F0913" w:rsidRPr="009B107D" w:rsidRDefault="00A16BAA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19,9</w:t>
            </w:r>
          </w:p>
        </w:tc>
        <w:tc>
          <w:tcPr>
            <w:tcW w:w="1186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vAlign w:val="bottom"/>
          </w:tcPr>
          <w:p w:rsidR="007F0913" w:rsidRPr="009B107D" w:rsidRDefault="00561D4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2,4</w:t>
            </w:r>
          </w:p>
        </w:tc>
        <w:tc>
          <w:tcPr>
            <w:tcW w:w="1242" w:type="dxa"/>
            <w:vAlign w:val="bottom"/>
          </w:tcPr>
          <w:p w:rsidR="007F0913" w:rsidRPr="009B107D" w:rsidRDefault="00561D4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2,0</w:t>
            </w:r>
          </w:p>
        </w:tc>
        <w:tc>
          <w:tcPr>
            <w:tcW w:w="1351" w:type="dxa"/>
            <w:vAlign w:val="bottom"/>
          </w:tcPr>
          <w:p w:rsidR="007F0913" w:rsidRPr="009B107D" w:rsidRDefault="0081622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</w:t>
            </w:r>
            <w:r w:rsidR="00561D44" w:rsidRPr="009B107D">
              <w:rPr>
                <w:sz w:val="24"/>
                <w:szCs w:val="24"/>
              </w:rPr>
              <w:t>,0</w:t>
            </w:r>
          </w:p>
        </w:tc>
        <w:tc>
          <w:tcPr>
            <w:tcW w:w="1463" w:type="dxa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BA5D14" w:rsidRPr="009B107D" w:rsidTr="009B107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14" w:rsidRPr="009B107D" w:rsidRDefault="00BA5D14" w:rsidP="00BA5D14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 xml:space="preserve">Комплекс процессных мероприятий 1 </w:t>
            </w:r>
          </w:p>
          <w:p w:rsidR="00BA5D14" w:rsidRPr="009B107D" w:rsidRDefault="00BA5D14" w:rsidP="00BA5D14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9B107D">
              <w:rPr>
                <w:kern w:val="2"/>
                <w:sz w:val="24"/>
                <w:szCs w:val="24"/>
              </w:rPr>
              <w:t>«Развитие культуры»</w:t>
            </w:r>
            <w:r w:rsidRPr="009B107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88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1656,4</w:t>
            </w:r>
          </w:p>
        </w:tc>
        <w:tc>
          <w:tcPr>
            <w:tcW w:w="1186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096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305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1638,9</w:t>
            </w:r>
          </w:p>
        </w:tc>
        <w:tc>
          <w:tcPr>
            <w:tcW w:w="1242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820,3</w:t>
            </w:r>
          </w:p>
        </w:tc>
        <w:tc>
          <w:tcPr>
            <w:tcW w:w="1351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50,1</w:t>
            </w:r>
          </w:p>
        </w:tc>
        <w:tc>
          <w:tcPr>
            <w:tcW w:w="1463" w:type="dxa"/>
          </w:tcPr>
          <w:p w:rsidR="00BA5D14" w:rsidRPr="009B107D" w:rsidRDefault="00BA5D14" w:rsidP="00BA5D14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BA5D14" w:rsidRPr="009B107D" w:rsidTr="009B107D">
        <w:trPr>
          <w:trHeight w:val="38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14" w:rsidRPr="009B107D" w:rsidRDefault="00BA5D14" w:rsidP="00BA5D14">
            <w:pPr>
              <w:widowControl w:val="0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186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096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305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242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818,3</w:t>
            </w:r>
          </w:p>
        </w:tc>
        <w:tc>
          <w:tcPr>
            <w:tcW w:w="1351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50,0</w:t>
            </w:r>
          </w:p>
        </w:tc>
        <w:tc>
          <w:tcPr>
            <w:tcW w:w="1463" w:type="dxa"/>
          </w:tcPr>
          <w:p w:rsidR="00BA5D14" w:rsidRPr="009B107D" w:rsidRDefault="00BA5D14" w:rsidP="00BA5D14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BA5D14" w:rsidRPr="009B107D" w:rsidTr="009B107D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14" w:rsidRPr="009B107D" w:rsidRDefault="00BA5D14" w:rsidP="00BA5D14">
            <w:pPr>
              <w:widowControl w:val="0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8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19,9</w:t>
            </w:r>
          </w:p>
        </w:tc>
        <w:tc>
          <w:tcPr>
            <w:tcW w:w="1186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2,4</w:t>
            </w:r>
          </w:p>
        </w:tc>
        <w:tc>
          <w:tcPr>
            <w:tcW w:w="1242" w:type="dxa"/>
            <w:vAlign w:val="bottom"/>
          </w:tcPr>
          <w:p w:rsidR="00BA5D14" w:rsidRPr="009B107D" w:rsidRDefault="00BA5D1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2,0</w:t>
            </w:r>
          </w:p>
        </w:tc>
        <w:tc>
          <w:tcPr>
            <w:tcW w:w="1351" w:type="dxa"/>
            <w:vAlign w:val="bottom"/>
          </w:tcPr>
          <w:p w:rsidR="00BA5D14" w:rsidRPr="009B107D" w:rsidRDefault="00816224" w:rsidP="00BA5D14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</w:t>
            </w:r>
            <w:r w:rsidR="00BA5D14" w:rsidRPr="009B107D">
              <w:rPr>
                <w:sz w:val="24"/>
                <w:szCs w:val="24"/>
              </w:rPr>
              <w:t>,0</w:t>
            </w:r>
          </w:p>
        </w:tc>
        <w:tc>
          <w:tcPr>
            <w:tcW w:w="1463" w:type="dxa"/>
          </w:tcPr>
          <w:p w:rsidR="00BA5D14" w:rsidRPr="009B107D" w:rsidRDefault="00BA5D14" w:rsidP="00BA5D14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</w:tbl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0913" w:rsidRPr="00CD0F2F" w:rsidRDefault="007F0913" w:rsidP="007F091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7F0913" w:rsidRPr="00CD0F2F" w:rsidRDefault="007F0913" w:rsidP="007F091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7F0913" w:rsidRPr="00CD0F2F" w:rsidRDefault="007F0913" w:rsidP="007F091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7F0913" w:rsidRPr="00727F8D" w:rsidRDefault="007F0913" w:rsidP="007F0913">
      <w:pPr>
        <w:contextualSpacing/>
        <w:jc w:val="center"/>
        <w:rPr>
          <w:b/>
          <w:i/>
          <w:sz w:val="24"/>
          <w:szCs w:val="24"/>
          <w:u w:val="single"/>
        </w:rPr>
      </w:pPr>
      <w:r w:rsidRPr="00727F8D">
        <w:rPr>
          <w:b/>
          <w:i/>
          <w:sz w:val="24"/>
          <w:szCs w:val="24"/>
          <w:u w:val="single"/>
        </w:rPr>
        <w:t>«</w:t>
      </w:r>
      <w:r>
        <w:rPr>
          <w:b/>
          <w:i/>
          <w:sz w:val="24"/>
          <w:szCs w:val="24"/>
          <w:u w:val="single"/>
        </w:rPr>
        <w:t>Развитие культуры</w:t>
      </w:r>
      <w:r w:rsidRPr="00727F8D">
        <w:rPr>
          <w:b/>
          <w:i/>
          <w:sz w:val="24"/>
          <w:szCs w:val="24"/>
          <w:u w:val="single"/>
        </w:rPr>
        <w:t>»</w:t>
      </w:r>
      <w:r w:rsidRPr="00727F8D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</w:p>
    <w:p w:rsidR="007F0913" w:rsidRPr="00CD0F2F" w:rsidRDefault="007F0913" w:rsidP="007F0913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 w:rsidR="00BA5D14">
        <w:rPr>
          <w:b/>
          <w:sz w:val="24"/>
          <w:szCs w:val="24"/>
          <w:u w:val="single"/>
        </w:rPr>
        <w:t>6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color w:val="FFFFFF"/>
          <w:sz w:val="24"/>
          <w:szCs w:val="24"/>
          <w:vertAlign w:val="superscript"/>
        </w:rPr>
        <w:footnoteReference w:id="8"/>
      </w:r>
    </w:p>
    <w:p w:rsidR="007F0913" w:rsidRPr="00333EAA" w:rsidRDefault="007F0913" w:rsidP="007F091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F0913" w:rsidRPr="00CD0F2F" w:rsidRDefault="007F0913" w:rsidP="007F0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299" w:type="dxa"/>
        <w:jc w:val="center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904"/>
        <w:gridCol w:w="927"/>
        <w:gridCol w:w="1134"/>
        <w:gridCol w:w="1148"/>
        <w:gridCol w:w="982"/>
        <w:gridCol w:w="1025"/>
        <w:gridCol w:w="995"/>
        <w:gridCol w:w="851"/>
        <w:gridCol w:w="992"/>
        <w:gridCol w:w="748"/>
        <w:gridCol w:w="774"/>
        <w:gridCol w:w="741"/>
      </w:tblGrid>
      <w:tr w:rsidR="007F0913" w:rsidRPr="009B107D" w:rsidTr="009B107D">
        <w:trPr>
          <w:cantSplit/>
          <w:trHeight w:val="2827"/>
          <w:jc w:val="center"/>
        </w:trPr>
        <w:tc>
          <w:tcPr>
            <w:tcW w:w="567" w:type="dxa"/>
            <w:vAlign w:val="center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904" w:type="dxa"/>
            <w:vAlign w:val="center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7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Уровень показател</w:t>
            </w:r>
            <w:bookmarkStart w:id="3" w:name="_Ref129366428"/>
            <w:r w:rsidRPr="009B107D">
              <w:rPr>
                <w:sz w:val="24"/>
                <w:szCs w:val="24"/>
              </w:rPr>
              <w:t>я</w:t>
            </w:r>
            <w:bookmarkEnd w:id="3"/>
          </w:p>
        </w:tc>
        <w:tc>
          <w:tcPr>
            <w:tcW w:w="1134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Признак возрастания/ убыва</w:t>
            </w:r>
          </w:p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82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25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5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748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74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41" w:type="dxa"/>
            <w:textDirection w:val="btLr"/>
            <w:vAlign w:val="center"/>
          </w:tcPr>
          <w:p w:rsidR="007F0913" w:rsidRPr="009B107D" w:rsidRDefault="007F0913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Комментарий</w:t>
            </w:r>
          </w:p>
        </w:tc>
      </w:tr>
      <w:tr w:rsidR="007F0913" w:rsidRPr="009B107D" w:rsidTr="009B107D">
        <w:trPr>
          <w:jc w:val="center"/>
        </w:trPr>
        <w:tc>
          <w:tcPr>
            <w:tcW w:w="567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6</w:t>
            </w:r>
          </w:p>
        </w:tc>
        <w:tc>
          <w:tcPr>
            <w:tcW w:w="982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7</w:t>
            </w:r>
          </w:p>
        </w:tc>
        <w:tc>
          <w:tcPr>
            <w:tcW w:w="1025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</w:t>
            </w:r>
          </w:p>
        </w:tc>
        <w:tc>
          <w:tcPr>
            <w:tcW w:w="995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11</w:t>
            </w:r>
          </w:p>
        </w:tc>
        <w:tc>
          <w:tcPr>
            <w:tcW w:w="748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12</w:t>
            </w:r>
          </w:p>
        </w:tc>
        <w:tc>
          <w:tcPr>
            <w:tcW w:w="774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13</w:t>
            </w:r>
          </w:p>
        </w:tc>
        <w:tc>
          <w:tcPr>
            <w:tcW w:w="74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14</w:t>
            </w:r>
          </w:p>
        </w:tc>
      </w:tr>
      <w:tr w:rsidR="007F0913" w:rsidRPr="009B107D" w:rsidTr="009B107D">
        <w:trPr>
          <w:jc w:val="center"/>
        </w:trPr>
        <w:tc>
          <w:tcPr>
            <w:tcW w:w="14299" w:type="dxa"/>
            <w:gridSpan w:val="14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1. . Задача комплекса процессных мероприятий «П</w:t>
            </w:r>
            <w:r w:rsidRPr="009B107D">
              <w:rPr>
                <w:kern w:val="2"/>
                <w:sz w:val="24"/>
                <w:szCs w:val="24"/>
              </w:rPr>
              <w:t>роведены мероприятия по сохранению объектов культурного наследия</w:t>
            </w:r>
            <w:r w:rsidRPr="009B107D">
              <w:rPr>
                <w:sz w:val="24"/>
                <w:szCs w:val="24"/>
              </w:rPr>
              <w:t>»</w:t>
            </w:r>
          </w:p>
        </w:tc>
      </w:tr>
      <w:tr w:rsidR="007F0913" w:rsidRPr="009B107D" w:rsidTr="009B107D">
        <w:trPr>
          <w:trHeight w:val="268"/>
          <w:jc w:val="center"/>
        </w:trPr>
        <w:tc>
          <w:tcPr>
            <w:tcW w:w="567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7F0913" w:rsidRPr="009B107D" w:rsidRDefault="007F0913" w:rsidP="00F02F5C">
            <w:pPr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927" w:type="dxa"/>
          </w:tcPr>
          <w:p w:rsidR="007F0913" w:rsidRPr="009B107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7F0913" w:rsidRPr="009B107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единиц</w:t>
            </w:r>
          </w:p>
        </w:tc>
        <w:tc>
          <w:tcPr>
            <w:tcW w:w="982" w:type="dxa"/>
          </w:tcPr>
          <w:p w:rsidR="007F0913" w:rsidRPr="009B107D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128</w:t>
            </w:r>
          </w:p>
        </w:tc>
        <w:tc>
          <w:tcPr>
            <w:tcW w:w="1025" w:type="dxa"/>
          </w:tcPr>
          <w:p w:rsidR="007F0913" w:rsidRPr="009B107D" w:rsidRDefault="00431C56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46</w:t>
            </w:r>
          </w:p>
        </w:tc>
        <w:tc>
          <w:tcPr>
            <w:tcW w:w="995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9B107D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128</w:t>
            </w:r>
          </w:p>
        </w:tc>
        <w:tc>
          <w:tcPr>
            <w:tcW w:w="748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7F0913" w:rsidRPr="009B107D" w:rsidTr="009B107D">
        <w:trPr>
          <w:trHeight w:val="268"/>
          <w:jc w:val="center"/>
        </w:trPr>
        <w:tc>
          <w:tcPr>
            <w:tcW w:w="567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1.2</w:t>
            </w:r>
          </w:p>
        </w:tc>
        <w:tc>
          <w:tcPr>
            <w:tcW w:w="151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7F0913" w:rsidRPr="009B107D" w:rsidRDefault="007F0913" w:rsidP="00F02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Количество посетителей на проведенных мероприятий</w:t>
            </w:r>
          </w:p>
        </w:tc>
        <w:tc>
          <w:tcPr>
            <w:tcW w:w="927" w:type="dxa"/>
          </w:tcPr>
          <w:p w:rsidR="007F0913" w:rsidRPr="009B107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7F0913" w:rsidRPr="009B107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чело</w:t>
            </w:r>
          </w:p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век</w:t>
            </w:r>
          </w:p>
        </w:tc>
        <w:tc>
          <w:tcPr>
            <w:tcW w:w="982" w:type="dxa"/>
          </w:tcPr>
          <w:p w:rsidR="007F0913" w:rsidRPr="009B107D" w:rsidRDefault="00431C56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7276</w:t>
            </w:r>
          </w:p>
        </w:tc>
        <w:tc>
          <w:tcPr>
            <w:tcW w:w="1025" w:type="dxa"/>
          </w:tcPr>
          <w:p w:rsidR="007F0913" w:rsidRPr="009B107D" w:rsidRDefault="00431C56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2396</w:t>
            </w:r>
          </w:p>
        </w:tc>
        <w:tc>
          <w:tcPr>
            <w:tcW w:w="995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9B107D" w:rsidRDefault="00431C56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7276</w:t>
            </w:r>
          </w:p>
        </w:tc>
        <w:tc>
          <w:tcPr>
            <w:tcW w:w="748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7F0913" w:rsidRPr="009B107D" w:rsidTr="009B107D">
        <w:trPr>
          <w:trHeight w:val="268"/>
          <w:jc w:val="center"/>
        </w:trPr>
        <w:tc>
          <w:tcPr>
            <w:tcW w:w="567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1.3</w:t>
            </w:r>
          </w:p>
        </w:tc>
        <w:tc>
          <w:tcPr>
            <w:tcW w:w="151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7F0913" w:rsidRPr="009B107D" w:rsidRDefault="007F0913" w:rsidP="00F02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927" w:type="dxa"/>
          </w:tcPr>
          <w:p w:rsidR="007F0913" w:rsidRPr="009B107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7F0913" w:rsidRPr="009B107D" w:rsidRDefault="007F0913" w:rsidP="00F02F5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единиц</w:t>
            </w:r>
          </w:p>
        </w:tc>
        <w:tc>
          <w:tcPr>
            <w:tcW w:w="982" w:type="dxa"/>
          </w:tcPr>
          <w:p w:rsidR="007F0913" w:rsidRPr="009B107D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7</w:t>
            </w:r>
          </w:p>
        </w:tc>
        <w:tc>
          <w:tcPr>
            <w:tcW w:w="1025" w:type="dxa"/>
          </w:tcPr>
          <w:p w:rsidR="007F0913" w:rsidRPr="009B107D" w:rsidRDefault="00BA5D14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913" w:rsidRPr="009B107D" w:rsidRDefault="00055B6B" w:rsidP="00F02F5C">
            <w:pPr>
              <w:widowControl w:val="0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7F0913" w:rsidRPr="009B107D" w:rsidRDefault="007F0913" w:rsidP="00F02F5C">
            <w:pPr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</w:tbl>
    <w:p w:rsidR="007F0913" w:rsidRPr="009E117F" w:rsidRDefault="007F0913" w:rsidP="007F0913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256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842"/>
        <w:gridCol w:w="801"/>
        <w:gridCol w:w="1067"/>
        <w:gridCol w:w="542"/>
        <w:gridCol w:w="709"/>
        <w:gridCol w:w="850"/>
        <w:gridCol w:w="851"/>
        <w:gridCol w:w="850"/>
        <w:gridCol w:w="993"/>
        <w:gridCol w:w="850"/>
        <w:gridCol w:w="1067"/>
        <w:gridCol w:w="1530"/>
        <w:gridCol w:w="722"/>
        <w:gridCol w:w="872"/>
      </w:tblGrid>
      <w:tr w:rsidR="007F0913" w:rsidRPr="009E117F" w:rsidTr="009B107D">
        <w:trPr>
          <w:cantSplit/>
          <w:trHeight w:val="3503"/>
          <w:jc w:val="center"/>
        </w:trPr>
        <w:tc>
          <w:tcPr>
            <w:tcW w:w="710" w:type="dxa"/>
            <w:vAlign w:val="center"/>
          </w:tcPr>
          <w:p w:rsidR="007F0913" w:rsidRPr="00D44E57" w:rsidRDefault="007F0913" w:rsidP="00F02F5C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7F0913" w:rsidRPr="00D44E57" w:rsidRDefault="007F0913" w:rsidP="009B107D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542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709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993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722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872" w:type="dxa"/>
            <w:textDirection w:val="btLr"/>
            <w:vAlign w:val="center"/>
          </w:tcPr>
          <w:p w:rsidR="007F0913" w:rsidRPr="00D44E57" w:rsidRDefault="007F0913" w:rsidP="009B107D">
            <w:pPr>
              <w:ind w:left="113" w:right="113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542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722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872" w:type="dxa"/>
          </w:tcPr>
          <w:p w:rsidR="007F0913" w:rsidRPr="009E117F" w:rsidRDefault="007F0913" w:rsidP="00F02F5C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14256" w:type="dxa"/>
            <w:gridSpan w:val="15"/>
          </w:tcPr>
          <w:p w:rsidR="007F0913" w:rsidRPr="00D44E57" w:rsidRDefault="007F0913" w:rsidP="00F02F5C">
            <w:pPr>
              <w:ind w:left="720"/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 xml:space="preserve">1. </w:t>
            </w:r>
            <w:r w:rsidRPr="00E30166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272D59">
              <w:rPr>
                <w:sz w:val="24"/>
                <w:szCs w:val="24"/>
              </w:rPr>
              <w:t>«</w:t>
            </w:r>
            <w:r w:rsidRPr="00042218">
              <w:rPr>
                <w:sz w:val="24"/>
                <w:szCs w:val="24"/>
              </w:rPr>
              <w:t>П</w:t>
            </w:r>
            <w:r w:rsidRPr="00042218">
              <w:rPr>
                <w:kern w:val="2"/>
                <w:sz w:val="24"/>
                <w:szCs w:val="24"/>
              </w:rPr>
              <w:t>роведен</w:t>
            </w:r>
            <w:r>
              <w:rPr>
                <w:kern w:val="2"/>
                <w:sz w:val="24"/>
                <w:szCs w:val="24"/>
              </w:rPr>
              <w:t>ы</w:t>
            </w:r>
            <w:r w:rsidRPr="00042218">
              <w:rPr>
                <w:kern w:val="2"/>
                <w:sz w:val="24"/>
                <w:szCs w:val="24"/>
              </w:rPr>
              <w:t xml:space="preserve"> мероприяти</w:t>
            </w:r>
            <w:r>
              <w:rPr>
                <w:kern w:val="2"/>
                <w:sz w:val="24"/>
                <w:szCs w:val="24"/>
              </w:rPr>
              <w:t>я</w:t>
            </w:r>
            <w:r w:rsidRPr="00042218">
              <w:rPr>
                <w:kern w:val="2"/>
                <w:sz w:val="24"/>
                <w:szCs w:val="24"/>
              </w:rPr>
              <w:t xml:space="preserve"> по сохранению объектов культурного наследия</w:t>
            </w:r>
            <w:r w:rsidRPr="00272D59">
              <w:rPr>
                <w:sz w:val="24"/>
                <w:szCs w:val="24"/>
              </w:rPr>
              <w:t>»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F0913" w:rsidRPr="00272D59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72D59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.1 «</w:t>
            </w:r>
            <w:r w:rsidRPr="0020109D">
              <w:rPr>
                <w:sz w:val="24"/>
                <w:szCs w:val="24"/>
              </w:rPr>
              <w:t xml:space="preserve">Обеспечено выполнение муниципального задания муниципальным учреждением культуры </w:t>
            </w:r>
            <w:r w:rsidR="00F45579">
              <w:rPr>
                <w:sz w:val="24"/>
                <w:szCs w:val="24"/>
              </w:rPr>
              <w:t>Веселовского</w:t>
            </w:r>
            <w:r w:rsidRPr="0020109D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 </w:t>
            </w:r>
            <w:r w:rsidRPr="00272D59">
              <w:rPr>
                <w:sz w:val="24"/>
                <w:szCs w:val="24"/>
              </w:rPr>
              <w:t>МБУК «</w:t>
            </w:r>
            <w:r w:rsidR="00055B6B">
              <w:rPr>
                <w:sz w:val="24"/>
                <w:szCs w:val="24"/>
              </w:rPr>
              <w:t>Веселовский</w:t>
            </w:r>
            <w:r w:rsidRPr="00272D59">
              <w:rPr>
                <w:sz w:val="24"/>
                <w:szCs w:val="24"/>
              </w:rPr>
              <w:t xml:space="preserve"> СДК»</w:t>
            </w:r>
          </w:p>
          <w:p w:rsidR="007F0913" w:rsidRDefault="007F0913" w:rsidP="007F0913">
            <w:pPr>
              <w:jc w:val="center"/>
            </w:pP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1842" w:type="dxa"/>
          </w:tcPr>
          <w:p w:rsidR="007F0913" w:rsidRPr="00272D59" w:rsidRDefault="007F0913" w:rsidP="00AB6A0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72D59">
              <w:rPr>
                <w:sz w:val="24"/>
                <w:szCs w:val="24"/>
              </w:rPr>
              <w:t>Контрольная точка 1.1.</w:t>
            </w:r>
            <w:r>
              <w:rPr>
                <w:sz w:val="24"/>
                <w:szCs w:val="24"/>
              </w:rPr>
              <w:t xml:space="preserve">1 «Утверждено </w:t>
            </w:r>
            <w:r w:rsidRPr="00272D59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е</w:t>
            </w:r>
            <w:r w:rsidRPr="00272D59">
              <w:rPr>
                <w:sz w:val="24"/>
                <w:szCs w:val="24"/>
              </w:rPr>
              <w:t xml:space="preserve">  </w:t>
            </w:r>
            <w:r w:rsidRPr="00272D59">
              <w:rPr>
                <w:sz w:val="24"/>
                <w:szCs w:val="24"/>
              </w:rPr>
              <w:lastRenderedPageBreak/>
              <w:t>задани</w:t>
            </w:r>
            <w:r>
              <w:rPr>
                <w:sz w:val="24"/>
                <w:szCs w:val="24"/>
              </w:rPr>
              <w:t>е</w:t>
            </w:r>
            <w:r w:rsidRPr="00272D59">
              <w:rPr>
                <w:sz w:val="24"/>
                <w:szCs w:val="24"/>
              </w:rPr>
              <w:t xml:space="preserve"> на оказание муниципальных услуг (выполнение работ)</w:t>
            </w:r>
            <w:r>
              <w:rPr>
                <w:sz w:val="24"/>
                <w:szCs w:val="24"/>
              </w:rPr>
              <w:t xml:space="preserve"> на 202</w:t>
            </w:r>
            <w:r w:rsidR="00AB6A0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и на плановый период 202</w:t>
            </w:r>
            <w:r w:rsidR="00AB6A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и 202</w:t>
            </w:r>
            <w:r w:rsidR="00AB6A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Pr="00272D59" w:rsidRDefault="007F0913" w:rsidP="00BA5D1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5D1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января 202</w:t>
            </w:r>
            <w:r w:rsidR="00BA5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7F0913" w:rsidRPr="00D44E57" w:rsidRDefault="00BA5D14" w:rsidP="00BA5D1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F0913">
              <w:rPr>
                <w:sz w:val="24"/>
                <w:szCs w:val="24"/>
              </w:rPr>
              <w:t xml:space="preserve"> декабря 202</w:t>
            </w:r>
            <w:r>
              <w:rPr>
                <w:sz w:val="24"/>
                <w:szCs w:val="24"/>
              </w:rPr>
              <w:t>6</w:t>
            </w:r>
            <w:r w:rsidR="007F0913">
              <w:rPr>
                <w:sz w:val="24"/>
                <w:szCs w:val="24"/>
              </w:rPr>
              <w:t xml:space="preserve"> </w:t>
            </w:r>
            <w:r w:rsidR="007F0913"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30" w:type="dxa"/>
          </w:tcPr>
          <w:p w:rsidR="007F0913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272D59">
              <w:rPr>
                <w:sz w:val="24"/>
                <w:szCs w:val="24"/>
              </w:rPr>
              <w:t>МБУК «</w:t>
            </w:r>
            <w:r w:rsidR="00055B6B">
              <w:rPr>
                <w:sz w:val="24"/>
                <w:szCs w:val="24"/>
              </w:rPr>
              <w:t>Веселовский</w:t>
            </w:r>
            <w:r w:rsidRPr="00272D59">
              <w:rPr>
                <w:sz w:val="24"/>
                <w:szCs w:val="24"/>
              </w:rPr>
              <w:t xml:space="preserve"> СДК»</w:t>
            </w:r>
          </w:p>
          <w:p w:rsidR="007F0913" w:rsidRDefault="007F0913" w:rsidP="00F02F5C">
            <w:pPr>
              <w:jc w:val="center"/>
            </w:pP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842" w:type="dxa"/>
          </w:tcPr>
          <w:p w:rsidR="007F0913" w:rsidRPr="00272D59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72D59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1.2</w:t>
            </w:r>
            <w:r w:rsidRPr="00272D59">
              <w:rPr>
                <w:sz w:val="24"/>
                <w:szCs w:val="24"/>
              </w:rPr>
              <w:t>. «Проведен мониторинг заключенных соглашений о предоставлении субсидии на финансовое обеспечение выполнения муниципального  задания на оказание муниципальных услуг (выполнение работ)»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Pr="00272D59" w:rsidRDefault="007F0913" w:rsidP="00BA5D1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72D59">
              <w:rPr>
                <w:sz w:val="24"/>
                <w:szCs w:val="24"/>
              </w:rPr>
              <w:t xml:space="preserve"> февраля 202</w:t>
            </w:r>
            <w:r w:rsidR="00BA5D14">
              <w:rPr>
                <w:sz w:val="24"/>
                <w:szCs w:val="24"/>
              </w:rPr>
              <w:t>6</w:t>
            </w:r>
            <w:r w:rsidRPr="00272D5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7F0913" w:rsidRPr="00D44E57" w:rsidRDefault="007F0913" w:rsidP="00BA5D1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72D59">
              <w:rPr>
                <w:sz w:val="24"/>
                <w:szCs w:val="24"/>
              </w:rPr>
              <w:t xml:space="preserve"> февраля 202</w:t>
            </w:r>
            <w:r w:rsidR="00BA5D14">
              <w:rPr>
                <w:sz w:val="24"/>
                <w:szCs w:val="24"/>
              </w:rPr>
              <w:t>6</w:t>
            </w:r>
            <w:r w:rsidRPr="00272D5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сектора экономики и финансов</w:t>
            </w:r>
          </w:p>
          <w:p w:rsidR="007F0913" w:rsidRDefault="00055B6B" w:rsidP="007F0913">
            <w:pPr>
              <w:jc w:val="center"/>
            </w:pPr>
            <w:r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Pr="00D44E57" w:rsidRDefault="007F0913" w:rsidP="00F02F5C">
            <w:pPr>
              <w:pStyle w:val="Standard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1.3</w:t>
            </w:r>
          </w:p>
        </w:tc>
        <w:tc>
          <w:tcPr>
            <w:tcW w:w="1842" w:type="dxa"/>
          </w:tcPr>
          <w:p w:rsidR="007F0913" w:rsidRPr="00770E99" w:rsidRDefault="007F0913" w:rsidP="00AB6A0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770E99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1.3</w:t>
            </w:r>
            <w:r w:rsidRPr="00770E99">
              <w:rPr>
                <w:sz w:val="24"/>
                <w:szCs w:val="24"/>
              </w:rPr>
              <w:t xml:space="preserve"> «Предоставлен отчет о </w:t>
            </w:r>
            <w:r w:rsidRPr="00770E99">
              <w:rPr>
                <w:sz w:val="24"/>
                <w:szCs w:val="24"/>
              </w:rPr>
              <w:lastRenderedPageBreak/>
              <w:t xml:space="preserve">выполнении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770E99">
              <w:rPr>
                <w:sz w:val="24"/>
                <w:szCs w:val="24"/>
              </w:rPr>
              <w:t xml:space="preserve"> задания на оказание </w:t>
            </w:r>
            <w:r>
              <w:rPr>
                <w:sz w:val="24"/>
                <w:szCs w:val="24"/>
              </w:rPr>
              <w:t>муниципальных</w:t>
            </w:r>
            <w:r w:rsidRPr="00770E99">
              <w:rPr>
                <w:sz w:val="24"/>
                <w:szCs w:val="24"/>
              </w:rPr>
              <w:t xml:space="preserve"> услуг </w:t>
            </w:r>
            <w:r>
              <w:rPr>
                <w:sz w:val="24"/>
                <w:szCs w:val="24"/>
              </w:rPr>
              <w:t>МБУК «</w:t>
            </w:r>
            <w:r w:rsidR="00055B6B">
              <w:rPr>
                <w:sz w:val="24"/>
                <w:szCs w:val="24"/>
              </w:rPr>
              <w:t>Веселовский</w:t>
            </w:r>
            <w:r>
              <w:rPr>
                <w:sz w:val="24"/>
                <w:szCs w:val="24"/>
              </w:rPr>
              <w:t xml:space="preserve"> СДК за 1 </w:t>
            </w:r>
            <w:r w:rsidR="00AB6A04">
              <w:rPr>
                <w:sz w:val="24"/>
                <w:szCs w:val="24"/>
              </w:rPr>
              <w:t>полугодие</w:t>
            </w:r>
            <w:r>
              <w:rPr>
                <w:sz w:val="24"/>
                <w:szCs w:val="24"/>
              </w:rPr>
              <w:t xml:space="preserve"> 2025 г.»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Pr="00770E99" w:rsidRDefault="007F0913" w:rsidP="00AB6A0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AB6A04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ля 202</w:t>
            </w:r>
            <w:r w:rsidR="00BA5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7F0913" w:rsidRDefault="00AB6A04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8ию</w:t>
            </w:r>
            <w:r w:rsidR="007F0913">
              <w:rPr>
                <w:sz w:val="24"/>
                <w:szCs w:val="24"/>
              </w:rPr>
              <w:t>ля 202</w:t>
            </w:r>
            <w:r w:rsidR="00BA5D14">
              <w:rPr>
                <w:sz w:val="24"/>
                <w:szCs w:val="24"/>
              </w:rPr>
              <w:t>6</w:t>
            </w:r>
            <w:r w:rsidR="007F0913">
              <w:rPr>
                <w:sz w:val="24"/>
                <w:szCs w:val="24"/>
              </w:rPr>
              <w:t xml:space="preserve"> г.</w:t>
            </w:r>
          </w:p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272D59">
              <w:rPr>
                <w:sz w:val="24"/>
                <w:szCs w:val="24"/>
              </w:rPr>
              <w:t>МБУК «</w:t>
            </w:r>
            <w:r w:rsidR="00E453EF">
              <w:rPr>
                <w:sz w:val="24"/>
                <w:szCs w:val="24"/>
              </w:rPr>
              <w:t>Веселовский</w:t>
            </w:r>
            <w:r w:rsidRPr="00272D59">
              <w:rPr>
                <w:sz w:val="24"/>
                <w:szCs w:val="24"/>
              </w:rPr>
              <w:t xml:space="preserve"> СДК»</w:t>
            </w:r>
          </w:p>
          <w:p w:rsidR="007F0913" w:rsidRPr="00AD31C9" w:rsidRDefault="007F0913" w:rsidP="007F0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Pr="009E117F" w:rsidRDefault="007F0913" w:rsidP="007F09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842" w:type="dxa"/>
          </w:tcPr>
          <w:p w:rsidR="007F0913" w:rsidRPr="00770E99" w:rsidRDefault="007F0913" w:rsidP="00AB6A0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770E99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1.4</w:t>
            </w:r>
            <w:r w:rsidRPr="00770E99">
              <w:rPr>
                <w:sz w:val="24"/>
                <w:szCs w:val="24"/>
              </w:rPr>
              <w:t xml:space="preserve"> «Предоставлен отчет о выполнении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770E99">
              <w:rPr>
                <w:sz w:val="24"/>
                <w:szCs w:val="24"/>
              </w:rPr>
              <w:t xml:space="preserve"> задания на оказание </w:t>
            </w:r>
            <w:r>
              <w:rPr>
                <w:sz w:val="24"/>
                <w:szCs w:val="24"/>
              </w:rPr>
              <w:t>муниципальных</w:t>
            </w:r>
            <w:r w:rsidRPr="00770E99">
              <w:rPr>
                <w:sz w:val="24"/>
                <w:szCs w:val="24"/>
              </w:rPr>
              <w:t xml:space="preserve"> услуг </w:t>
            </w:r>
            <w:r>
              <w:rPr>
                <w:sz w:val="24"/>
                <w:szCs w:val="24"/>
              </w:rPr>
              <w:t>МБУК «</w:t>
            </w:r>
            <w:r w:rsidR="00AB6A04">
              <w:rPr>
                <w:sz w:val="24"/>
                <w:szCs w:val="24"/>
              </w:rPr>
              <w:t>Веселовский</w:t>
            </w:r>
            <w:r>
              <w:rPr>
                <w:sz w:val="24"/>
                <w:szCs w:val="24"/>
              </w:rPr>
              <w:t xml:space="preserve"> СДК за 1 полугодие 2025 г.»»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Pr="00770E99" w:rsidRDefault="007F0913" w:rsidP="00BA5D1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</w:t>
            </w:r>
            <w:r w:rsidR="00BA5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7F0913" w:rsidRPr="00D44E57" w:rsidRDefault="00AB6A04" w:rsidP="00BA5D1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0913">
              <w:rPr>
                <w:sz w:val="24"/>
                <w:szCs w:val="24"/>
              </w:rPr>
              <w:t xml:space="preserve"> июля 202</w:t>
            </w:r>
            <w:r w:rsidR="00BA5D14">
              <w:rPr>
                <w:sz w:val="24"/>
                <w:szCs w:val="24"/>
              </w:rPr>
              <w:t>6</w:t>
            </w:r>
            <w:r w:rsidR="007F091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67" w:type="dxa"/>
          </w:tcPr>
          <w:p w:rsidR="007F0913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272D59">
              <w:rPr>
                <w:sz w:val="24"/>
                <w:szCs w:val="24"/>
              </w:rPr>
              <w:t>МБУК «</w:t>
            </w:r>
            <w:r w:rsidR="00E453EF">
              <w:rPr>
                <w:sz w:val="24"/>
                <w:szCs w:val="24"/>
              </w:rPr>
              <w:t>Веселовский</w:t>
            </w:r>
            <w:r w:rsidRPr="00272D59">
              <w:rPr>
                <w:sz w:val="24"/>
                <w:szCs w:val="24"/>
              </w:rPr>
              <w:t xml:space="preserve"> СДК»</w:t>
            </w:r>
          </w:p>
          <w:p w:rsidR="007F0913" w:rsidRDefault="007F0913" w:rsidP="007F0913"/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Pr="009E117F" w:rsidRDefault="007F0913" w:rsidP="007F091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1842" w:type="dxa"/>
          </w:tcPr>
          <w:p w:rsidR="007F0913" w:rsidRPr="00770E99" w:rsidRDefault="007F0913" w:rsidP="00AB6A0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770E99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1.5</w:t>
            </w:r>
            <w:r w:rsidRPr="00770E99">
              <w:rPr>
                <w:sz w:val="24"/>
                <w:szCs w:val="24"/>
              </w:rPr>
              <w:t xml:space="preserve"> «Предоставлен отчет о выполнении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770E99">
              <w:rPr>
                <w:sz w:val="24"/>
                <w:szCs w:val="24"/>
              </w:rPr>
              <w:t xml:space="preserve"> задания на оказание </w:t>
            </w:r>
            <w:r>
              <w:rPr>
                <w:sz w:val="24"/>
                <w:szCs w:val="24"/>
              </w:rPr>
              <w:lastRenderedPageBreak/>
              <w:t>муниципальных</w:t>
            </w:r>
            <w:r w:rsidRPr="00770E99">
              <w:rPr>
                <w:sz w:val="24"/>
                <w:szCs w:val="24"/>
              </w:rPr>
              <w:t xml:space="preserve"> услуг </w:t>
            </w:r>
            <w:r>
              <w:rPr>
                <w:sz w:val="24"/>
                <w:szCs w:val="24"/>
              </w:rPr>
              <w:t>МБУК «</w:t>
            </w:r>
            <w:r w:rsidR="00E453EF">
              <w:rPr>
                <w:sz w:val="24"/>
                <w:szCs w:val="24"/>
              </w:rPr>
              <w:t>Веселовский</w:t>
            </w:r>
            <w:r>
              <w:rPr>
                <w:sz w:val="24"/>
                <w:szCs w:val="24"/>
              </w:rPr>
              <w:t xml:space="preserve"> СДК за 9 месяцев 202</w:t>
            </w:r>
            <w:r w:rsidR="00AB6A0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г.»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Pr="00770E99" w:rsidRDefault="007F0913" w:rsidP="00BA5D1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 202</w:t>
            </w:r>
            <w:r w:rsidR="00BA5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BA5D1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 202</w:t>
            </w:r>
            <w:r w:rsidR="00BA5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272D59">
              <w:rPr>
                <w:sz w:val="24"/>
                <w:szCs w:val="24"/>
              </w:rPr>
              <w:t>МБУК «</w:t>
            </w:r>
            <w:r w:rsidR="00E453EF">
              <w:rPr>
                <w:sz w:val="24"/>
                <w:szCs w:val="24"/>
              </w:rPr>
              <w:t>Веселовский</w:t>
            </w:r>
            <w:r w:rsidRPr="00272D59">
              <w:rPr>
                <w:sz w:val="24"/>
                <w:szCs w:val="24"/>
              </w:rPr>
              <w:t xml:space="preserve"> СДК»</w:t>
            </w:r>
          </w:p>
          <w:p w:rsidR="007F0913" w:rsidRDefault="007F0913" w:rsidP="007F0913">
            <w:pPr>
              <w:jc w:val="center"/>
            </w:pP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Pr="00E15C00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1.1.6</w:t>
            </w:r>
          </w:p>
        </w:tc>
        <w:tc>
          <w:tcPr>
            <w:tcW w:w="1842" w:type="dxa"/>
          </w:tcPr>
          <w:p w:rsidR="007F0913" w:rsidRPr="00770E99" w:rsidRDefault="007F0913" w:rsidP="00E453E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770E99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1.6</w:t>
            </w:r>
            <w:r w:rsidRPr="00770E99">
              <w:rPr>
                <w:sz w:val="24"/>
                <w:szCs w:val="24"/>
              </w:rPr>
              <w:t xml:space="preserve"> «Предоставлен предварительный отчет о выполнении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770E99">
              <w:rPr>
                <w:sz w:val="24"/>
                <w:szCs w:val="24"/>
              </w:rPr>
              <w:t xml:space="preserve"> задания на оказание </w:t>
            </w:r>
            <w:r>
              <w:rPr>
                <w:sz w:val="24"/>
                <w:szCs w:val="24"/>
              </w:rPr>
              <w:t>муниципальных</w:t>
            </w:r>
            <w:r w:rsidRPr="00770E99">
              <w:rPr>
                <w:sz w:val="24"/>
                <w:szCs w:val="24"/>
              </w:rPr>
              <w:t xml:space="preserve"> услуг </w:t>
            </w:r>
            <w:r>
              <w:rPr>
                <w:sz w:val="24"/>
                <w:szCs w:val="24"/>
              </w:rPr>
              <w:t>МБУК «</w:t>
            </w:r>
            <w:r w:rsidR="00E453EF">
              <w:rPr>
                <w:sz w:val="24"/>
                <w:szCs w:val="24"/>
              </w:rPr>
              <w:t>Веселовский</w:t>
            </w:r>
            <w:r>
              <w:rPr>
                <w:sz w:val="24"/>
                <w:szCs w:val="24"/>
              </w:rPr>
              <w:t>СДК»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Pr="00770E99" w:rsidRDefault="007F0913" w:rsidP="00BA5D1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ноября 202</w:t>
            </w:r>
            <w:r w:rsidR="00BA5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BA5D1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ноября 202</w:t>
            </w:r>
            <w:r w:rsidR="00BA5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272D59">
              <w:rPr>
                <w:sz w:val="24"/>
                <w:szCs w:val="24"/>
              </w:rPr>
              <w:t>МБУК «</w:t>
            </w:r>
            <w:r w:rsidR="00E453EF">
              <w:rPr>
                <w:sz w:val="24"/>
                <w:szCs w:val="24"/>
              </w:rPr>
              <w:t>Веселовский</w:t>
            </w:r>
            <w:r w:rsidRPr="00272D59">
              <w:rPr>
                <w:sz w:val="24"/>
                <w:szCs w:val="24"/>
              </w:rPr>
              <w:t xml:space="preserve"> СДК»</w:t>
            </w:r>
          </w:p>
          <w:p w:rsidR="007F0913" w:rsidRPr="00D44E57" w:rsidRDefault="007F0913" w:rsidP="007F091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Default="007F0913" w:rsidP="00F02F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1842" w:type="dxa"/>
          </w:tcPr>
          <w:p w:rsidR="007F0913" w:rsidRPr="002C6CAB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C6CAB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1.7</w:t>
            </w:r>
            <w:r w:rsidRPr="002C6CAB">
              <w:rPr>
                <w:sz w:val="24"/>
                <w:szCs w:val="24"/>
              </w:rPr>
              <w:t xml:space="preserve"> «Оплата произведена»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Pr="00272D59" w:rsidRDefault="007F0913" w:rsidP="00BA5D1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 202</w:t>
            </w:r>
            <w:r w:rsidR="00BA5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7F0913" w:rsidRDefault="007F0913" w:rsidP="00F02F5C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BA5D1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 202</w:t>
            </w:r>
            <w:r w:rsidR="00BA5D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272D59">
              <w:rPr>
                <w:sz w:val="24"/>
                <w:szCs w:val="24"/>
              </w:rPr>
              <w:t>МБУК «</w:t>
            </w:r>
            <w:r w:rsidR="00E453EF">
              <w:rPr>
                <w:sz w:val="24"/>
                <w:szCs w:val="24"/>
              </w:rPr>
              <w:t>Веселовский</w:t>
            </w:r>
            <w:r w:rsidRPr="00272D59">
              <w:rPr>
                <w:sz w:val="24"/>
                <w:szCs w:val="24"/>
              </w:rPr>
              <w:t xml:space="preserve"> СДК»</w:t>
            </w:r>
          </w:p>
          <w:p w:rsidR="007F0913" w:rsidRPr="00C62867" w:rsidRDefault="007F0913" w:rsidP="007F0913">
            <w:pPr>
              <w:rPr>
                <w:color w:val="000000"/>
                <w:sz w:val="24"/>
              </w:rPr>
            </w:pP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Pr="00E15C00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2" w:type="dxa"/>
          </w:tcPr>
          <w:p w:rsidR="007F0913" w:rsidRPr="002C6CAB" w:rsidRDefault="007F0913" w:rsidP="00F02F5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C0B45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</w:t>
            </w:r>
            <w:r w:rsidRPr="00AC0B45">
              <w:rPr>
                <w:sz w:val="24"/>
                <w:szCs w:val="24"/>
              </w:rPr>
              <w:t xml:space="preserve">2 «Проведены мероприятия муниципальным бюджетным учреждением культуры, </w:t>
            </w:r>
            <w:r w:rsidRPr="00AC0B45">
              <w:rPr>
                <w:sz w:val="24"/>
                <w:szCs w:val="24"/>
              </w:rPr>
              <w:lastRenderedPageBreak/>
              <w:t>направленные на сохранение исторического и культурного наследия»</w:t>
            </w:r>
          </w:p>
        </w:tc>
        <w:tc>
          <w:tcPr>
            <w:tcW w:w="80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AB6A04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:rsidR="007F0913" w:rsidRPr="00D44E57" w:rsidRDefault="00AB6A04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850" w:type="dxa"/>
          </w:tcPr>
          <w:p w:rsidR="007F0913" w:rsidRPr="00D44E57" w:rsidRDefault="00AB6A04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AB6A04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93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272D59">
              <w:rPr>
                <w:sz w:val="24"/>
                <w:szCs w:val="24"/>
              </w:rPr>
              <w:t>МБУК «</w:t>
            </w:r>
            <w:r w:rsidR="00E453EF">
              <w:rPr>
                <w:sz w:val="24"/>
                <w:szCs w:val="24"/>
              </w:rPr>
              <w:t>Веселовский</w:t>
            </w:r>
            <w:r w:rsidRPr="00272D59">
              <w:rPr>
                <w:sz w:val="24"/>
                <w:szCs w:val="24"/>
              </w:rPr>
              <w:t xml:space="preserve"> СДК»</w:t>
            </w:r>
          </w:p>
          <w:p w:rsidR="007F0913" w:rsidRDefault="007F0913" w:rsidP="007F0913">
            <w:pPr>
              <w:jc w:val="center"/>
            </w:pP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1842" w:type="dxa"/>
          </w:tcPr>
          <w:p w:rsidR="007F0913" w:rsidRPr="00474BEA" w:rsidRDefault="007F0913" w:rsidP="00F02F5C">
            <w:pPr>
              <w:rPr>
                <w:sz w:val="24"/>
                <w:szCs w:val="24"/>
              </w:rPr>
            </w:pPr>
            <w:r w:rsidRPr="00474BEA">
              <w:rPr>
                <w:sz w:val="24"/>
                <w:szCs w:val="24"/>
              </w:rPr>
              <w:t xml:space="preserve">Контрольная точка 1.2.1 </w:t>
            </w:r>
          </w:p>
          <w:p w:rsidR="007F0913" w:rsidRPr="00474BEA" w:rsidRDefault="007F0913" w:rsidP="00F02F5C">
            <w:pPr>
              <w:rPr>
                <w:sz w:val="24"/>
                <w:szCs w:val="24"/>
              </w:rPr>
            </w:pPr>
            <w:r w:rsidRPr="00474BEA">
              <w:rPr>
                <w:sz w:val="24"/>
                <w:szCs w:val="24"/>
              </w:rPr>
              <w:t xml:space="preserve">«Соглашение о предоставлении субсидии на иные цели с  </w:t>
            </w:r>
            <w:r>
              <w:rPr>
                <w:sz w:val="24"/>
                <w:szCs w:val="24"/>
              </w:rPr>
              <w:t>муниципальным</w:t>
            </w:r>
            <w:r w:rsidRPr="00474BEA">
              <w:rPr>
                <w:sz w:val="24"/>
                <w:szCs w:val="24"/>
              </w:rPr>
              <w:t xml:space="preserve"> учреждениями заключено»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Default="00AB6A04" w:rsidP="00F02F5C">
            <w:pPr>
              <w:widowControl w:val="0"/>
              <w:tabs>
                <w:tab w:val="left" w:pos="11057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  <w:p w:rsidR="007F0913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pacing w:val="-20"/>
                <w:sz w:val="26"/>
              </w:rPr>
            </w:pPr>
          </w:p>
        </w:tc>
        <w:tc>
          <w:tcPr>
            <w:tcW w:w="850" w:type="dxa"/>
          </w:tcPr>
          <w:p w:rsidR="007F0913" w:rsidRDefault="00BA5D14" w:rsidP="00BA5D14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="007F0913">
              <w:rPr>
                <w:sz w:val="24"/>
                <w:szCs w:val="24"/>
              </w:rPr>
              <w:t>декабря 202</w:t>
            </w:r>
            <w:r>
              <w:rPr>
                <w:sz w:val="24"/>
                <w:szCs w:val="24"/>
              </w:rPr>
              <w:t>6</w:t>
            </w:r>
            <w:r w:rsidR="007F091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272D59">
              <w:rPr>
                <w:sz w:val="24"/>
                <w:szCs w:val="24"/>
              </w:rPr>
              <w:t>МБУК «</w:t>
            </w:r>
            <w:r w:rsidR="00E453EF">
              <w:rPr>
                <w:sz w:val="24"/>
                <w:szCs w:val="24"/>
              </w:rPr>
              <w:t>Веселовский</w:t>
            </w:r>
            <w:r w:rsidRPr="00272D59">
              <w:rPr>
                <w:sz w:val="24"/>
                <w:szCs w:val="24"/>
              </w:rPr>
              <w:t xml:space="preserve"> СДК»</w:t>
            </w:r>
          </w:p>
          <w:p w:rsidR="007F0913" w:rsidRPr="00C62867" w:rsidRDefault="007F0913" w:rsidP="007F0913">
            <w:pPr>
              <w:rPr>
                <w:color w:val="000000"/>
                <w:sz w:val="24"/>
              </w:rPr>
            </w:pP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Default="007F0913" w:rsidP="007F091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1842" w:type="dxa"/>
          </w:tcPr>
          <w:p w:rsidR="007F0913" w:rsidRPr="00474BEA" w:rsidRDefault="007F0913" w:rsidP="00F02F5C">
            <w:pPr>
              <w:rPr>
                <w:sz w:val="24"/>
                <w:szCs w:val="24"/>
              </w:rPr>
            </w:pPr>
            <w:r w:rsidRPr="00474BEA">
              <w:rPr>
                <w:sz w:val="24"/>
                <w:szCs w:val="24"/>
              </w:rPr>
              <w:t xml:space="preserve">Контрольная точка 1.2.2 </w:t>
            </w:r>
          </w:p>
          <w:p w:rsidR="007F0913" w:rsidRPr="00474BEA" w:rsidRDefault="007F0913" w:rsidP="00F02F5C">
            <w:pPr>
              <w:rPr>
                <w:sz w:val="24"/>
                <w:szCs w:val="24"/>
              </w:rPr>
            </w:pPr>
            <w:r w:rsidRPr="00474BEA">
              <w:rPr>
                <w:sz w:val="24"/>
                <w:szCs w:val="24"/>
              </w:rPr>
              <w:t>«Осуществлен мониторинг проведенных культурных мероприятий государственными учреждениями по итогам 1 полугодия 2025 года»</w:t>
            </w:r>
          </w:p>
          <w:p w:rsidR="007F0913" w:rsidRPr="00474BEA" w:rsidRDefault="007F0913" w:rsidP="00F02F5C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30 июня 202</w:t>
            </w:r>
            <w:r w:rsidR="00BA5D14">
              <w:rPr>
                <w:sz w:val="26"/>
              </w:rPr>
              <w:t>6</w:t>
            </w:r>
            <w:r>
              <w:rPr>
                <w:sz w:val="26"/>
              </w:rPr>
              <w:t xml:space="preserve"> г. </w:t>
            </w:r>
          </w:p>
          <w:p w:rsidR="007F0913" w:rsidRDefault="007F0913" w:rsidP="00F02F5C">
            <w:pPr>
              <w:widowControl w:val="0"/>
              <w:tabs>
                <w:tab w:val="left" w:pos="11057"/>
              </w:tabs>
              <w:jc w:val="center"/>
              <w:rPr>
                <w:sz w:val="26"/>
              </w:rPr>
            </w:pPr>
          </w:p>
        </w:tc>
        <w:tc>
          <w:tcPr>
            <w:tcW w:w="850" w:type="dxa"/>
          </w:tcPr>
          <w:p w:rsidR="007F0913" w:rsidRDefault="007F0913" w:rsidP="00BA5D14">
            <w:pPr>
              <w:jc w:val="center"/>
            </w:pPr>
            <w:r>
              <w:rPr>
                <w:sz w:val="24"/>
                <w:szCs w:val="24"/>
              </w:rPr>
              <w:t>30июн</w:t>
            </w:r>
            <w:r w:rsidRPr="00005029">
              <w:rPr>
                <w:sz w:val="24"/>
                <w:szCs w:val="24"/>
              </w:rPr>
              <w:t>я 202</w:t>
            </w:r>
            <w:r w:rsidR="00BA5D14">
              <w:rPr>
                <w:sz w:val="24"/>
                <w:szCs w:val="24"/>
              </w:rPr>
              <w:t>6</w:t>
            </w:r>
            <w:r w:rsidRPr="0000502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сектора экономики и финансов</w:t>
            </w:r>
          </w:p>
          <w:p w:rsidR="007F0913" w:rsidRPr="0070487D" w:rsidRDefault="00E453EF" w:rsidP="007F0913">
            <w:pPr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Литовченко И.И</w:t>
            </w:r>
            <w:r w:rsidR="007F0913">
              <w:rPr>
                <w:sz w:val="24"/>
                <w:szCs w:val="24"/>
              </w:rPr>
              <w:t>.</w:t>
            </w: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Default="007F0913" w:rsidP="00F02F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1842" w:type="dxa"/>
          </w:tcPr>
          <w:p w:rsidR="007F0913" w:rsidRPr="00474BEA" w:rsidRDefault="007F0913" w:rsidP="00F02F5C">
            <w:pPr>
              <w:rPr>
                <w:sz w:val="24"/>
                <w:szCs w:val="24"/>
              </w:rPr>
            </w:pPr>
            <w:r w:rsidRPr="00474BEA">
              <w:rPr>
                <w:sz w:val="24"/>
                <w:szCs w:val="24"/>
              </w:rPr>
              <w:t xml:space="preserve">Контрольная точка 1.2.3 </w:t>
            </w:r>
          </w:p>
          <w:p w:rsidR="007F0913" w:rsidRPr="00474BEA" w:rsidRDefault="007F0913" w:rsidP="00AB6A04">
            <w:pPr>
              <w:rPr>
                <w:sz w:val="24"/>
                <w:szCs w:val="24"/>
              </w:rPr>
            </w:pPr>
            <w:r w:rsidRPr="00474BEA">
              <w:rPr>
                <w:sz w:val="24"/>
                <w:szCs w:val="24"/>
              </w:rPr>
              <w:t xml:space="preserve">«Осуществлен </w:t>
            </w:r>
            <w:r w:rsidRPr="00474BEA">
              <w:rPr>
                <w:sz w:val="24"/>
                <w:szCs w:val="24"/>
              </w:rPr>
              <w:lastRenderedPageBreak/>
              <w:t>мониторинг проведенных культурных мероприятий государственными учреждениями по итогам 9 месяцев 202</w:t>
            </w:r>
            <w:r w:rsidR="00AB6A04">
              <w:rPr>
                <w:sz w:val="24"/>
                <w:szCs w:val="24"/>
              </w:rPr>
              <w:t>6</w:t>
            </w:r>
            <w:r w:rsidRPr="00474BEA">
              <w:rPr>
                <w:sz w:val="24"/>
                <w:szCs w:val="24"/>
              </w:rPr>
              <w:t xml:space="preserve"> года»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Default="007F0913" w:rsidP="007F0913">
            <w:pPr>
              <w:widowControl w:val="0"/>
              <w:tabs>
                <w:tab w:val="left" w:pos="11057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30 сентября </w:t>
            </w:r>
          </w:p>
          <w:p w:rsidR="007F0913" w:rsidRDefault="007F0913" w:rsidP="00BA5D14">
            <w:pPr>
              <w:widowControl w:val="0"/>
              <w:tabs>
                <w:tab w:val="left" w:pos="11057"/>
              </w:tabs>
              <w:jc w:val="center"/>
              <w:rPr>
                <w:spacing w:val="-20"/>
                <w:sz w:val="26"/>
              </w:rPr>
            </w:pPr>
            <w:r>
              <w:rPr>
                <w:sz w:val="26"/>
              </w:rPr>
              <w:lastRenderedPageBreak/>
              <w:t>202</w:t>
            </w:r>
            <w:r w:rsidR="00BA5D14">
              <w:rPr>
                <w:spacing w:val="-20"/>
                <w:sz w:val="26"/>
              </w:rPr>
              <w:t>6</w:t>
            </w:r>
            <w:r>
              <w:rPr>
                <w:spacing w:val="-20"/>
                <w:sz w:val="26"/>
              </w:rPr>
              <w:t>г.</w:t>
            </w:r>
          </w:p>
        </w:tc>
        <w:tc>
          <w:tcPr>
            <w:tcW w:w="850" w:type="dxa"/>
          </w:tcPr>
          <w:p w:rsidR="007F0913" w:rsidRDefault="007F0913" w:rsidP="00F02F5C">
            <w:pPr>
              <w:jc w:val="center"/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7F0913" w:rsidRPr="00D44E57" w:rsidRDefault="007F0913" w:rsidP="00BA5D1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63659">
              <w:rPr>
                <w:sz w:val="24"/>
                <w:szCs w:val="24"/>
              </w:rPr>
              <w:t xml:space="preserve"> сентября 202</w:t>
            </w:r>
            <w:r w:rsidR="00BA5D14">
              <w:rPr>
                <w:sz w:val="24"/>
                <w:szCs w:val="24"/>
              </w:rPr>
              <w:t>6</w:t>
            </w:r>
            <w:r w:rsidRPr="00963659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сектора экономики и </w:t>
            </w:r>
            <w:r>
              <w:rPr>
                <w:sz w:val="24"/>
                <w:szCs w:val="24"/>
              </w:rPr>
              <w:lastRenderedPageBreak/>
              <w:t>финансов</w:t>
            </w:r>
          </w:p>
          <w:p w:rsidR="007F0913" w:rsidRPr="0070487D" w:rsidRDefault="00E453EF" w:rsidP="007F0913">
            <w:pPr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13" w:rsidRPr="009E117F" w:rsidTr="009B107D">
        <w:trPr>
          <w:trHeight w:val="181"/>
          <w:jc w:val="center"/>
        </w:trPr>
        <w:tc>
          <w:tcPr>
            <w:tcW w:w="710" w:type="dxa"/>
          </w:tcPr>
          <w:p w:rsidR="007F0913" w:rsidRDefault="007F0913" w:rsidP="00F02F5C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1842" w:type="dxa"/>
          </w:tcPr>
          <w:p w:rsidR="007F0913" w:rsidRPr="00474BEA" w:rsidRDefault="007F0913" w:rsidP="00F02F5C">
            <w:pPr>
              <w:rPr>
                <w:sz w:val="24"/>
                <w:szCs w:val="24"/>
              </w:rPr>
            </w:pPr>
            <w:r w:rsidRPr="00474BEA">
              <w:rPr>
                <w:sz w:val="24"/>
                <w:szCs w:val="24"/>
              </w:rPr>
              <w:t xml:space="preserve">Контрольная точка 1.2.4 </w:t>
            </w:r>
          </w:p>
          <w:p w:rsidR="007F0913" w:rsidRPr="00474BEA" w:rsidRDefault="007F0913" w:rsidP="00F02F5C">
            <w:pPr>
              <w:rPr>
                <w:sz w:val="24"/>
                <w:szCs w:val="24"/>
              </w:rPr>
            </w:pPr>
            <w:r w:rsidRPr="00474BEA">
              <w:rPr>
                <w:sz w:val="24"/>
                <w:szCs w:val="24"/>
              </w:rPr>
              <w:t>«Услуга оказана»</w:t>
            </w:r>
          </w:p>
        </w:tc>
        <w:tc>
          <w:tcPr>
            <w:tcW w:w="801" w:type="dxa"/>
          </w:tcPr>
          <w:p w:rsidR="007F0913" w:rsidRPr="009E117F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0913" w:rsidRDefault="007F0913" w:rsidP="00BA5D14">
            <w:pPr>
              <w:widowControl w:val="0"/>
              <w:tabs>
                <w:tab w:val="left" w:pos="11057"/>
              </w:tabs>
              <w:jc w:val="center"/>
              <w:rPr>
                <w:spacing w:val="-20"/>
                <w:sz w:val="26"/>
              </w:rPr>
            </w:pPr>
            <w:r>
              <w:rPr>
                <w:sz w:val="26"/>
              </w:rPr>
              <w:t>30 декабря 202</w:t>
            </w:r>
            <w:r w:rsidR="00BA5D14">
              <w:rPr>
                <w:sz w:val="26"/>
              </w:rPr>
              <w:t>6</w:t>
            </w:r>
            <w:r>
              <w:rPr>
                <w:sz w:val="26"/>
              </w:rPr>
              <w:t xml:space="preserve"> г. </w:t>
            </w:r>
          </w:p>
        </w:tc>
        <w:tc>
          <w:tcPr>
            <w:tcW w:w="850" w:type="dxa"/>
          </w:tcPr>
          <w:p w:rsidR="007F0913" w:rsidRDefault="007F0913" w:rsidP="00F02F5C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F0913" w:rsidRPr="00D44E57" w:rsidRDefault="007F0913" w:rsidP="00BA5D1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6"/>
              </w:rPr>
              <w:t>30 декабря 202</w:t>
            </w:r>
            <w:r w:rsidR="00BA5D14">
              <w:rPr>
                <w:sz w:val="26"/>
              </w:rPr>
              <w:t>6</w:t>
            </w:r>
            <w:r>
              <w:rPr>
                <w:sz w:val="26"/>
              </w:rPr>
              <w:t xml:space="preserve"> г.</w:t>
            </w:r>
          </w:p>
        </w:tc>
        <w:tc>
          <w:tcPr>
            <w:tcW w:w="1530" w:type="dxa"/>
          </w:tcPr>
          <w:p w:rsidR="007F0913" w:rsidRDefault="007F0913" w:rsidP="007F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272D59">
              <w:rPr>
                <w:sz w:val="24"/>
                <w:szCs w:val="24"/>
              </w:rPr>
              <w:t>МБУК «</w:t>
            </w:r>
            <w:r w:rsidR="00E453EF">
              <w:rPr>
                <w:sz w:val="24"/>
                <w:szCs w:val="24"/>
              </w:rPr>
              <w:t>Веселовский</w:t>
            </w:r>
            <w:r w:rsidRPr="00272D59">
              <w:rPr>
                <w:sz w:val="24"/>
                <w:szCs w:val="24"/>
              </w:rPr>
              <w:t xml:space="preserve"> СДК»</w:t>
            </w:r>
          </w:p>
          <w:p w:rsidR="007F0913" w:rsidRPr="0070487D" w:rsidRDefault="007F0913" w:rsidP="007F0913">
            <w:pPr>
              <w:rPr>
                <w:color w:val="000000"/>
                <w:sz w:val="24"/>
              </w:rPr>
            </w:pPr>
          </w:p>
        </w:tc>
        <w:tc>
          <w:tcPr>
            <w:tcW w:w="722" w:type="dxa"/>
          </w:tcPr>
          <w:p w:rsidR="007F0913" w:rsidRPr="00D44E57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7F0913" w:rsidRPr="00D44E57" w:rsidRDefault="007F0913" w:rsidP="00F0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F0913" w:rsidRDefault="007F0913" w:rsidP="007F0913">
      <w:pPr>
        <w:spacing w:after="160" w:line="264" w:lineRule="auto"/>
        <w:jc w:val="center"/>
        <w:rPr>
          <w:sz w:val="24"/>
          <w:szCs w:val="24"/>
        </w:rPr>
      </w:pPr>
    </w:p>
    <w:p w:rsidR="007F0913" w:rsidRDefault="007F0913" w:rsidP="007F0913">
      <w:pPr>
        <w:spacing w:after="160" w:line="264" w:lineRule="auto"/>
        <w:jc w:val="center"/>
        <w:rPr>
          <w:sz w:val="24"/>
          <w:szCs w:val="24"/>
        </w:rPr>
      </w:pPr>
    </w:p>
    <w:p w:rsidR="007F0913" w:rsidRDefault="007F0913" w:rsidP="007F0913">
      <w:pPr>
        <w:spacing w:after="160" w:line="264" w:lineRule="auto"/>
        <w:jc w:val="center"/>
        <w:rPr>
          <w:sz w:val="24"/>
          <w:szCs w:val="24"/>
        </w:rPr>
      </w:pPr>
    </w:p>
    <w:p w:rsidR="007F0913" w:rsidRDefault="007F0913" w:rsidP="007F0913">
      <w:pPr>
        <w:spacing w:after="160" w:line="264" w:lineRule="auto"/>
        <w:jc w:val="center"/>
        <w:rPr>
          <w:sz w:val="24"/>
          <w:szCs w:val="24"/>
        </w:rPr>
      </w:pPr>
    </w:p>
    <w:p w:rsidR="007F0913" w:rsidRDefault="007F0913" w:rsidP="007F0913">
      <w:pPr>
        <w:spacing w:after="160" w:line="264" w:lineRule="auto"/>
        <w:jc w:val="center"/>
        <w:rPr>
          <w:sz w:val="24"/>
          <w:szCs w:val="24"/>
        </w:rPr>
      </w:pPr>
    </w:p>
    <w:p w:rsidR="009B107D" w:rsidRDefault="009B107D" w:rsidP="007F0913">
      <w:pPr>
        <w:spacing w:after="160" w:line="264" w:lineRule="auto"/>
        <w:jc w:val="center"/>
        <w:rPr>
          <w:sz w:val="24"/>
          <w:szCs w:val="24"/>
        </w:rPr>
      </w:pPr>
    </w:p>
    <w:p w:rsidR="009B107D" w:rsidRDefault="009B107D" w:rsidP="007F0913">
      <w:pPr>
        <w:spacing w:after="160" w:line="264" w:lineRule="auto"/>
        <w:jc w:val="center"/>
        <w:rPr>
          <w:sz w:val="24"/>
          <w:szCs w:val="24"/>
        </w:rPr>
      </w:pPr>
    </w:p>
    <w:p w:rsidR="009B107D" w:rsidRDefault="009B107D" w:rsidP="007F0913">
      <w:pPr>
        <w:spacing w:after="160" w:line="264" w:lineRule="auto"/>
        <w:jc w:val="center"/>
        <w:rPr>
          <w:sz w:val="24"/>
          <w:szCs w:val="24"/>
        </w:rPr>
      </w:pPr>
    </w:p>
    <w:p w:rsidR="009B107D" w:rsidRDefault="009B107D" w:rsidP="007F0913">
      <w:pPr>
        <w:spacing w:after="160" w:line="264" w:lineRule="auto"/>
        <w:jc w:val="center"/>
        <w:rPr>
          <w:sz w:val="24"/>
          <w:szCs w:val="24"/>
        </w:rPr>
      </w:pPr>
    </w:p>
    <w:p w:rsidR="007F0913" w:rsidRDefault="007F0913" w:rsidP="007F0913">
      <w:pPr>
        <w:spacing w:after="160" w:line="264" w:lineRule="auto"/>
        <w:jc w:val="center"/>
        <w:rPr>
          <w:sz w:val="24"/>
          <w:szCs w:val="24"/>
        </w:rPr>
      </w:pPr>
    </w:p>
    <w:p w:rsidR="007F0913" w:rsidRPr="00E15C00" w:rsidRDefault="007F0913" w:rsidP="007F0913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3826" w:type="dxa"/>
        <w:jc w:val="center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8"/>
        <w:gridCol w:w="990"/>
        <w:gridCol w:w="981"/>
        <w:gridCol w:w="1096"/>
        <w:gridCol w:w="1167"/>
        <w:gridCol w:w="1088"/>
        <w:gridCol w:w="939"/>
        <w:gridCol w:w="787"/>
      </w:tblGrid>
      <w:tr w:rsidR="009B107D" w:rsidRPr="009B107D" w:rsidTr="009B107D">
        <w:trPr>
          <w:cantSplit/>
          <w:trHeight w:val="1764"/>
          <w:jc w:val="center"/>
        </w:trPr>
        <w:tc>
          <w:tcPr>
            <w:tcW w:w="6778" w:type="dxa"/>
            <w:vAlign w:val="center"/>
          </w:tcPr>
          <w:p w:rsidR="009B107D" w:rsidRPr="009B107D" w:rsidRDefault="009B107D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067" w:type="dxa"/>
            <w:gridSpan w:val="3"/>
            <w:vAlign w:val="center"/>
          </w:tcPr>
          <w:p w:rsidR="009B107D" w:rsidRPr="009B107D" w:rsidRDefault="009B107D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 xml:space="preserve">Объем финансового обеспечения, </w:t>
            </w:r>
            <w:r w:rsidRPr="009B107D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9B107D" w:rsidRPr="009B107D" w:rsidRDefault="009B107D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 xml:space="preserve">Исполнение, </w:t>
            </w:r>
            <w:r w:rsidRPr="009B107D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939" w:type="dxa"/>
            <w:vMerge w:val="restart"/>
            <w:textDirection w:val="btLr"/>
            <w:vAlign w:val="center"/>
          </w:tcPr>
          <w:p w:rsidR="009B107D" w:rsidRPr="009B107D" w:rsidRDefault="009B107D" w:rsidP="009B107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Процент исполнения(6)/(3)*100</w:t>
            </w:r>
            <w:bookmarkStart w:id="4" w:name="_Ref129274543"/>
            <w:r w:rsidRPr="009B107D">
              <w:rPr>
                <w:sz w:val="24"/>
                <w:szCs w:val="24"/>
                <w:vertAlign w:val="superscript"/>
              </w:rPr>
              <w:footnoteReference w:id="9"/>
            </w:r>
            <w:bookmarkEnd w:id="4"/>
          </w:p>
        </w:tc>
        <w:tc>
          <w:tcPr>
            <w:tcW w:w="787" w:type="dxa"/>
            <w:vMerge w:val="restart"/>
            <w:textDirection w:val="btLr"/>
            <w:vAlign w:val="center"/>
          </w:tcPr>
          <w:p w:rsidR="009B107D" w:rsidRPr="009B107D" w:rsidRDefault="009B107D" w:rsidP="009B107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Комментарий</w:t>
            </w:r>
          </w:p>
        </w:tc>
      </w:tr>
      <w:tr w:rsidR="009B107D" w:rsidRPr="009B107D" w:rsidTr="009B107D">
        <w:trPr>
          <w:cantSplit/>
          <w:trHeight w:val="1703"/>
          <w:jc w:val="center"/>
        </w:trPr>
        <w:tc>
          <w:tcPr>
            <w:tcW w:w="6778" w:type="dxa"/>
            <w:vAlign w:val="center"/>
          </w:tcPr>
          <w:p w:rsidR="009B107D" w:rsidRPr="009B107D" w:rsidRDefault="009B107D" w:rsidP="00F02F5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extDirection w:val="btLr"/>
            <w:vAlign w:val="center"/>
          </w:tcPr>
          <w:p w:rsidR="009B107D" w:rsidRPr="009B107D" w:rsidRDefault="009B107D" w:rsidP="009B107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textDirection w:val="btLr"/>
            <w:vAlign w:val="center"/>
          </w:tcPr>
          <w:p w:rsidR="009B107D" w:rsidRPr="009B107D" w:rsidRDefault="009B107D" w:rsidP="009B107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textDirection w:val="btLr"/>
            <w:vAlign w:val="center"/>
          </w:tcPr>
          <w:p w:rsidR="009B107D" w:rsidRPr="009B107D" w:rsidRDefault="009B107D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167" w:type="dxa"/>
            <w:textDirection w:val="btLr"/>
            <w:vAlign w:val="center"/>
          </w:tcPr>
          <w:p w:rsidR="009B107D" w:rsidRPr="009B107D" w:rsidRDefault="009B107D" w:rsidP="009B107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088" w:type="dxa"/>
            <w:textDirection w:val="btLr"/>
            <w:vAlign w:val="center"/>
          </w:tcPr>
          <w:p w:rsidR="009B107D" w:rsidRPr="009B107D" w:rsidRDefault="009B107D" w:rsidP="009B107D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939" w:type="dxa"/>
            <w:vMerge/>
            <w:vAlign w:val="center"/>
          </w:tcPr>
          <w:p w:rsidR="009B107D" w:rsidRPr="009B107D" w:rsidRDefault="009B107D" w:rsidP="00F02F5C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9B107D" w:rsidRPr="009B107D" w:rsidRDefault="009B107D" w:rsidP="00F02F5C">
            <w:pPr>
              <w:rPr>
                <w:sz w:val="24"/>
                <w:szCs w:val="24"/>
              </w:rPr>
            </w:pPr>
          </w:p>
        </w:tc>
      </w:tr>
      <w:tr w:rsidR="007F0913" w:rsidRPr="009B107D" w:rsidTr="009B107D">
        <w:trPr>
          <w:trHeight w:val="218"/>
          <w:jc w:val="center"/>
        </w:trPr>
        <w:tc>
          <w:tcPr>
            <w:tcW w:w="6778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6</w:t>
            </w:r>
          </w:p>
        </w:tc>
        <w:tc>
          <w:tcPr>
            <w:tcW w:w="939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7</w:t>
            </w:r>
          </w:p>
        </w:tc>
        <w:tc>
          <w:tcPr>
            <w:tcW w:w="787" w:type="dxa"/>
            <w:vAlign w:val="center"/>
          </w:tcPr>
          <w:p w:rsidR="007F0913" w:rsidRPr="009B107D" w:rsidRDefault="007F0913" w:rsidP="00F02F5C">
            <w:pPr>
              <w:contextualSpacing/>
              <w:jc w:val="center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</w:t>
            </w:r>
          </w:p>
        </w:tc>
      </w:tr>
      <w:tr w:rsidR="007F0913" w:rsidRPr="009B107D" w:rsidTr="009B107D">
        <w:trPr>
          <w:trHeight w:val="262"/>
          <w:jc w:val="center"/>
        </w:trPr>
        <w:tc>
          <w:tcPr>
            <w:tcW w:w="6778" w:type="dxa"/>
          </w:tcPr>
          <w:p w:rsidR="007F0913" w:rsidRPr="009B107D" w:rsidRDefault="007F0913" w:rsidP="00F02F5C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Комплекс процессных мероприятий «Развитие культуры» (всего), в том числе:</w:t>
            </w:r>
          </w:p>
        </w:tc>
        <w:tc>
          <w:tcPr>
            <w:tcW w:w="990" w:type="dxa"/>
            <w:vAlign w:val="bottom"/>
          </w:tcPr>
          <w:p w:rsidR="007F0913" w:rsidRPr="009B107D" w:rsidRDefault="00FB77C0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1656,4</w:t>
            </w:r>
          </w:p>
        </w:tc>
        <w:tc>
          <w:tcPr>
            <w:tcW w:w="981" w:type="dxa"/>
            <w:vAlign w:val="bottom"/>
          </w:tcPr>
          <w:p w:rsidR="007F0913" w:rsidRPr="009B107D" w:rsidRDefault="00FB77C0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096" w:type="dxa"/>
            <w:vAlign w:val="bottom"/>
          </w:tcPr>
          <w:p w:rsidR="007F0913" w:rsidRPr="009B107D" w:rsidRDefault="00FB77C0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167" w:type="dxa"/>
            <w:vAlign w:val="bottom"/>
          </w:tcPr>
          <w:p w:rsidR="007F0913" w:rsidRPr="009B107D" w:rsidRDefault="00FB77C0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1656,4</w:t>
            </w:r>
          </w:p>
        </w:tc>
        <w:tc>
          <w:tcPr>
            <w:tcW w:w="1088" w:type="dxa"/>
            <w:vAlign w:val="bottom"/>
          </w:tcPr>
          <w:p w:rsidR="007F0913" w:rsidRPr="009B107D" w:rsidRDefault="000139FE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820,7</w:t>
            </w:r>
          </w:p>
        </w:tc>
        <w:tc>
          <w:tcPr>
            <w:tcW w:w="939" w:type="dxa"/>
            <w:vAlign w:val="bottom"/>
          </w:tcPr>
          <w:p w:rsidR="007F0913" w:rsidRPr="009B107D" w:rsidRDefault="000139FE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50,1</w:t>
            </w:r>
          </w:p>
        </w:tc>
        <w:tc>
          <w:tcPr>
            <w:tcW w:w="787" w:type="dxa"/>
            <w:vAlign w:val="bottom"/>
          </w:tcPr>
          <w:p w:rsidR="007F0913" w:rsidRPr="009B107D" w:rsidRDefault="007F0913" w:rsidP="00F02F5C">
            <w:pPr>
              <w:contextualSpacing/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7F0913" w:rsidRPr="009B107D" w:rsidTr="009B107D">
        <w:trPr>
          <w:trHeight w:val="262"/>
          <w:jc w:val="center"/>
        </w:trPr>
        <w:tc>
          <w:tcPr>
            <w:tcW w:w="6778" w:type="dxa"/>
          </w:tcPr>
          <w:p w:rsidR="007F0913" w:rsidRPr="009B107D" w:rsidRDefault="007F0913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0" w:type="dxa"/>
            <w:vAlign w:val="bottom"/>
          </w:tcPr>
          <w:p w:rsidR="007F0913" w:rsidRPr="009B107D" w:rsidRDefault="007F0913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F0913" w:rsidRPr="009B107D" w:rsidRDefault="007F0913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F0913" w:rsidRPr="009B107D" w:rsidRDefault="007F0913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787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E453EF" w:rsidRPr="009B107D" w:rsidTr="009B107D">
        <w:trPr>
          <w:trHeight w:val="262"/>
          <w:jc w:val="center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9B107D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vAlign w:val="bottom"/>
          </w:tcPr>
          <w:p w:rsidR="00E453EF" w:rsidRPr="009B107D" w:rsidRDefault="00BA5D14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981" w:type="dxa"/>
            <w:vAlign w:val="bottom"/>
          </w:tcPr>
          <w:p w:rsidR="00E453EF" w:rsidRPr="009B107D" w:rsidRDefault="00FB77C0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096" w:type="dxa"/>
            <w:vAlign w:val="bottom"/>
          </w:tcPr>
          <w:p w:rsidR="00E453EF" w:rsidRPr="009B107D" w:rsidRDefault="00FB77C0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167" w:type="dxa"/>
            <w:vAlign w:val="bottom"/>
          </w:tcPr>
          <w:p w:rsidR="00E453EF" w:rsidRPr="009B107D" w:rsidRDefault="00FB77C0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088" w:type="dxa"/>
            <w:vAlign w:val="bottom"/>
          </w:tcPr>
          <w:p w:rsidR="00E453EF" w:rsidRPr="009B107D" w:rsidRDefault="000139FE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818,3</w:t>
            </w:r>
          </w:p>
        </w:tc>
        <w:tc>
          <w:tcPr>
            <w:tcW w:w="939" w:type="dxa"/>
            <w:vAlign w:val="bottom"/>
          </w:tcPr>
          <w:p w:rsidR="00E453EF" w:rsidRPr="009B107D" w:rsidRDefault="000139FE" w:rsidP="00830B3B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50,0</w:t>
            </w:r>
          </w:p>
        </w:tc>
        <w:tc>
          <w:tcPr>
            <w:tcW w:w="787" w:type="dxa"/>
            <w:vAlign w:val="bottom"/>
          </w:tcPr>
          <w:p w:rsidR="00E453EF" w:rsidRPr="009B107D" w:rsidRDefault="00E453EF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E453EF" w:rsidRPr="009B107D" w:rsidTr="009B107D">
        <w:trPr>
          <w:trHeight w:val="262"/>
          <w:jc w:val="center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3EF" w:rsidRPr="009B107D" w:rsidRDefault="00E453EF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vAlign w:val="bottom"/>
          </w:tcPr>
          <w:p w:rsidR="00E453EF" w:rsidRPr="009B107D" w:rsidRDefault="00E453EF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19,9</w:t>
            </w:r>
          </w:p>
        </w:tc>
        <w:tc>
          <w:tcPr>
            <w:tcW w:w="981" w:type="dxa"/>
            <w:vAlign w:val="bottom"/>
          </w:tcPr>
          <w:p w:rsidR="00E453EF" w:rsidRPr="009B107D" w:rsidRDefault="00E453EF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E453EF" w:rsidRPr="009B107D" w:rsidRDefault="00E453EF" w:rsidP="007F0913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E453EF" w:rsidRPr="009B107D" w:rsidRDefault="00E453EF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19,9</w:t>
            </w:r>
          </w:p>
        </w:tc>
        <w:tc>
          <w:tcPr>
            <w:tcW w:w="1088" w:type="dxa"/>
            <w:vAlign w:val="bottom"/>
          </w:tcPr>
          <w:p w:rsidR="00E453EF" w:rsidRPr="009B107D" w:rsidRDefault="00FB77C0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2,4</w:t>
            </w:r>
          </w:p>
        </w:tc>
        <w:tc>
          <w:tcPr>
            <w:tcW w:w="939" w:type="dxa"/>
            <w:vAlign w:val="bottom"/>
          </w:tcPr>
          <w:p w:rsidR="00E453EF" w:rsidRPr="009B107D" w:rsidRDefault="000139FE" w:rsidP="00830B3B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787" w:type="dxa"/>
            <w:vAlign w:val="bottom"/>
          </w:tcPr>
          <w:p w:rsidR="00E453EF" w:rsidRPr="009B107D" w:rsidRDefault="00E453EF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0139FE" w:rsidRPr="009B107D" w:rsidTr="009B107D">
        <w:trPr>
          <w:trHeight w:val="262"/>
          <w:jc w:val="center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FE" w:rsidRPr="009B107D" w:rsidRDefault="000139FE" w:rsidP="000139FE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Мероприятие (результат) 1 «Обеспечено выполнение муниципального задания муниципальным бюджетным учреждением культуры» (всего), в том числе:</w:t>
            </w:r>
          </w:p>
        </w:tc>
        <w:tc>
          <w:tcPr>
            <w:tcW w:w="990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1656,4</w:t>
            </w:r>
          </w:p>
        </w:tc>
        <w:tc>
          <w:tcPr>
            <w:tcW w:w="981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096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167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1656,4</w:t>
            </w:r>
          </w:p>
        </w:tc>
        <w:tc>
          <w:tcPr>
            <w:tcW w:w="1088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820,7</w:t>
            </w:r>
          </w:p>
        </w:tc>
        <w:tc>
          <w:tcPr>
            <w:tcW w:w="939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50,1</w:t>
            </w:r>
          </w:p>
        </w:tc>
        <w:tc>
          <w:tcPr>
            <w:tcW w:w="787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0139FE" w:rsidRPr="009B107D" w:rsidTr="009B107D">
        <w:trPr>
          <w:trHeight w:val="262"/>
          <w:jc w:val="center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FE" w:rsidRPr="009B107D" w:rsidRDefault="000139FE" w:rsidP="000139F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0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787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0139FE" w:rsidRPr="009B107D" w:rsidTr="009B107D">
        <w:trPr>
          <w:trHeight w:val="262"/>
          <w:jc w:val="center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FE" w:rsidRPr="009B107D" w:rsidRDefault="000139FE" w:rsidP="000139F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981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096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167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1636,5</w:t>
            </w:r>
          </w:p>
        </w:tc>
        <w:tc>
          <w:tcPr>
            <w:tcW w:w="1088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818,3</w:t>
            </w:r>
          </w:p>
        </w:tc>
        <w:tc>
          <w:tcPr>
            <w:tcW w:w="939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50,0</w:t>
            </w:r>
          </w:p>
        </w:tc>
        <w:tc>
          <w:tcPr>
            <w:tcW w:w="787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0139FE" w:rsidRPr="009B107D" w:rsidTr="009B107D">
        <w:trPr>
          <w:trHeight w:val="262"/>
          <w:jc w:val="center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FE" w:rsidRPr="009B107D" w:rsidRDefault="000139FE" w:rsidP="000139F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19,9</w:t>
            </w:r>
          </w:p>
        </w:tc>
        <w:tc>
          <w:tcPr>
            <w:tcW w:w="981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19,9</w:t>
            </w:r>
          </w:p>
        </w:tc>
        <w:tc>
          <w:tcPr>
            <w:tcW w:w="1088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2,4</w:t>
            </w:r>
          </w:p>
        </w:tc>
        <w:tc>
          <w:tcPr>
            <w:tcW w:w="939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787" w:type="dxa"/>
            <w:vAlign w:val="bottom"/>
          </w:tcPr>
          <w:p w:rsidR="000139FE" w:rsidRPr="009B107D" w:rsidRDefault="000139FE" w:rsidP="000139FE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7F0913" w:rsidRPr="009B107D" w:rsidTr="009B107D">
        <w:trPr>
          <w:trHeight w:val="262"/>
          <w:jc w:val="center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9B107D" w:rsidRDefault="007F0913" w:rsidP="004E423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 xml:space="preserve">Мероприятие (результат) 2 «Проведены мероприятия муниципальным бюджетным учреждением культуры, направленные на </w:t>
            </w:r>
            <w:r w:rsidR="004E4237" w:rsidRPr="009B107D">
              <w:rPr>
                <w:sz w:val="24"/>
                <w:szCs w:val="24"/>
              </w:rPr>
              <w:t>иные цели</w:t>
            </w:r>
            <w:r w:rsidRPr="009B107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990" w:type="dxa"/>
            <w:vAlign w:val="bottom"/>
          </w:tcPr>
          <w:p w:rsidR="007F0913" w:rsidRPr="009B107D" w:rsidRDefault="000139FE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F0913" w:rsidRPr="009B107D" w:rsidRDefault="000139FE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F0913" w:rsidRPr="009B107D" w:rsidRDefault="000139FE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F0913" w:rsidRPr="009B107D" w:rsidRDefault="007F0913" w:rsidP="00F02F5C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787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7F0913" w:rsidRPr="009B107D" w:rsidTr="009B107D">
        <w:trPr>
          <w:trHeight w:val="262"/>
          <w:jc w:val="center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9B107D" w:rsidRDefault="007F0913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990" w:type="dxa"/>
            <w:vAlign w:val="bottom"/>
          </w:tcPr>
          <w:p w:rsidR="007F0913" w:rsidRPr="009B107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F0913" w:rsidRPr="009B107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F0913" w:rsidRPr="009B107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F0913" w:rsidRPr="009B107D" w:rsidRDefault="007F0913" w:rsidP="00F02F5C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787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4E4237" w:rsidRPr="009B107D" w:rsidTr="009B107D">
        <w:trPr>
          <w:trHeight w:val="262"/>
          <w:jc w:val="center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237" w:rsidRPr="009B107D" w:rsidRDefault="004E4237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vAlign w:val="bottom"/>
          </w:tcPr>
          <w:p w:rsidR="004E4237" w:rsidRPr="009B107D" w:rsidRDefault="000139FE" w:rsidP="00830B3B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4E4237" w:rsidRPr="009B107D" w:rsidRDefault="000139FE" w:rsidP="00830B3B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4E4237" w:rsidRPr="009B107D" w:rsidRDefault="000139FE" w:rsidP="00830B3B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4E4237" w:rsidRPr="009B107D" w:rsidRDefault="004E4237" w:rsidP="00830B3B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4E4237" w:rsidRPr="009B107D" w:rsidRDefault="004E4237" w:rsidP="00830B3B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  <w:vAlign w:val="bottom"/>
          </w:tcPr>
          <w:p w:rsidR="004E4237" w:rsidRPr="009B107D" w:rsidRDefault="004E4237" w:rsidP="00830B3B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787" w:type="dxa"/>
            <w:vAlign w:val="bottom"/>
          </w:tcPr>
          <w:p w:rsidR="004E4237" w:rsidRPr="009B107D" w:rsidRDefault="004E4237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  <w:tr w:rsidR="007F0913" w:rsidRPr="009B107D" w:rsidTr="009B107D">
        <w:trPr>
          <w:trHeight w:val="262"/>
          <w:jc w:val="center"/>
        </w:trPr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13" w:rsidRPr="009B107D" w:rsidRDefault="007F0913" w:rsidP="00F02F5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vAlign w:val="bottom"/>
          </w:tcPr>
          <w:p w:rsidR="007F0913" w:rsidRPr="009B107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F0913" w:rsidRPr="009B107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F0913" w:rsidRPr="009B107D" w:rsidRDefault="007F0913" w:rsidP="007F0913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F0913" w:rsidRPr="009B107D" w:rsidRDefault="007F0913" w:rsidP="00F02F5C">
            <w:pPr>
              <w:widowControl w:val="0"/>
              <w:spacing w:line="228" w:lineRule="auto"/>
              <w:jc w:val="right"/>
              <w:outlineLvl w:val="2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0,0</w:t>
            </w:r>
          </w:p>
        </w:tc>
        <w:tc>
          <w:tcPr>
            <w:tcW w:w="787" w:type="dxa"/>
            <w:vAlign w:val="bottom"/>
          </w:tcPr>
          <w:p w:rsidR="007F0913" w:rsidRPr="009B107D" w:rsidRDefault="007F0913" w:rsidP="00F02F5C">
            <w:pPr>
              <w:jc w:val="right"/>
              <w:rPr>
                <w:sz w:val="24"/>
                <w:szCs w:val="24"/>
              </w:rPr>
            </w:pPr>
            <w:r w:rsidRPr="009B107D">
              <w:rPr>
                <w:sz w:val="24"/>
                <w:szCs w:val="24"/>
              </w:rPr>
              <w:t>-</w:t>
            </w:r>
          </w:p>
        </w:tc>
      </w:tr>
    </w:tbl>
    <w:p w:rsidR="007F0913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Default="007F0913" w:rsidP="007F0913">
      <w:pPr>
        <w:contextualSpacing/>
        <w:jc w:val="center"/>
        <w:rPr>
          <w:b/>
          <w:sz w:val="24"/>
          <w:szCs w:val="24"/>
        </w:rPr>
      </w:pPr>
    </w:p>
    <w:p w:rsidR="007F0913" w:rsidRDefault="007F0913" w:rsidP="007F0913">
      <w:pPr>
        <w:ind w:right="-1"/>
        <w:contextualSpacing/>
        <w:jc w:val="center"/>
        <w:rPr>
          <w:b/>
          <w:sz w:val="32"/>
          <w:szCs w:val="32"/>
        </w:rPr>
        <w:sectPr w:rsidR="007F0913" w:rsidSect="009B107D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7F0913" w:rsidRPr="00121769" w:rsidRDefault="007F0913" w:rsidP="007F091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7F0913" w:rsidRDefault="007F0913" w:rsidP="007F0913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7F0913" w:rsidRDefault="00F45579" w:rsidP="007F0913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0913">
        <w:rPr>
          <w:sz w:val="28"/>
          <w:szCs w:val="28"/>
        </w:rPr>
        <w:t xml:space="preserve"> сельского поселения</w:t>
      </w:r>
      <w:r w:rsidR="007F0913" w:rsidRPr="00121769">
        <w:rPr>
          <w:sz w:val="28"/>
          <w:szCs w:val="28"/>
        </w:rPr>
        <w:t xml:space="preserve"> «</w:t>
      </w:r>
      <w:r w:rsidR="007F0913">
        <w:rPr>
          <w:bCs/>
          <w:sz w:val="28"/>
          <w:szCs w:val="28"/>
        </w:rPr>
        <w:t>Развитие культуры и туризма</w:t>
      </w:r>
      <w:r w:rsidR="007F0913" w:rsidRPr="00121769">
        <w:rPr>
          <w:sz w:val="28"/>
          <w:szCs w:val="28"/>
        </w:rPr>
        <w:t xml:space="preserve">» </w:t>
      </w:r>
    </w:p>
    <w:p w:rsidR="007F0913" w:rsidRPr="00121769" w:rsidRDefault="007F0913" w:rsidP="007F0913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16224">
        <w:rPr>
          <w:sz w:val="28"/>
          <w:szCs w:val="28"/>
        </w:rPr>
        <w:t>6</w:t>
      </w:r>
      <w:r w:rsidRPr="00121769">
        <w:rPr>
          <w:sz w:val="28"/>
          <w:szCs w:val="28"/>
        </w:rPr>
        <w:t xml:space="preserve"> год </w:t>
      </w:r>
    </w:p>
    <w:p w:rsidR="007F0913" w:rsidRDefault="007F0913" w:rsidP="007F0913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 w:rsidR="00816224">
        <w:rPr>
          <w:rFonts w:ascii="Times New Roman" w:hAnsi="Times New Roman" w:cs="Times New Roman"/>
          <w:b/>
          <w:sz w:val="28"/>
          <w:szCs w:val="28"/>
        </w:rPr>
        <w:t>6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0913" w:rsidRPr="00D376C9" w:rsidRDefault="007F0913" w:rsidP="007F0913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F0913" w:rsidRPr="001040AD" w:rsidRDefault="007F0913" w:rsidP="007F091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F45579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Развитие культуры и туризма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F45579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4E4237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4E4237">
        <w:rPr>
          <w:sz w:val="28"/>
          <w:szCs w:val="28"/>
        </w:rPr>
        <w:t>166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64"/>
      </w:tblGrid>
      <w:tr w:rsidR="007F0913" w:rsidRPr="00B52CAC" w:rsidTr="00F02F5C">
        <w:trPr>
          <w:trHeight w:val="132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913" w:rsidRPr="00C4679C" w:rsidRDefault="007F0913" w:rsidP="00816224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 xml:space="preserve">в </w:t>
            </w:r>
            <w:r>
              <w:rPr>
                <w:sz w:val="28"/>
              </w:rPr>
              <w:t>202</w:t>
            </w:r>
            <w:r w:rsidR="00816224">
              <w:rPr>
                <w:sz w:val="28"/>
              </w:rPr>
              <w:t>6</w:t>
            </w:r>
            <w:r w:rsidRPr="00B52CAC">
              <w:rPr>
                <w:sz w:val="28"/>
              </w:rPr>
              <w:t xml:space="preserve">году предусмотрено </w:t>
            </w:r>
            <w:r w:rsidR="00816224">
              <w:rPr>
                <w:sz w:val="28"/>
              </w:rPr>
              <w:t>1656,4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816224">
              <w:rPr>
                <w:sz w:val="28"/>
              </w:rPr>
              <w:t>1636,5</w:t>
            </w:r>
            <w:r w:rsidRPr="00B52CAC">
              <w:rPr>
                <w:sz w:val="28"/>
              </w:rPr>
              <w:t xml:space="preserve"> тыс. рублей. Фактическое освоение средств </w:t>
            </w:r>
            <w:r w:rsidR="00816224">
              <w:rPr>
                <w:sz w:val="28"/>
              </w:rPr>
              <w:t xml:space="preserve">по сводной бюджетной росписи </w:t>
            </w:r>
            <w:r w:rsidRPr="00B52CAC">
              <w:rPr>
                <w:sz w:val="28"/>
              </w:rPr>
              <w:t xml:space="preserve">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 w:rsidR="00816224">
              <w:rPr>
                <w:sz w:val="28"/>
              </w:rPr>
              <w:t>6</w:t>
            </w:r>
            <w:r w:rsidRPr="00B52CAC">
              <w:rPr>
                <w:sz w:val="28"/>
              </w:rPr>
              <w:t xml:space="preserve"> года составило </w:t>
            </w:r>
            <w:r w:rsidR="00816224">
              <w:rPr>
                <w:sz w:val="28"/>
              </w:rPr>
              <w:t>818</w:t>
            </w:r>
            <w:r w:rsidR="004E4237">
              <w:rPr>
                <w:sz w:val="28"/>
              </w:rPr>
              <w:t>,3</w:t>
            </w:r>
            <w:r w:rsidRPr="00B52CAC">
              <w:rPr>
                <w:sz w:val="28"/>
              </w:rPr>
              <w:t xml:space="preserve"> тыс. рублей или </w:t>
            </w:r>
            <w:r w:rsidR="00816224">
              <w:rPr>
                <w:sz w:val="28"/>
              </w:rPr>
              <w:t>50,0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</w:p>
        </w:tc>
      </w:tr>
    </w:tbl>
    <w:p w:rsidR="007F0913" w:rsidRPr="00B52CAC" w:rsidRDefault="007F0913" w:rsidP="007F0913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F45579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>
        <w:rPr>
          <w:bCs/>
          <w:sz w:val="28"/>
          <w:szCs w:val="28"/>
        </w:rPr>
        <w:t>Развитие культуры и туризма</w:t>
      </w:r>
      <w:r w:rsidRPr="00B52CAC">
        <w:rPr>
          <w:sz w:val="28"/>
        </w:rPr>
        <w:t>» включает в себя следующие структурные элементы:</w:t>
      </w:r>
    </w:p>
    <w:p w:rsidR="007F0913" w:rsidRPr="00641B9C" w:rsidRDefault="007F0913" w:rsidP="007F0913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>
        <w:rPr>
          <w:bCs/>
          <w:sz w:val="28"/>
          <w:szCs w:val="28"/>
        </w:rPr>
        <w:t>Развитие культуры</w:t>
      </w:r>
      <w:r w:rsidRPr="00641B9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0913" w:rsidRPr="00C13968" w:rsidRDefault="007F0913" w:rsidP="007F0913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F45579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 w:rsidRPr="00B52CAC">
        <w:rPr>
          <w:sz w:val="28"/>
        </w:rPr>
        <w:t>«</w:t>
      </w:r>
      <w:r>
        <w:rPr>
          <w:bCs/>
          <w:sz w:val="28"/>
          <w:szCs w:val="28"/>
        </w:rPr>
        <w:t>Развитие культуры и туризма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 w:rsidR="00816224">
        <w:rPr>
          <w:sz w:val="28"/>
        </w:rPr>
        <w:t xml:space="preserve">26 </w:t>
      </w:r>
      <w:r w:rsidRPr="00B52CAC">
        <w:rPr>
          <w:sz w:val="28"/>
        </w:rPr>
        <w:t xml:space="preserve">году предусмотрено достижение </w:t>
      </w:r>
      <w:r>
        <w:rPr>
          <w:sz w:val="28"/>
        </w:rPr>
        <w:t xml:space="preserve">2 </w:t>
      </w:r>
      <w:r w:rsidRPr="00B52CAC">
        <w:rPr>
          <w:sz w:val="28"/>
        </w:rPr>
        <w:t xml:space="preserve"> показателей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</w:p>
    <w:p w:rsidR="007F0913" w:rsidRDefault="007F0913" w:rsidP="007F0913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>
        <w:rPr>
          <w:bCs/>
          <w:sz w:val="28"/>
          <w:szCs w:val="28"/>
        </w:rPr>
        <w:t>Развитие культуры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4E4237">
        <w:rPr>
          <w:sz w:val="28"/>
        </w:rPr>
        <w:t>1645,1</w:t>
      </w:r>
      <w:r w:rsidRPr="00B52CAC">
        <w:rPr>
          <w:sz w:val="28"/>
        </w:rPr>
        <w:t xml:space="preserve"> тыс. рублей, сводной бюджетной росписью – </w:t>
      </w:r>
      <w:r w:rsidR="004E4237">
        <w:rPr>
          <w:sz w:val="28"/>
        </w:rPr>
        <w:t>1625,2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4E4237">
        <w:rPr>
          <w:sz w:val="28"/>
        </w:rPr>
        <w:t>774,3</w:t>
      </w:r>
      <w:r w:rsidRPr="00B52CAC">
        <w:rPr>
          <w:sz w:val="28"/>
        </w:rPr>
        <w:t xml:space="preserve"> тыс. рублей или </w:t>
      </w:r>
      <w:r w:rsidR="004E4237">
        <w:rPr>
          <w:sz w:val="28"/>
        </w:rPr>
        <w:t>47,1</w:t>
      </w:r>
      <w:r w:rsidRPr="00B52CAC">
        <w:rPr>
          <w:sz w:val="28"/>
        </w:rPr>
        <w:t xml:space="preserve"> процентов.</w:t>
      </w:r>
    </w:p>
    <w:p w:rsidR="007F0913" w:rsidRDefault="007F0913" w:rsidP="007F091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bCs/>
          <w:sz w:val="28"/>
          <w:szCs w:val="28"/>
        </w:rPr>
        <w:t>Развитие культуры</w:t>
      </w:r>
      <w:r w:rsidRPr="00DB05E3">
        <w:rPr>
          <w:sz w:val="28"/>
          <w:szCs w:val="28"/>
        </w:rPr>
        <w:t>» в 202</w:t>
      </w:r>
      <w:r w:rsidR="00816224">
        <w:rPr>
          <w:sz w:val="28"/>
          <w:szCs w:val="28"/>
        </w:rPr>
        <w:t>6</w:t>
      </w:r>
      <w:r w:rsidRPr="00DB05E3">
        <w:rPr>
          <w:sz w:val="28"/>
          <w:szCs w:val="28"/>
        </w:rPr>
        <w:t xml:space="preserve">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7F0913" w:rsidRDefault="007F0913" w:rsidP="007F091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>
        <w:rPr>
          <w:bCs/>
          <w:sz w:val="28"/>
          <w:szCs w:val="28"/>
        </w:rPr>
        <w:t>Развитие культуры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11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7F0913" w:rsidRDefault="007F0913" w:rsidP="00F51CD4">
      <w:pPr>
        <w:jc w:val="both"/>
        <w:rPr>
          <w:sz w:val="28"/>
        </w:rPr>
      </w:pP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</w:t>
      </w:r>
      <w:r w:rsidR="00816224">
        <w:rPr>
          <w:sz w:val="28"/>
        </w:rPr>
        <w:t>6</w:t>
      </w:r>
      <w:r w:rsidRPr="001F54BB">
        <w:rPr>
          <w:sz w:val="28"/>
        </w:rPr>
        <w:t xml:space="preserve"> года достигнут</w:t>
      </w:r>
      <w:r>
        <w:rPr>
          <w:sz w:val="28"/>
        </w:rPr>
        <w:t>ы6</w:t>
      </w:r>
      <w:r w:rsidRPr="001F54BB">
        <w:rPr>
          <w:sz w:val="28"/>
        </w:rPr>
        <w:t xml:space="preserve"> контрольн</w:t>
      </w:r>
      <w:r>
        <w:rPr>
          <w:sz w:val="28"/>
        </w:rPr>
        <w:t>ых</w:t>
      </w:r>
      <w:r w:rsidRPr="001F54BB">
        <w:rPr>
          <w:sz w:val="28"/>
        </w:rPr>
        <w:t xml:space="preserve"> точ</w:t>
      </w:r>
      <w:r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>
        <w:rPr>
          <w:sz w:val="28"/>
        </w:rPr>
        <w:t>4, в установленный срок - 2</w:t>
      </w:r>
      <w:r w:rsidRPr="001F54BB">
        <w:rPr>
          <w:sz w:val="28"/>
        </w:rPr>
        <w:t xml:space="preserve">. </w:t>
      </w:r>
    </w:p>
    <w:p w:rsidR="007F0913" w:rsidRPr="007F0913" w:rsidRDefault="007F0913" w:rsidP="00F51CD4">
      <w:pPr>
        <w:jc w:val="both"/>
        <w:rPr>
          <w:sz w:val="28"/>
          <w:szCs w:val="28"/>
        </w:rPr>
      </w:pPr>
      <w:r w:rsidRPr="007F0913">
        <w:rPr>
          <w:sz w:val="28"/>
          <w:szCs w:val="28"/>
        </w:rPr>
        <w:t>Утверждено муниципальное  задание на оказание муниципальных услуг (выполнение работ) на 202</w:t>
      </w:r>
      <w:r w:rsidR="00816224">
        <w:rPr>
          <w:sz w:val="28"/>
          <w:szCs w:val="28"/>
        </w:rPr>
        <w:t>6</w:t>
      </w:r>
      <w:r w:rsidRPr="007F0913">
        <w:rPr>
          <w:sz w:val="28"/>
          <w:szCs w:val="28"/>
        </w:rPr>
        <w:t xml:space="preserve"> год и на плановый период 202</w:t>
      </w:r>
      <w:r w:rsidR="00816224">
        <w:rPr>
          <w:sz w:val="28"/>
          <w:szCs w:val="28"/>
        </w:rPr>
        <w:t>7</w:t>
      </w:r>
      <w:r w:rsidRPr="007F0913">
        <w:rPr>
          <w:sz w:val="28"/>
          <w:szCs w:val="28"/>
        </w:rPr>
        <w:t xml:space="preserve"> и 202</w:t>
      </w:r>
      <w:r w:rsidR="00816224">
        <w:rPr>
          <w:sz w:val="28"/>
          <w:szCs w:val="28"/>
        </w:rPr>
        <w:t>8</w:t>
      </w:r>
      <w:r w:rsidRPr="007F0913">
        <w:rPr>
          <w:sz w:val="28"/>
          <w:szCs w:val="28"/>
        </w:rPr>
        <w:t xml:space="preserve"> годов».</w:t>
      </w:r>
    </w:p>
    <w:p w:rsidR="007F0913" w:rsidRPr="007F0913" w:rsidRDefault="007F0913" w:rsidP="00F51CD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F0913">
        <w:rPr>
          <w:sz w:val="28"/>
          <w:szCs w:val="28"/>
        </w:rPr>
        <w:t>аключен</w:t>
      </w:r>
      <w:r>
        <w:rPr>
          <w:sz w:val="28"/>
          <w:szCs w:val="28"/>
        </w:rPr>
        <w:t>о соглашение</w:t>
      </w:r>
      <w:r w:rsidRPr="007F0913">
        <w:rPr>
          <w:sz w:val="28"/>
          <w:szCs w:val="28"/>
        </w:rPr>
        <w:t xml:space="preserve"> о предоставлении субсидии на финансовое обеспечение выполнения муниципального  задания на оказание муниципальных услуг (выполнение работ)».</w:t>
      </w:r>
    </w:p>
    <w:p w:rsidR="007F0913" w:rsidRPr="007F0913" w:rsidRDefault="007F0913" w:rsidP="00F51CD4">
      <w:pPr>
        <w:jc w:val="both"/>
        <w:rPr>
          <w:sz w:val="28"/>
          <w:szCs w:val="28"/>
        </w:rPr>
      </w:pPr>
      <w:r w:rsidRPr="007F0913">
        <w:rPr>
          <w:sz w:val="28"/>
          <w:szCs w:val="28"/>
        </w:rPr>
        <w:t>Предоставлен</w:t>
      </w:r>
      <w:r>
        <w:rPr>
          <w:sz w:val="28"/>
          <w:szCs w:val="28"/>
        </w:rPr>
        <w:t>ы</w:t>
      </w:r>
      <w:r w:rsidRPr="007F0913">
        <w:rPr>
          <w:sz w:val="28"/>
          <w:szCs w:val="28"/>
        </w:rPr>
        <w:t xml:space="preserve"> отчет</w:t>
      </w:r>
      <w:r>
        <w:rPr>
          <w:sz w:val="28"/>
          <w:szCs w:val="28"/>
        </w:rPr>
        <w:t>ы</w:t>
      </w:r>
      <w:r w:rsidRPr="007F0913">
        <w:rPr>
          <w:sz w:val="28"/>
          <w:szCs w:val="28"/>
        </w:rPr>
        <w:t xml:space="preserve"> о выполнении муниципального задания на оказание муниципальных услуг МБУК «</w:t>
      </w:r>
      <w:r w:rsidR="004E4237">
        <w:rPr>
          <w:sz w:val="28"/>
          <w:szCs w:val="28"/>
        </w:rPr>
        <w:t>Веселовский</w:t>
      </w:r>
      <w:r w:rsidRPr="007F0913">
        <w:rPr>
          <w:sz w:val="28"/>
          <w:szCs w:val="28"/>
        </w:rPr>
        <w:t xml:space="preserve"> СДК за 1 квартал </w:t>
      </w:r>
      <w:r>
        <w:rPr>
          <w:sz w:val="28"/>
          <w:szCs w:val="28"/>
        </w:rPr>
        <w:t xml:space="preserve">и 1 полугодие </w:t>
      </w:r>
      <w:r w:rsidRPr="007F0913">
        <w:rPr>
          <w:sz w:val="28"/>
          <w:szCs w:val="28"/>
        </w:rPr>
        <w:t>202</w:t>
      </w:r>
      <w:r w:rsidR="00816224">
        <w:rPr>
          <w:sz w:val="28"/>
          <w:szCs w:val="28"/>
        </w:rPr>
        <w:t>6</w:t>
      </w:r>
      <w:r w:rsidRPr="007F0913">
        <w:rPr>
          <w:sz w:val="28"/>
          <w:szCs w:val="28"/>
        </w:rPr>
        <w:t xml:space="preserve"> г.</w:t>
      </w:r>
    </w:p>
    <w:p w:rsidR="007F0913" w:rsidRPr="007F0913" w:rsidRDefault="007F0913" w:rsidP="00F51CD4">
      <w:pPr>
        <w:jc w:val="both"/>
        <w:rPr>
          <w:sz w:val="28"/>
          <w:szCs w:val="28"/>
        </w:rPr>
      </w:pPr>
      <w:r w:rsidRPr="007F0913">
        <w:rPr>
          <w:sz w:val="28"/>
          <w:szCs w:val="28"/>
        </w:rPr>
        <w:t>Осуществлен мониторинг проведенных культурных мероприятий государственными учреждениями по итогам 1 полугодия 202</w:t>
      </w:r>
      <w:r w:rsidR="00816224">
        <w:rPr>
          <w:sz w:val="28"/>
          <w:szCs w:val="28"/>
        </w:rPr>
        <w:t>6</w:t>
      </w:r>
      <w:r w:rsidRPr="007F0913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A34012" w:rsidRPr="001040AD" w:rsidRDefault="007F0913" w:rsidP="007F0913">
      <w:pPr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>
        <w:rPr>
          <w:sz w:val="28"/>
        </w:rPr>
        <w:t>5</w:t>
      </w:r>
      <w:r w:rsidRPr="001F54BB">
        <w:rPr>
          <w:sz w:val="28"/>
        </w:rPr>
        <w:t xml:space="preserve"> контрольных точек запланировано до конца года</w:t>
      </w:r>
      <w:r>
        <w:rPr>
          <w:sz w:val="28"/>
        </w:rPr>
        <w:t>.</w:t>
      </w:r>
      <w:r w:rsidRPr="00DB05E3">
        <w:rPr>
          <w:sz w:val="28"/>
          <w:szCs w:val="28"/>
        </w:rPr>
        <w:tab/>
      </w:r>
    </w:p>
    <w:sectPr w:rsidR="00A34012" w:rsidRPr="001040AD" w:rsidSect="009B107D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8BA" w:rsidRDefault="003428BA">
      <w:r>
        <w:separator/>
      </w:r>
    </w:p>
  </w:endnote>
  <w:endnote w:type="continuationSeparator" w:id="1">
    <w:p w:rsidR="003428BA" w:rsidRDefault="00342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8BA" w:rsidRDefault="003428BA">
      <w:r>
        <w:separator/>
      </w:r>
    </w:p>
  </w:footnote>
  <w:footnote w:type="continuationSeparator" w:id="1">
    <w:p w:rsidR="003428BA" w:rsidRDefault="003428BA">
      <w:r>
        <w:continuationSeparator/>
      </w:r>
    </w:p>
  </w:footnote>
  <w:footnote w:id="2">
    <w:p w:rsidR="009B107D" w:rsidRPr="00ED7FFA" w:rsidRDefault="009B107D" w:rsidP="007F0913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9B107D" w:rsidRPr="00ED7FFA" w:rsidRDefault="009B107D" w:rsidP="007F0913">
      <w:pPr>
        <w:pStyle w:val="Footnote"/>
        <w:spacing w:after="0"/>
        <w:contextualSpacing/>
        <w:jc w:val="both"/>
      </w:pPr>
    </w:p>
  </w:footnote>
  <w:footnote w:id="4">
    <w:p w:rsidR="009B107D" w:rsidRDefault="009B107D" w:rsidP="007F0913">
      <w:pPr>
        <w:pStyle w:val="Footnote"/>
        <w:spacing w:after="0"/>
      </w:pPr>
    </w:p>
  </w:footnote>
  <w:footnote w:id="5">
    <w:p w:rsidR="009B107D" w:rsidRPr="00E97C47" w:rsidRDefault="009B107D" w:rsidP="007F0913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9B107D" w:rsidRDefault="009B107D" w:rsidP="007F0913">
      <w:pPr>
        <w:pStyle w:val="Footnote"/>
        <w:rPr>
          <w:shd w:val="clear" w:color="auto" w:fill="4BF357"/>
        </w:rPr>
      </w:pPr>
    </w:p>
  </w:footnote>
  <w:footnote w:id="7">
    <w:p w:rsidR="009B107D" w:rsidRPr="00ED7FFA" w:rsidRDefault="009B107D" w:rsidP="007F0913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9B107D" w:rsidRPr="00ED7FFA" w:rsidRDefault="009B107D" w:rsidP="007F0913">
      <w:pPr>
        <w:pStyle w:val="Footnote"/>
        <w:spacing w:after="0"/>
        <w:contextualSpacing/>
        <w:jc w:val="both"/>
      </w:pPr>
    </w:p>
  </w:footnote>
  <w:footnote w:id="9">
    <w:p w:rsidR="009B107D" w:rsidRPr="00AC56B9" w:rsidRDefault="009B107D" w:rsidP="007F0913">
      <w:pPr>
        <w:pStyle w:val="Footnote"/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2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1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39FE"/>
    <w:rsid w:val="00015484"/>
    <w:rsid w:val="00015C02"/>
    <w:rsid w:val="000164E9"/>
    <w:rsid w:val="00016BB7"/>
    <w:rsid w:val="00021C1B"/>
    <w:rsid w:val="00030454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5B6B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0748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CB9"/>
    <w:rsid w:val="000C3F37"/>
    <w:rsid w:val="000C4B25"/>
    <w:rsid w:val="000C7A27"/>
    <w:rsid w:val="000C7BBE"/>
    <w:rsid w:val="000C7BEF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1FE8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15E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17CB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9E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0B4F"/>
    <w:rsid w:val="003428BA"/>
    <w:rsid w:val="00342A55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BDE"/>
    <w:rsid w:val="003E0960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56"/>
    <w:rsid w:val="00431CFC"/>
    <w:rsid w:val="00432C4F"/>
    <w:rsid w:val="00432F56"/>
    <w:rsid w:val="004360F0"/>
    <w:rsid w:val="00436620"/>
    <w:rsid w:val="00436AAB"/>
    <w:rsid w:val="00440A2E"/>
    <w:rsid w:val="00440FD0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95F92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4237"/>
    <w:rsid w:val="004F0BA7"/>
    <w:rsid w:val="004F1987"/>
    <w:rsid w:val="004F1C76"/>
    <w:rsid w:val="004F42C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1D44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0B52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1DE3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0563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4EF5"/>
    <w:rsid w:val="006814A8"/>
    <w:rsid w:val="006822F8"/>
    <w:rsid w:val="0068349C"/>
    <w:rsid w:val="0069223E"/>
    <w:rsid w:val="00692572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7ED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1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913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6224"/>
    <w:rsid w:val="00817457"/>
    <w:rsid w:val="00817C67"/>
    <w:rsid w:val="008206D0"/>
    <w:rsid w:val="00821578"/>
    <w:rsid w:val="008237F6"/>
    <w:rsid w:val="00823CDA"/>
    <w:rsid w:val="008300F8"/>
    <w:rsid w:val="00830B3B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1F54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381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008"/>
    <w:rsid w:val="009A7AF8"/>
    <w:rsid w:val="009B107D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094A"/>
    <w:rsid w:val="009E643A"/>
    <w:rsid w:val="009E64AD"/>
    <w:rsid w:val="009F0BA7"/>
    <w:rsid w:val="009F397D"/>
    <w:rsid w:val="009F7F8C"/>
    <w:rsid w:val="00A0103A"/>
    <w:rsid w:val="00A01A6B"/>
    <w:rsid w:val="00A0200D"/>
    <w:rsid w:val="00A0216B"/>
    <w:rsid w:val="00A035AF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6BAA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A04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1DC2"/>
    <w:rsid w:val="00AE2ADC"/>
    <w:rsid w:val="00AE2BCD"/>
    <w:rsid w:val="00AE2EF5"/>
    <w:rsid w:val="00AE4FA2"/>
    <w:rsid w:val="00AE5EA7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5D14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4F6D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0425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E7B6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3EF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4EEE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2F5C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5579"/>
    <w:rsid w:val="00F46870"/>
    <w:rsid w:val="00F51CD4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7C0"/>
    <w:rsid w:val="00FB7BE8"/>
    <w:rsid w:val="00FC04CF"/>
    <w:rsid w:val="00FC1F1A"/>
    <w:rsid w:val="00FC283E"/>
    <w:rsid w:val="00FC3670"/>
    <w:rsid w:val="00FC572E"/>
    <w:rsid w:val="00FC5AD5"/>
    <w:rsid w:val="00FD1630"/>
    <w:rsid w:val="00FD1A43"/>
    <w:rsid w:val="00FD6D20"/>
    <w:rsid w:val="00FE00C2"/>
    <w:rsid w:val="00FE1411"/>
    <w:rsid w:val="00FE1BF3"/>
    <w:rsid w:val="00FE3ADD"/>
    <w:rsid w:val="00FE44AB"/>
    <w:rsid w:val="00FE4BC5"/>
    <w:rsid w:val="00FE4F88"/>
    <w:rsid w:val="00FE75C4"/>
    <w:rsid w:val="00FF2D34"/>
    <w:rsid w:val="00FF6193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1F17C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qFormat/>
    <w:rsid w:val="001F17C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F17CB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17CB"/>
    <w:rPr>
      <w:sz w:val="28"/>
    </w:rPr>
  </w:style>
  <w:style w:type="paragraph" w:styleId="a5">
    <w:name w:val="Body Text Indent"/>
    <w:basedOn w:val="a"/>
    <w:rsid w:val="001F17C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17CB"/>
    <w:pPr>
      <w:jc w:val="center"/>
    </w:pPr>
    <w:rPr>
      <w:sz w:val="28"/>
    </w:rPr>
  </w:style>
  <w:style w:type="paragraph" w:styleId="a6">
    <w:name w:val="footer"/>
    <w:basedOn w:val="a"/>
    <w:rsid w:val="001F17C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1F17C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1F17CB"/>
  </w:style>
  <w:style w:type="paragraph" w:styleId="20">
    <w:name w:val="Body Text 2"/>
    <w:basedOn w:val="a"/>
    <w:rsid w:val="001F17CB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1F17CB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1F17CB"/>
    <w:rPr>
      <w:color w:val="000000"/>
      <w:sz w:val="24"/>
      <w:szCs w:val="24"/>
    </w:rPr>
  </w:style>
  <w:style w:type="paragraph" w:customStyle="1" w:styleId="postan0">
    <w:name w:val="postan"/>
    <w:basedOn w:val="a"/>
    <w:rsid w:val="001F17CB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1F17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17C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F17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7F0913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7F0913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link w:val="af9"/>
    <w:uiPriority w:val="1"/>
    <w:rsid w:val="007F0913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7F091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0833-F224-488D-864F-7F4D511D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14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2013-01-31T12:25:00Z</cp:lastPrinted>
  <dcterms:created xsi:type="dcterms:W3CDTF">2026-07-09T10:52:00Z</dcterms:created>
  <dcterms:modified xsi:type="dcterms:W3CDTF">2026-07-09T10:52:00Z</dcterms:modified>
</cp:coreProperties>
</file>